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BABE7" w14:textId="77777777" w:rsidR="00A45167" w:rsidRPr="0030192A" w:rsidRDefault="00A45167" w:rsidP="00A45167">
      <w:r w:rsidRPr="0030192A">
        <w:rPr>
          <w:b/>
          <w:sz w:val="52"/>
        </w:rPr>
        <w:t>Supplementary Appendix</w:t>
      </w:r>
      <w:r w:rsidRPr="0030192A">
        <w:t xml:space="preserve"> </w:t>
      </w:r>
    </w:p>
    <w:p w14:paraId="0D0EA080" w14:textId="15F13DFD" w:rsidR="00A45167" w:rsidRPr="0030192A" w:rsidRDefault="0067763F" w:rsidP="00E3585E">
      <w:pPr>
        <w:pStyle w:val="NoSpacing"/>
        <w:rPr>
          <w:b/>
          <w:sz w:val="24"/>
        </w:rPr>
      </w:pPr>
      <w:r w:rsidRPr="0067763F">
        <w:t xml:space="preserve">Smit MR, Ochomo EO, Aljayyoussi G, Kwambai TK, Abong’o BO, et al. </w:t>
      </w:r>
      <w:r w:rsidR="00100575">
        <w:rPr>
          <w:b/>
        </w:rPr>
        <w:t xml:space="preserve">Efficacy and safety </w:t>
      </w:r>
      <w:r w:rsidR="00F242A6" w:rsidRPr="00E3585E">
        <w:rPr>
          <w:b/>
        </w:rPr>
        <w:t>of high-dose ivermectin</w:t>
      </w:r>
      <w:r w:rsidR="00100575">
        <w:rPr>
          <w:b/>
        </w:rPr>
        <w:t xml:space="preserve"> on mosquito mortality</w:t>
      </w:r>
      <w:r w:rsidR="00F242A6" w:rsidRPr="00E3585E">
        <w:rPr>
          <w:b/>
        </w:rPr>
        <w:t xml:space="preserve"> </w:t>
      </w:r>
      <w:r w:rsidR="00100575">
        <w:rPr>
          <w:b/>
        </w:rPr>
        <w:t xml:space="preserve">when </w:t>
      </w:r>
      <w:r w:rsidR="00F242A6" w:rsidRPr="00E3585E">
        <w:rPr>
          <w:b/>
        </w:rPr>
        <w:t xml:space="preserve">co-administered with dihydroartemisinin-piperaquine in </w:t>
      </w:r>
      <w:r w:rsidR="00100575">
        <w:rPr>
          <w:b/>
        </w:rPr>
        <w:t xml:space="preserve">Kenyan </w:t>
      </w:r>
      <w:r w:rsidR="00F242A6" w:rsidRPr="00E3585E">
        <w:rPr>
          <w:b/>
        </w:rPr>
        <w:t>adults with uncomplicated malaria</w:t>
      </w:r>
      <w:r w:rsidR="00FD76F9">
        <w:rPr>
          <w:b/>
        </w:rPr>
        <w:t xml:space="preserve"> (IVERM</w:t>
      </w:r>
      <w:bookmarkStart w:id="0" w:name="_GoBack"/>
      <w:bookmarkEnd w:id="0"/>
      <w:r w:rsidR="00FD76F9">
        <w:rPr>
          <w:b/>
        </w:rPr>
        <w:t>AL)</w:t>
      </w:r>
      <w:r w:rsidR="00F242A6" w:rsidRPr="00E3585E">
        <w:rPr>
          <w:b/>
        </w:rPr>
        <w:t>: a randomised, double-blind, placebo-controlled trial.</w:t>
      </w:r>
      <w:r>
        <w:rPr>
          <w:b/>
          <w:sz w:val="24"/>
        </w:rPr>
        <w:t xml:space="preserve"> </w:t>
      </w:r>
      <w:proofErr w:type="gramStart"/>
      <w:r w:rsidRPr="0067763F">
        <w:t>The</w:t>
      </w:r>
      <w:proofErr w:type="gramEnd"/>
      <w:r w:rsidRPr="0067763F">
        <w:t xml:space="preserve"> Lancet Infectious Diseases. 2018. Accepted 14-Feb-2018; in press.</w:t>
      </w:r>
    </w:p>
    <w:sdt>
      <w:sdtPr>
        <w:rPr>
          <w:rFonts w:eastAsiaTheme="minorEastAsia" w:cstheme="minorBidi"/>
          <w:b w:val="0"/>
          <w:color w:val="auto"/>
          <w:szCs w:val="22"/>
        </w:rPr>
        <w:id w:val="1589199961"/>
        <w:docPartObj>
          <w:docPartGallery w:val="Table of Contents"/>
          <w:docPartUnique/>
        </w:docPartObj>
      </w:sdtPr>
      <w:sdtEndPr>
        <w:rPr>
          <w:bCs/>
        </w:rPr>
      </w:sdtEndPr>
      <w:sdtContent>
        <w:p w14:paraId="05301157" w14:textId="77777777" w:rsidR="005879B3" w:rsidRPr="0030192A" w:rsidRDefault="005879B3" w:rsidP="00B66C0C">
          <w:pPr>
            <w:pStyle w:val="TOCHeading"/>
            <w:numPr>
              <w:ilvl w:val="0"/>
              <w:numId w:val="0"/>
            </w:numPr>
          </w:pPr>
          <w:r w:rsidRPr="0030192A">
            <w:t>Contents</w:t>
          </w:r>
        </w:p>
        <w:p w14:paraId="03639C04" w14:textId="433B5F45" w:rsidR="00877CE9" w:rsidRDefault="005879B3">
          <w:pPr>
            <w:pStyle w:val="TOC1"/>
            <w:tabs>
              <w:tab w:val="left" w:pos="440"/>
              <w:tab w:val="right" w:leader="dot" w:pos="9016"/>
            </w:tabs>
            <w:rPr>
              <w:noProof/>
              <w:lang w:eastAsia="en-GB"/>
            </w:rPr>
          </w:pPr>
          <w:r w:rsidRPr="0030192A">
            <w:fldChar w:fldCharType="begin"/>
          </w:r>
          <w:r w:rsidRPr="0030192A">
            <w:instrText xml:space="preserve"> TOC \o "1-3" \h \z \u </w:instrText>
          </w:r>
          <w:r w:rsidRPr="0030192A">
            <w:fldChar w:fldCharType="separate"/>
          </w:r>
          <w:hyperlink w:anchor="_Toc505203361" w:history="1">
            <w:r w:rsidR="00877CE9" w:rsidRPr="00955733">
              <w:rPr>
                <w:rStyle w:val="Hyperlink"/>
                <w:noProof/>
              </w:rPr>
              <w:t>1.</w:t>
            </w:r>
            <w:r w:rsidR="00877CE9">
              <w:rPr>
                <w:noProof/>
                <w:lang w:eastAsia="en-GB"/>
              </w:rPr>
              <w:tab/>
            </w:r>
            <w:r w:rsidR="00877CE9" w:rsidRPr="00955733">
              <w:rPr>
                <w:rStyle w:val="Hyperlink"/>
                <w:noProof/>
              </w:rPr>
              <w:t>Supplementary Methods</w:t>
            </w:r>
            <w:r w:rsidR="00877CE9">
              <w:rPr>
                <w:noProof/>
                <w:webHidden/>
              </w:rPr>
              <w:tab/>
            </w:r>
            <w:r w:rsidR="00877CE9">
              <w:rPr>
                <w:noProof/>
                <w:webHidden/>
              </w:rPr>
              <w:fldChar w:fldCharType="begin"/>
            </w:r>
            <w:r w:rsidR="00877CE9">
              <w:rPr>
                <w:noProof/>
                <w:webHidden/>
              </w:rPr>
              <w:instrText xml:space="preserve"> PAGEREF _Toc505203361 \h </w:instrText>
            </w:r>
            <w:r w:rsidR="00877CE9">
              <w:rPr>
                <w:noProof/>
                <w:webHidden/>
              </w:rPr>
            </w:r>
            <w:r w:rsidR="00877CE9">
              <w:rPr>
                <w:noProof/>
                <w:webHidden/>
              </w:rPr>
              <w:fldChar w:fldCharType="separate"/>
            </w:r>
            <w:r w:rsidR="00877CE9">
              <w:rPr>
                <w:noProof/>
                <w:webHidden/>
              </w:rPr>
              <w:t>3</w:t>
            </w:r>
            <w:r w:rsidR="00877CE9">
              <w:rPr>
                <w:noProof/>
                <w:webHidden/>
              </w:rPr>
              <w:fldChar w:fldCharType="end"/>
            </w:r>
          </w:hyperlink>
        </w:p>
        <w:p w14:paraId="1F64F6D5" w14:textId="6D0DCCBE" w:rsidR="00877CE9" w:rsidRDefault="00445E08">
          <w:pPr>
            <w:pStyle w:val="TOC2"/>
            <w:tabs>
              <w:tab w:val="left" w:pos="880"/>
              <w:tab w:val="right" w:leader="dot" w:pos="9016"/>
            </w:tabs>
            <w:rPr>
              <w:noProof/>
              <w:lang w:eastAsia="en-GB"/>
            </w:rPr>
          </w:pPr>
          <w:hyperlink w:anchor="_Toc505203362" w:history="1">
            <w:r w:rsidR="00877CE9" w:rsidRPr="00955733">
              <w:rPr>
                <w:rStyle w:val="Hyperlink"/>
                <w:noProof/>
              </w:rPr>
              <w:t>1.1.</w:t>
            </w:r>
            <w:r w:rsidR="00877CE9">
              <w:rPr>
                <w:noProof/>
                <w:lang w:eastAsia="en-GB"/>
              </w:rPr>
              <w:tab/>
            </w:r>
            <w:r w:rsidR="00877CE9" w:rsidRPr="00955733">
              <w:rPr>
                <w:rStyle w:val="Hyperlink"/>
                <w:noProof/>
              </w:rPr>
              <w:t>Pupil measurement</w:t>
            </w:r>
            <w:r w:rsidR="00877CE9">
              <w:rPr>
                <w:noProof/>
                <w:webHidden/>
              </w:rPr>
              <w:tab/>
            </w:r>
            <w:r w:rsidR="00877CE9">
              <w:rPr>
                <w:noProof/>
                <w:webHidden/>
              </w:rPr>
              <w:fldChar w:fldCharType="begin"/>
            </w:r>
            <w:r w:rsidR="00877CE9">
              <w:rPr>
                <w:noProof/>
                <w:webHidden/>
              </w:rPr>
              <w:instrText xml:space="preserve"> PAGEREF _Toc505203362 \h </w:instrText>
            </w:r>
            <w:r w:rsidR="00877CE9">
              <w:rPr>
                <w:noProof/>
                <w:webHidden/>
              </w:rPr>
            </w:r>
            <w:r w:rsidR="00877CE9">
              <w:rPr>
                <w:noProof/>
                <w:webHidden/>
              </w:rPr>
              <w:fldChar w:fldCharType="separate"/>
            </w:r>
            <w:r w:rsidR="00877CE9">
              <w:rPr>
                <w:noProof/>
                <w:webHidden/>
              </w:rPr>
              <w:t>3</w:t>
            </w:r>
            <w:r w:rsidR="00877CE9">
              <w:rPr>
                <w:noProof/>
                <w:webHidden/>
              </w:rPr>
              <w:fldChar w:fldCharType="end"/>
            </w:r>
          </w:hyperlink>
        </w:p>
        <w:p w14:paraId="7F5E17C0" w14:textId="55049865" w:rsidR="00877CE9" w:rsidRDefault="00445E08">
          <w:pPr>
            <w:pStyle w:val="TOC2"/>
            <w:tabs>
              <w:tab w:val="left" w:pos="880"/>
              <w:tab w:val="right" w:leader="dot" w:pos="9016"/>
            </w:tabs>
            <w:rPr>
              <w:noProof/>
              <w:lang w:eastAsia="en-GB"/>
            </w:rPr>
          </w:pPr>
          <w:hyperlink w:anchor="_Toc505203363" w:history="1">
            <w:r w:rsidR="00877CE9" w:rsidRPr="00955733">
              <w:rPr>
                <w:rStyle w:val="Hyperlink"/>
                <w:noProof/>
              </w:rPr>
              <w:t>1.2.</w:t>
            </w:r>
            <w:r w:rsidR="00877CE9">
              <w:rPr>
                <w:noProof/>
                <w:lang w:eastAsia="en-GB"/>
              </w:rPr>
              <w:tab/>
            </w:r>
            <w:r w:rsidR="00877CE9" w:rsidRPr="00955733">
              <w:rPr>
                <w:rStyle w:val="Hyperlink"/>
                <w:noProof/>
              </w:rPr>
              <w:t>Analysis of Mosquito Mortality</w:t>
            </w:r>
            <w:r w:rsidR="00877CE9">
              <w:rPr>
                <w:noProof/>
                <w:webHidden/>
              </w:rPr>
              <w:tab/>
            </w:r>
            <w:r w:rsidR="00877CE9">
              <w:rPr>
                <w:noProof/>
                <w:webHidden/>
              </w:rPr>
              <w:fldChar w:fldCharType="begin"/>
            </w:r>
            <w:r w:rsidR="00877CE9">
              <w:rPr>
                <w:noProof/>
                <w:webHidden/>
              </w:rPr>
              <w:instrText xml:space="preserve"> PAGEREF _Toc505203363 \h </w:instrText>
            </w:r>
            <w:r w:rsidR="00877CE9">
              <w:rPr>
                <w:noProof/>
                <w:webHidden/>
              </w:rPr>
            </w:r>
            <w:r w:rsidR="00877CE9">
              <w:rPr>
                <w:noProof/>
                <w:webHidden/>
              </w:rPr>
              <w:fldChar w:fldCharType="separate"/>
            </w:r>
            <w:r w:rsidR="00877CE9">
              <w:rPr>
                <w:noProof/>
                <w:webHidden/>
              </w:rPr>
              <w:t>3</w:t>
            </w:r>
            <w:r w:rsidR="00877CE9">
              <w:rPr>
                <w:noProof/>
                <w:webHidden/>
              </w:rPr>
              <w:fldChar w:fldCharType="end"/>
            </w:r>
          </w:hyperlink>
        </w:p>
        <w:p w14:paraId="57C220CD" w14:textId="4B655C62" w:rsidR="00877CE9" w:rsidRDefault="00445E08">
          <w:pPr>
            <w:pStyle w:val="TOC2"/>
            <w:tabs>
              <w:tab w:val="left" w:pos="880"/>
              <w:tab w:val="right" w:leader="dot" w:pos="9016"/>
            </w:tabs>
            <w:rPr>
              <w:noProof/>
              <w:lang w:eastAsia="en-GB"/>
            </w:rPr>
          </w:pPr>
          <w:hyperlink w:anchor="_Toc505203364" w:history="1">
            <w:r w:rsidR="00877CE9" w:rsidRPr="00955733">
              <w:rPr>
                <w:rStyle w:val="Hyperlink"/>
                <w:noProof/>
              </w:rPr>
              <w:t>1.3.</w:t>
            </w:r>
            <w:r w:rsidR="00877CE9">
              <w:rPr>
                <w:noProof/>
                <w:lang w:eastAsia="en-GB"/>
              </w:rPr>
              <w:tab/>
            </w:r>
            <w:r w:rsidR="00877CE9" w:rsidRPr="00955733">
              <w:rPr>
                <w:rStyle w:val="Hyperlink"/>
                <w:noProof/>
              </w:rPr>
              <w:t>Population Modelling</w:t>
            </w:r>
            <w:r w:rsidR="00877CE9">
              <w:rPr>
                <w:noProof/>
                <w:webHidden/>
              </w:rPr>
              <w:tab/>
            </w:r>
            <w:r w:rsidR="00877CE9">
              <w:rPr>
                <w:noProof/>
                <w:webHidden/>
              </w:rPr>
              <w:fldChar w:fldCharType="begin"/>
            </w:r>
            <w:r w:rsidR="00877CE9">
              <w:rPr>
                <w:noProof/>
                <w:webHidden/>
              </w:rPr>
              <w:instrText xml:space="preserve"> PAGEREF _Toc505203364 \h </w:instrText>
            </w:r>
            <w:r w:rsidR="00877CE9">
              <w:rPr>
                <w:noProof/>
                <w:webHidden/>
              </w:rPr>
            </w:r>
            <w:r w:rsidR="00877CE9">
              <w:rPr>
                <w:noProof/>
                <w:webHidden/>
              </w:rPr>
              <w:fldChar w:fldCharType="separate"/>
            </w:r>
            <w:r w:rsidR="00877CE9">
              <w:rPr>
                <w:noProof/>
                <w:webHidden/>
              </w:rPr>
              <w:t>3</w:t>
            </w:r>
            <w:r w:rsidR="00877CE9">
              <w:rPr>
                <w:noProof/>
                <w:webHidden/>
              </w:rPr>
              <w:fldChar w:fldCharType="end"/>
            </w:r>
          </w:hyperlink>
        </w:p>
        <w:p w14:paraId="4D7142A5" w14:textId="6C0EA592" w:rsidR="00877CE9" w:rsidRDefault="00445E08">
          <w:pPr>
            <w:pStyle w:val="TOC1"/>
            <w:tabs>
              <w:tab w:val="left" w:pos="440"/>
              <w:tab w:val="right" w:leader="dot" w:pos="9016"/>
            </w:tabs>
            <w:rPr>
              <w:noProof/>
              <w:lang w:eastAsia="en-GB"/>
            </w:rPr>
          </w:pPr>
          <w:hyperlink w:anchor="_Toc505203365" w:history="1">
            <w:r w:rsidR="00877CE9" w:rsidRPr="00955733">
              <w:rPr>
                <w:rStyle w:val="Hyperlink"/>
                <w:noProof/>
              </w:rPr>
              <w:t>2.</w:t>
            </w:r>
            <w:r w:rsidR="00877CE9">
              <w:rPr>
                <w:noProof/>
                <w:lang w:eastAsia="en-GB"/>
              </w:rPr>
              <w:tab/>
            </w:r>
            <w:r w:rsidR="00877CE9" w:rsidRPr="00955733">
              <w:rPr>
                <w:rStyle w:val="Hyperlink"/>
                <w:noProof/>
              </w:rPr>
              <w:t>Supplementary Results</w:t>
            </w:r>
            <w:r w:rsidR="00877CE9">
              <w:rPr>
                <w:noProof/>
                <w:webHidden/>
              </w:rPr>
              <w:tab/>
            </w:r>
            <w:r w:rsidR="00877CE9">
              <w:rPr>
                <w:noProof/>
                <w:webHidden/>
              </w:rPr>
              <w:fldChar w:fldCharType="begin"/>
            </w:r>
            <w:r w:rsidR="00877CE9">
              <w:rPr>
                <w:noProof/>
                <w:webHidden/>
              </w:rPr>
              <w:instrText xml:space="preserve"> PAGEREF _Toc505203365 \h </w:instrText>
            </w:r>
            <w:r w:rsidR="00877CE9">
              <w:rPr>
                <w:noProof/>
                <w:webHidden/>
              </w:rPr>
            </w:r>
            <w:r w:rsidR="00877CE9">
              <w:rPr>
                <w:noProof/>
                <w:webHidden/>
              </w:rPr>
              <w:fldChar w:fldCharType="separate"/>
            </w:r>
            <w:r w:rsidR="00877CE9">
              <w:rPr>
                <w:noProof/>
                <w:webHidden/>
              </w:rPr>
              <w:t>5</w:t>
            </w:r>
            <w:r w:rsidR="00877CE9">
              <w:rPr>
                <w:noProof/>
                <w:webHidden/>
              </w:rPr>
              <w:fldChar w:fldCharType="end"/>
            </w:r>
          </w:hyperlink>
        </w:p>
        <w:p w14:paraId="0D169C8B" w14:textId="219DA730" w:rsidR="00877CE9" w:rsidRDefault="00445E08">
          <w:pPr>
            <w:pStyle w:val="TOC2"/>
            <w:tabs>
              <w:tab w:val="left" w:pos="880"/>
              <w:tab w:val="right" w:leader="dot" w:pos="9016"/>
            </w:tabs>
            <w:rPr>
              <w:noProof/>
              <w:lang w:eastAsia="en-GB"/>
            </w:rPr>
          </w:pPr>
          <w:hyperlink w:anchor="_Toc505203366" w:history="1">
            <w:r w:rsidR="00877CE9" w:rsidRPr="00955733">
              <w:rPr>
                <w:rStyle w:val="Hyperlink"/>
                <w:noProof/>
              </w:rPr>
              <w:t>2.1.</w:t>
            </w:r>
            <w:r w:rsidR="00877CE9">
              <w:rPr>
                <w:noProof/>
                <w:lang w:eastAsia="en-GB"/>
              </w:rPr>
              <w:tab/>
            </w:r>
            <w:r w:rsidR="00877CE9" w:rsidRPr="00955733">
              <w:rPr>
                <w:rStyle w:val="Hyperlink"/>
                <w:noProof/>
              </w:rPr>
              <w:t>Mosquito Feeding</w:t>
            </w:r>
            <w:r w:rsidR="00877CE9">
              <w:rPr>
                <w:noProof/>
                <w:webHidden/>
              </w:rPr>
              <w:tab/>
            </w:r>
            <w:r w:rsidR="00877CE9">
              <w:rPr>
                <w:noProof/>
                <w:webHidden/>
              </w:rPr>
              <w:fldChar w:fldCharType="begin"/>
            </w:r>
            <w:r w:rsidR="00877CE9">
              <w:rPr>
                <w:noProof/>
                <w:webHidden/>
              </w:rPr>
              <w:instrText xml:space="preserve"> PAGEREF _Toc505203366 \h </w:instrText>
            </w:r>
            <w:r w:rsidR="00877CE9">
              <w:rPr>
                <w:noProof/>
                <w:webHidden/>
              </w:rPr>
            </w:r>
            <w:r w:rsidR="00877CE9">
              <w:rPr>
                <w:noProof/>
                <w:webHidden/>
              </w:rPr>
              <w:fldChar w:fldCharType="separate"/>
            </w:r>
            <w:r w:rsidR="00877CE9">
              <w:rPr>
                <w:noProof/>
                <w:webHidden/>
              </w:rPr>
              <w:t>5</w:t>
            </w:r>
            <w:r w:rsidR="00877CE9">
              <w:rPr>
                <w:noProof/>
                <w:webHidden/>
              </w:rPr>
              <w:fldChar w:fldCharType="end"/>
            </w:r>
          </w:hyperlink>
        </w:p>
        <w:p w14:paraId="378049DA" w14:textId="6B00556F" w:rsidR="00877CE9" w:rsidRDefault="00445E08">
          <w:pPr>
            <w:pStyle w:val="TOC2"/>
            <w:tabs>
              <w:tab w:val="left" w:pos="880"/>
              <w:tab w:val="right" w:leader="dot" w:pos="9016"/>
            </w:tabs>
            <w:rPr>
              <w:noProof/>
              <w:lang w:eastAsia="en-GB"/>
            </w:rPr>
          </w:pPr>
          <w:hyperlink w:anchor="_Toc505203367" w:history="1">
            <w:r w:rsidR="00877CE9" w:rsidRPr="00955733">
              <w:rPr>
                <w:rStyle w:val="Hyperlink"/>
                <w:noProof/>
              </w:rPr>
              <w:t>2.2.</w:t>
            </w:r>
            <w:r w:rsidR="00877CE9">
              <w:rPr>
                <w:noProof/>
                <w:lang w:eastAsia="en-GB"/>
              </w:rPr>
              <w:tab/>
            </w:r>
            <w:r w:rsidR="00877CE9" w:rsidRPr="00955733">
              <w:rPr>
                <w:rStyle w:val="Hyperlink"/>
                <w:noProof/>
              </w:rPr>
              <w:t>Intracluster Correlation Coefficient</w:t>
            </w:r>
            <w:r w:rsidR="00877CE9">
              <w:rPr>
                <w:noProof/>
                <w:webHidden/>
              </w:rPr>
              <w:tab/>
            </w:r>
            <w:r w:rsidR="00877CE9">
              <w:rPr>
                <w:noProof/>
                <w:webHidden/>
              </w:rPr>
              <w:fldChar w:fldCharType="begin"/>
            </w:r>
            <w:r w:rsidR="00877CE9">
              <w:rPr>
                <w:noProof/>
                <w:webHidden/>
              </w:rPr>
              <w:instrText xml:space="preserve"> PAGEREF _Toc505203367 \h </w:instrText>
            </w:r>
            <w:r w:rsidR="00877CE9">
              <w:rPr>
                <w:noProof/>
                <w:webHidden/>
              </w:rPr>
            </w:r>
            <w:r w:rsidR="00877CE9">
              <w:rPr>
                <w:noProof/>
                <w:webHidden/>
              </w:rPr>
              <w:fldChar w:fldCharType="separate"/>
            </w:r>
            <w:r w:rsidR="00877CE9">
              <w:rPr>
                <w:noProof/>
                <w:webHidden/>
              </w:rPr>
              <w:t>5</w:t>
            </w:r>
            <w:r w:rsidR="00877CE9">
              <w:rPr>
                <w:noProof/>
                <w:webHidden/>
              </w:rPr>
              <w:fldChar w:fldCharType="end"/>
            </w:r>
          </w:hyperlink>
        </w:p>
        <w:p w14:paraId="4F9E035D" w14:textId="79A8C8F6" w:rsidR="00877CE9" w:rsidRDefault="00445E08">
          <w:pPr>
            <w:pStyle w:val="TOC2"/>
            <w:tabs>
              <w:tab w:val="left" w:pos="880"/>
              <w:tab w:val="right" w:leader="dot" w:pos="9016"/>
            </w:tabs>
            <w:rPr>
              <w:noProof/>
              <w:lang w:eastAsia="en-GB"/>
            </w:rPr>
          </w:pPr>
          <w:hyperlink w:anchor="_Toc505203368" w:history="1">
            <w:r w:rsidR="00877CE9" w:rsidRPr="00955733">
              <w:rPr>
                <w:rStyle w:val="Hyperlink"/>
                <w:noProof/>
              </w:rPr>
              <w:t>2.3.</w:t>
            </w:r>
            <w:r w:rsidR="00877CE9">
              <w:rPr>
                <w:noProof/>
                <w:lang w:eastAsia="en-GB"/>
              </w:rPr>
              <w:tab/>
            </w:r>
            <w:r w:rsidR="00877CE9" w:rsidRPr="00955733">
              <w:rPr>
                <w:rStyle w:val="Hyperlink"/>
                <w:noProof/>
              </w:rPr>
              <w:t>Mosquitocidal Effect Post-Feeding</w:t>
            </w:r>
            <w:r w:rsidR="00877CE9">
              <w:rPr>
                <w:noProof/>
                <w:webHidden/>
              </w:rPr>
              <w:tab/>
            </w:r>
            <w:r w:rsidR="00877CE9">
              <w:rPr>
                <w:noProof/>
                <w:webHidden/>
              </w:rPr>
              <w:fldChar w:fldCharType="begin"/>
            </w:r>
            <w:r w:rsidR="00877CE9">
              <w:rPr>
                <w:noProof/>
                <w:webHidden/>
              </w:rPr>
              <w:instrText xml:space="preserve"> PAGEREF _Toc505203368 \h </w:instrText>
            </w:r>
            <w:r w:rsidR="00877CE9">
              <w:rPr>
                <w:noProof/>
                <w:webHidden/>
              </w:rPr>
            </w:r>
            <w:r w:rsidR="00877CE9">
              <w:rPr>
                <w:noProof/>
                <w:webHidden/>
              </w:rPr>
              <w:fldChar w:fldCharType="separate"/>
            </w:r>
            <w:r w:rsidR="00877CE9">
              <w:rPr>
                <w:noProof/>
                <w:webHidden/>
              </w:rPr>
              <w:t>5</w:t>
            </w:r>
            <w:r w:rsidR="00877CE9">
              <w:rPr>
                <w:noProof/>
                <w:webHidden/>
              </w:rPr>
              <w:fldChar w:fldCharType="end"/>
            </w:r>
          </w:hyperlink>
        </w:p>
        <w:p w14:paraId="7BF3F873" w14:textId="63C2BD1D" w:rsidR="00877CE9" w:rsidRDefault="00445E08">
          <w:pPr>
            <w:pStyle w:val="TOC2"/>
            <w:tabs>
              <w:tab w:val="left" w:pos="880"/>
              <w:tab w:val="right" w:leader="dot" w:pos="9016"/>
            </w:tabs>
            <w:rPr>
              <w:noProof/>
              <w:lang w:eastAsia="en-GB"/>
            </w:rPr>
          </w:pPr>
          <w:hyperlink w:anchor="_Toc505203369" w:history="1">
            <w:r w:rsidR="00877CE9" w:rsidRPr="00955733">
              <w:rPr>
                <w:rStyle w:val="Hyperlink"/>
                <w:noProof/>
              </w:rPr>
              <w:t>2.4.</w:t>
            </w:r>
            <w:r w:rsidR="00877CE9">
              <w:rPr>
                <w:noProof/>
                <w:lang w:eastAsia="en-GB"/>
              </w:rPr>
              <w:tab/>
            </w:r>
            <w:r w:rsidR="00877CE9" w:rsidRPr="00955733">
              <w:rPr>
                <w:rStyle w:val="Hyperlink"/>
                <w:noProof/>
              </w:rPr>
              <w:t>Population Modelling</w:t>
            </w:r>
            <w:r w:rsidR="00877CE9">
              <w:rPr>
                <w:noProof/>
                <w:webHidden/>
              </w:rPr>
              <w:tab/>
            </w:r>
            <w:r w:rsidR="00877CE9">
              <w:rPr>
                <w:noProof/>
                <w:webHidden/>
              </w:rPr>
              <w:fldChar w:fldCharType="begin"/>
            </w:r>
            <w:r w:rsidR="00877CE9">
              <w:rPr>
                <w:noProof/>
                <w:webHidden/>
              </w:rPr>
              <w:instrText xml:space="preserve"> PAGEREF _Toc505203369 \h </w:instrText>
            </w:r>
            <w:r w:rsidR="00877CE9">
              <w:rPr>
                <w:noProof/>
                <w:webHidden/>
              </w:rPr>
            </w:r>
            <w:r w:rsidR="00877CE9">
              <w:rPr>
                <w:noProof/>
                <w:webHidden/>
              </w:rPr>
              <w:fldChar w:fldCharType="separate"/>
            </w:r>
            <w:r w:rsidR="00877CE9">
              <w:rPr>
                <w:noProof/>
                <w:webHidden/>
              </w:rPr>
              <w:t>5</w:t>
            </w:r>
            <w:r w:rsidR="00877CE9">
              <w:rPr>
                <w:noProof/>
                <w:webHidden/>
              </w:rPr>
              <w:fldChar w:fldCharType="end"/>
            </w:r>
          </w:hyperlink>
        </w:p>
        <w:p w14:paraId="598F42AC" w14:textId="1CA1094F" w:rsidR="00877CE9" w:rsidRDefault="00445E08">
          <w:pPr>
            <w:pStyle w:val="TOC1"/>
            <w:tabs>
              <w:tab w:val="left" w:pos="440"/>
              <w:tab w:val="right" w:leader="dot" w:pos="9016"/>
            </w:tabs>
            <w:rPr>
              <w:noProof/>
              <w:lang w:eastAsia="en-GB"/>
            </w:rPr>
          </w:pPr>
          <w:hyperlink w:anchor="_Toc505203370" w:history="1">
            <w:r w:rsidR="00877CE9" w:rsidRPr="00955733">
              <w:rPr>
                <w:rStyle w:val="Hyperlink"/>
                <w:noProof/>
              </w:rPr>
              <w:t>3.</w:t>
            </w:r>
            <w:r w:rsidR="00877CE9">
              <w:rPr>
                <w:noProof/>
                <w:lang w:eastAsia="en-GB"/>
              </w:rPr>
              <w:tab/>
            </w:r>
            <w:r w:rsidR="00877CE9" w:rsidRPr="00955733">
              <w:rPr>
                <w:rStyle w:val="Hyperlink"/>
                <w:noProof/>
              </w:rPr>
              <w:t>Supplementary Figures</w:t>
            </w:r>
            <w:r w:rsidR="00877CE9">
              <w:rPr>
                <w:noProof/>
                <w:webHidden/>
              </w:rPr>
              <w:tab/>
            </w:r>
            <w:r w:rsidR="00877CE9">
              <w:rPr>
                <w:noProof/>
                <w:webHidden/>
              </w:rPr>
              <w:fldChar w:fldCharType="begin"/>
            </w:r>
            <w:r w:rsidR="00877CE9">
              <w:rPr>
                <w:noProof/>
                <w:webHidden/>
              </w:rPr>
              <w:instrText xml:space="preserve"> PAGEREF _Toc505203370 \h </w:instrText>
            </w:r>
            <w:r w:rsidR="00877CE9">
              <w:rPr>
                <w:noProof/>
                <w:webHidden/>
              </w:rPr>
            </w:r>
            <w:r w:rsidR="00877CE9">
              <w:rPr>
                <w:noProof/>
                <w:webHidden/>
              </w:rPr>
              <w:fldChar w:fldCharType="separate"/>
            </w:r>
            <w:r w:rsidR="00877CE9">
              <w:rPr>
                <w:noProof/>
                <w:webHidden/>
              </w:rPr>
              <w:t>7</w:t>
            </w:r>
            <w:r w:rsidR="00877CE9">
              <w:rPr>
                <w:noProof/>
                <w:webHidden/>
              </w:rPr>
              <w:fldChar w:fldCharType="end"/>
            </w:r>
          </w:hyperlink>
        </w:p>
        <w:p w14:paraId="67FD93BA" w14:textId="09480C4F" w:rsidR="00877CE9" w:rsidRDefault="00445E08">
          <w:pPr>
            <w:pStyle w:val="TOC2"/>
            <w:tabs>
              <w:tab w:val="left" w:pos="880"/>
              <w:tab w:val="right" w:leader="dot" w:pos="9016"/>
            </w:tabs>
            <w:rPr>
              <w:noProof/>
              <w:lang w:eastAsia="en-GB"/>
            </w:rPr>
          </w:pPr>
          <w:hyperlink w:anchor="_Toc505203371" w:history="1">
            <w:r w:rsidR="00877CE9" w:rsidRPr="00955733">
              <w:rPr>
                <w:rStyle w:val="Hyperlink"/>
                <w:noProof/>
              </w:rPr>
              <w:t>3.1.</w:t>
            </w:r>
            <w:r w:rsidR="00877CE9">
              <w:rPr>
                <w:noProof/>
                <w:lang w:eastAsia="en-GB"/>
              </w:rPr>
              <w:tab/>
            </w:r>
            <w:r w:rsidR="00877CE9" w:rsidRPr="00955733">
              <w:rPr>
                <w:rStyle w:val="Hyperlink"/>
                <w:noProof/>
              </w:rPr>
              <w:t>Efficacy</w:t>
            </w:r>
            <w:r w:rsidR="00877CE9">
              <w:rPr>
                <w:noProof/>
                <w:webHidden/>
              </w:rPr>
              <w:tab/>
            </w:r>
            <w:r w:rsidR="00877CE9">
              <w:rPr>
                <w:noProof/>
                <w:webHidden/>
              </w:rPr>
              <w:fldChar w:fldCharType="begin"/>
            </w:r>
            <w:r w:rsidR="00877CE9">
              <w:rPr>
                <w:noProof/>
                <w:webHidden/>
              </w:rPr>
              <w:instrText xml:space="preserve"> PAGEREF _Toc505203371 \h </w:instrText>
            </w:r>
            <w:r w:rsidR="00877CE9">
              <w:rPr>
                <w:noProof/>
                <w:webHidden/>
              </w:rPr>
            </w:r>
            <w:r w:rsidR="00877CE9">
              <w:rPr>
                <w:noProof/>
                <w:webHidden/>
              </w:rPr>
              <w:fldChar w:fldCharType="separate"/>
            </w:r>
            <w:r w:rsidR="00877CE9">
              <w:rPr>
                <w:noProof/>
                <w:webHidden/>
              </w:rPr>
              <w:t>7</w:t>
            </w:r>
            <w:r w:rsidR="00877CE9">
              <w:rPr>
                <w:noProof/>
                <w:webHidden/>
              </w:rPr>
              <w:fldChar w:fldCharType="end"/>
            </w:r>
          </w:hyperlink>
        </w:p>
        <w:p w14:paraId="06193F35" w14:textId="3AE4EAFE" w:rsidR="00877CE9" w:rsidRDefault="00445E08">
          <w:pPr>
            <w:pStyle w:val="TOC3"/>
            <w:tabs>
              <w:tab w:val="right" w:leader="dot" w:pos="9016"/>
            </w:tabs>
            <w:rPr>
              <w:noProof/>
              <w:lang w:eastAsia="en-GB"/>
            </w:rPr>
          </w:pPr>
          <w:hyperlink w:anchor="_Toc505203372" w:history="1">
            <w:r w:rsidR="00877CE9" w:rsidRPr="00955733">
              <w:rPr>
                <w:rStyle w:val="Hyperlink"/>
                <w:noProof/>
              </w:rPr>
              <w:t>Figure S1: Mosquitocidal effect post-treatment, by subgroup</w:t>
            </w:r>
            <w:r w:rsidR="00877CE9">
              <w:rPr>
                <w:noProof/>
                <w:webHidden/>
              </w:rPr>
              <w:tab/>
            </w:r>
            <w:r w:rsidR="00877CE9">
              <w:rPr>
                <w:noProof/>
                <w:webHidden/>
              </w:rPr>
              <w:fldChar w:fldCharType="begin"/>
            </w:r>
            <w:r w:rsidR="00877CE9">
              <w:rPr>
                <w:noProof/>
                <w:webHidden/>
              </w:rPr>
              <w:instrText xml:space="preserve"> PAGEREF _Toc505203372 \h </w:instrText>
            </w:r>
            <w:r w:rsidR="00877CE9">
              <w:rPr>
                <w:noProof/>
                <w:webHidden/>
              </w:rPr>
            </w:r>
            <w:r w:rsidR="00877CE9">
              <w:rPr>
                <w:noProof/>
                <w:webHidden/>
              </w:rPr>
              <w:fldChar w:fldCharType="separate"/>
            </w:r>
            <w:r w:rsidR="00877CE9">
              <w:rPr>
                <w:noProof/>
                <w:webHidden/>
              </w:rPr>
              <w:t>7</w:t>
            </w:r>
            <w:r w:rsidR="00877CE9">
              <w:rPr>
                <w:noProof/>
                <w:webHidden/>
              </w:rPr>
              <w:fldChar w:fldCharType="end"/>
            </w:r>
          </w:hyperlink>
        </w:p>
        <w:p w14:paraId="119A98AB" w14:textId="2CD299A1" w:rsidR="00877CE9" w:rsidRDefault="00445E08">
          <w:pPr>
            <w:pStyle w:val="TOC3"/>
            <w:tabs>
              <w:tab w:val="right" w:leader="dot" w:pos="9016"/>
            </w:tabs>
            <w:rPr>
              <w:noProof/>
              <w:lang w:eastAsia="en-GB"/>
            </w:rPr>
          </w:pPr>
          <w:hyperlink w:anchor="_Toc505203373" w:history="1">
            <w:r w:rsidR="00877CE9" w:rsidRPr="00955733">
              <w:rPr>
                <w:rStyle w:val="Hyperlink"/>
                <w:noProof/>
              </w:rPr>
              <w:t>Figure S2: Mosquitocidal effect post-feeding, by post-treatment day</w:t>
            </w:r>
            <w:r w:rsidR="00877CE9">
              <w:rPr>
                <w:noProof/>
                <w:webHidden/>
              </w:rPr>
              <w:tab/>
            </w:r>
            <w:r w:rsidR="00877CE9">
              <w:rPr>
                <w:noProof/>
                <w:webHidden/>
              </w:rPr>
              <w:fldChar w:fldCharType="begin"/>
            </w:r>
            <w:r w:rsidR="00877CE9">
              <w:rPr>
                <w:noProof/>
                <w:webHidden/>
              </w:rPr>
              <w:instrText xml:space="preserve"> PAGEREF _Toc505203373 \h </w:instrText>
            </w:r>
            <w:r w:rsidR="00877CE9">
              <w:rPr>
                <w:noProof/>
                <w:webHidden/>
              </w:rPr>
            </w:r>
            <w:r w:rsidR="00877CE9">
              <w:rPr>
                <w:noProof/>
                <w:webHidden/>
              </w:rPr>
              <w:fldChar w:fldCharType="separate"/>
            </w:r>
            <w:r w:rsidR="00877CE9">
              <w:rPr>
                <w:noProof/>
                <w:webHidden/>
              </w:rPr>
              <w:t>8</w:t>
            </w:r>
            <w:r w:rsidR="00877CE9">
              <w:rPr>
                <w:noProof/>
                <w:webHidden/>
              </w:rPr>
              <w:fldChar w:fldCharType="end"/>
            </w:r>
          </w:hyperlink>
        </w:p>
        <w:p w14:paraId="72DF8560" w14:textId="16AA7A85" w:rsidR="00877CE9" w:rsidRDefault="00445E08">
          <w:pPr>
            <w:pStyle w:val="TOC2"/>
            <w:tabs>
              <w:tab w:val="left" w:pos="880"/>
              <w:tab w:val="right" w:leader="dot" w:pos="9016"/>
            </w:tabs>
            <w:rPr>
              <w:noProof/>
              <w:lang w:eastAsia="en-GB"/>
            </w:rPr>
          </w:pPr>
          <w:hyperlink w:anchor="_Toc505203374" w:history="1">
            <w:r w:rsidR="00877CE9" w:rsidRPr="00955733">
              <w:rPr>
                <w:rStyle w:val="Hyperlink"/>
                <w:noProof/>
              </w:rPr>
              <w:t>3.2.</w:t>
            </w:r>
            <w:r w:rsidR="00877CE9">
              <w:rPr>
                <w:noProof/>
                <w:lang w:eastAsia="en-GB"/>
              </w:rPr>
              <w:tab/>
            </w:r>
            <w:r w:rsidR="00877CE9" w:rsidRPr="00955733">
              <w:rPr>
                <w:rStyle w:val="Hyperlink"/>
                <w:noProof/>
              </w:rPr>
              <w:t>Safety</w:t>
            </w:r>
            <w:r w:rsidR="00877CE9">
              <w:rPr>
                <w:noProof/>
                <w:webHidden/>
              </w:rPr>
              <w:tab/>
            </w:r>
            <w:r w:rsidR="00877CE9">
              <w:rPr>
                <w:noProof/>
                <w:webHidden/>
              </w:rPr>
              <w:fldChar w:fldCharType="begin"/>
            </w:r>
            <w:r w:rsidR="00877CE9">
              <w:rPr>
                <w:noProof/>
                <w:webHidden/>
              </w:rPr>
              <w:instrText xml:space="preserve"> PAGEREF _Toc505203374 \h </w:instrText>
            </w:r>
            <w:r w:rsidR="00877CE9">
              <w:rPr>
                <w:noProof/>
                <w:webHidden/>
              </w:rPr>
            </w:r>
            <w:r w:rsidR="00877CE9">
              <w:rPr>
                <w:noProof/>
                <w:webHidden/>
              </w:rPr>
              <w:fldChar w:fldCharType="separate"/>
            </w:r>
            <w:r w:rsidR="00877CE9">
              <w:rPr>
                <w:noProof/>
                <w:webHidden/>
              </w:rPr>
              <w:t>9</w:t>
            </w:r>
            <w:r w:rsidR="00877CE9">
              <w:rPr>
                <w:noProof/>
                <w:webHidden/>
              </w:rPr>
              <w:fldChar w:fldCharType="end"/>
            </w:r>
          </w:hyperlink>
        </w:p>
        <w:p w14:paraId="040CA8FE" w14:textId="2A03A8C9" w:rsidR="00877CE9" w:rsidRDefault="00445E08">
          <w:pPr>
            <w:pStyle w:val="TOC3"/>
            <w:tabs>
              <w:tab w:val="right" w:leader="dot" w:pos="9016"/>
            </w:tabs>
            <w:rPr>
              <w:noProof/>
              <w:lang w:eastAsia="en-GB"/>
            </w:rPr>
          </w:pPr>
          <w:hyperlink w:anchor="_Toc505203375" w:history="1">
            <w:r w:rsidR="00877CE9" w:rsidRPr="00955733">
              <w:rPr>
                <w:rStyle w:val="Hyperlink"/>
                <w:noProof/>
              </w:rPr>
              <w:t>Figure S3: Pupil diameter</w:t>
            </w:r>
            <w:r w:rsidR="00877CE9">
              <w:rPr>
                <w:noProof/>
                <w:webHidden/>
              </w:rPr>
              <w:tab/>
            </w:r>
            <w:r w:rsidR="00877CE9">
              <w:rPr>
                <w:noProof/>
                <w:webHidden/>
              </w:rPr>
              <w:fldChar w:fldCharType="begin"/>
            </w:r>
            <w:r w:rsidR="00877CE9">
              <w:rPr>
                <w:noProof/>
                <w:webHidden/>
              </w:rPr>
              <w:instrText xml:space="preserve"> PAGEREF _Toc505203375 \h </w:instrText>
            </w:r>
            <w:r w:rsidR="00877CE9">
              <w:rPr>
                <w:noProof/>
                <w:webHidden/>
              </w:rPr>
            </w:r>
            <w:r w:rsidR="00877CE9">
              <w:rPr>
                <w:noProof/>
                <w:webHidden/>
              </w:rPr>
              <w:fldChar w:fldCharType="separate"/>
            </w:r>
            <w:r w:rsidR="00877CE9">
              <w:rPr>
                <w:noProof/>
                <w:webHidden/>
              </w:rPr>
              <w:t>9</w:t>
            </w:r>
            <w:r w:rsidR="00877CE9">
              <w:rPr>
                <w:noProof/>
                <w:webHidden/>
              </w:rPr>
              <w:fldChar w:fldCharType="end"/>
            </w:r>
          </w:hyperlink>
        </w:p>
        <w:p w14:paraId="74BBC826" w14:textId="5C15DF4D" w:rsidR="00877CE9" w:rsidRDefault="00445E08">
          <w:pPr>
            <w:pStyle w:val="TOC3"/>
            <w:tabs>
              <w:tab w:val="right" w:leader="dot" w:pos="9016"/>
            </w:tabs>
            <w:rPr>
              <w:noProof/>
              <w:lang w:eastAsia="en-GB"/>
            </w:rPr>
          </w:pPr>
          <w:hyperlink w:anchor="_Toc505203376" w:history="1">
            <w:r w:rsidR="00877CE9" w:rsidRPr="00955733">
              <w:rPr>
                <w:rStyle w:val="Hyperlink"/>
                <w:noProof/>
              </w:rPr>
              <w:t>Figure S4: QTcF interval</w:t>
            </w:r>
            <w:r w:rsidR="00877CE9">
              <w:rPr>
                <w:noProof/>
                <w:webHidden/>
              </w:rPr>
              <w:tab/>
            </w:r>
            <w:r w:rsidR="00877CE9">
              <w:rPr>
                <w:noProof/>
                <w:webHidden/>
              </w:rPr>
              <w:fldChar w:fldCharType="begin"/>
            </w:r>
            <w:r w:rsidR="00877CE9">
              <w:rPr>
                <w:noProof/>
                <w:webHidden/>
              </w:rPr>
              <w:instrText xml:space="preserve"> PAGEREF _Toc505203376 \h </w:instrText>
            </w:r>
            <w:r w:rsidR="00877CE9">
              <w:rPr>
                <w:noProof/>
                <w:webHidden/>
              </w:rPr>
            </w:r>
            <w:r w:rsidR="00877CE9">
              <w:rPr>
                <w:noProof/>
                <w:webHidden/>
              </w:rPr>
              <w:fldChar w:fldCharType="separate"/>
            </w:r>
            <w:r w:rsidR="00877CE9">
              <w:rPr>
                <w:noProof/>
                <w:webHidden/>
              </w:rPr>
              <w:t>10</w:t>
            </w:r>
            <w:r w:rsidR="00877CE9">
              <w:rPr>
                <w:noProof/>
                <w:webHidden/>
              </w:rPr>
              <w:fldChar w:fldCharType="end"/>
            </w:r>
          </w:hyperlink>
        </w:p>
        <w:p w14:paraId="62FA5CA1" w14:textId="4ED91B21" w:rsidR="00877CE9" w:rsidRDefault="00445E08">
          <w:pPr>
            <w:pStyle w:val="TOC3"/>
            <w:tabs>
              <w:tab w:val="right" w:leader="dot" w:pos="9016"/>
            </w:tabs>
            <w:rPr>
              <w:noProof/>
              <w:lang w:eastAsia="en-GB"/>
            </w:rPr>
          </w:pPr>
          <w:hyperlink w:anchor="_Toc505203377" w:history="1">
            <w:r w:rsidR="00877CE9" w:rsidRPr="00955733">
              <w:rPr>
                <w:rStyle w:val="Hyperlink"/>
                <w:noProof/>
              </w:rPr>
              <w:t>Figure S5: Haemoglobin</w:t>
            </w:r>
            <w:r w:rsidR="00877CE9">
              <w:rPr>
                <w:noProof/>
                <w:webHidden/>
              </w:rPr>
              <w:tab/>
            </w:r>
            <w:r w:rsidR="00877CE9">
              <w:rPr>
                <w:noProof/>
                <w:webHidden/>
              </w:rPr>
              <w:fldChar w:fldCharType="begin"/>
            </w:r>
            <w:r w:rsidR="00877CE9">
              <w:rPr>
                <w:noProof/>
                <w:webHidden/>
              </w:rPr>
              <w:instrText xml:space="preserve"> PAGEREF _Toc505203377 \h </w:instrText>
            </w:r>
            <w:r w:rsidR="00877CE9">
              <w:rPr>
                <w:noProof/>
                <w:webHidden/>
              </w:rPr>
            </w:r>
            <w:r w:rsidR="00877CE9">
              <w:rPr>
                <w:noProof/>
                <w:webHidden/>
              </w:rPr>
              <w:fldChar w:fldCharType="separate"/>
            </w:r>
            <w:r w:rsidR="00877CE9">
              <w:rPr>
                <w:noProof/>
                <w:webHidden/>
              </w:rPr>
              <w:t>11</w:t>
            </w:r>
            <w:r w:rsidR="00877CE9">
              <w:rPr>
                <w:noProof/>
                <w:webHidden/>
              </w:rPr>
              <w:fldChar w:fldCharType="end"/>
            </w:r>
          </w:hyperlink>
        </w:p>
        <w:p w14:paraId="39C06C06" w14:textId="6AFD587D" w:rsidR="00877CE9" w:rsidRDefault="00445E08">
          <w:pPr>
            <w:pStyle w:val="TOC3"/>
            <w:tabs>
              <w:tab w:val="right" w:leader="dot" w:pos="9016"/>
            </w:tabs>
            <w:rPr>
              <w:noProof/>
              <w:lang w:eastAsia="en-GB"/>
            </w:rPr>
          </w:pPr>
          <w:hyperlink w:anchor="_Toc505203378" w:history="1">
            <w:r w:rsidR="00877CE9" w:rsidRPr="00955733">
              <w:rPr>
                <w:rStyle w:val="Hyperlink"/>
                <w:noProof/>
              </w:rPr>
              <w:t>Figure S6: Aspartate transaminase (AST)</w:t>
            </w:r>
            <w:r w:rsidR="00877CE9">
              <w:rPr>
                <w:noProof/>
                <w:webHidden/>
              </w:rPr>
              <w:tab/>
            </w:r>
            <w:r w:rsidR="00877CE9">
              <w:rPr>
                <w:noProof/>
                <w:webHidden/>
              </w:rPr>
              <w:fldChar w:fldCharType="begin"/>
            </w:r>
            <w:r w:rsidR="00877CE9">
              <w:rPr>
                <w:noProof/>
                <w:webHidden/>
              </w:rPr>
              <w:instrText xml:space="preserve"> PAGEREF _Toc505203378 \h </w:instrText>
            </w:r>
            <w:r w:rsidR="00877CE9">
              <w:rPr>
                <w:noProof/>
                <w:webHidden/>
              </w:rPr>
            </w:r>
            <w:r w:rsidR="00877CE9">
              <w:rPr>
                <w:noProof/>
                <w:webHidden/>
              </w:rPr>
              <w:fldChar w:fldCharType="separate"/>
            </w:r>
            <w:r w:rsidR="00877CE9">
              <w:rPr>
                <w:noProof/>
                <w:webHidden/>
              </w:rPr>
              <w:t>12</w:t>
            </w:r>
            <w:r w:rsidR="00877CE9">
              <w:rPr>
                <w:noProof/>
                <w:webHidden/>
              </w:rPr>
              <w:fldChar w:fldCharType="end"/>
            </w:r>
          </w:hyperlink>
        </w:p>
        <w:p w14:paraId="25FCEC5C" w14:textId="597B4C2D" w:rsidR="00877CE9" w:rsidRDefault="00445E08">
          <w:pPr>
            <w:pStyle w:val="TOC3"/>
            <w:tabs>
              <w:tab w:val="right" w:leader="dot" w:pos="9016"/>
            </w:tabs>
            <w:rPr>
              <w:noProof/>
              <w:lang w:eastAsia="en-GB"/>
            </w:rPr>
          </w:pPr>
          <w:hyperlink w:anchor="_Toc505203379" w:history="1">
            <w:r w:rsidR="00877CE9" w:rsidRPr="00955733">
              <w:rPr>
                <w:rStyle w:val="Hyperlink"/>
                <w:noProof/>
              </w:rPr>
              <w:t>Figure S7: Alanine transaminase (ALT)</w:t>
            </w:r>
            <w:r w:rsidR="00877CE9">
              <w:rPr>
                <w:noProof/>
                <w:webHidden/>
              </w:rPr>
              <w:tab/>
            </w:r>
            <w:r w:rsidR="00877CE9">
              <w:rPr>
                <w:noProof/>
                <w:webHidden/>
              </w:rPr>
              <w:fldChar w:fldCharType="begin"/>
            </w:r>
            <w:r w:rsidR="00877CE9">
              <w:rPr>
                <w:noProof/>
                <w:webHidden/>
              </w:rPr>
              <w:instrText xml:space="preserve"> PAGEREF _Toc505203379 \h </w:instrText>
            </w:r>
            <w:r w:rsidR="00877CE9">
              <w:rPr>
                <w:noProof/>
                <w:webHidden/>
              </w:rPr>
            </w:r>
            <w:r w:rsidR="00877CE9">
              <w:rPr>
                <w:noProof/>
                <w:webHidden/>
              </w:rPr>
              <w:fldChar w:fldCharType="separate"/>
            </w:r>
            <w:r w:rsidR="00877CE9">
              <w:rPr>
                <w:noProof/>
                <w:webHidden/>
              </w:rPr>
              <w:t>13</w:t>
            </w:r>
            <w:r w:rsidR="00877CE9">
              <w:rPr>
                <w:noProof/>
                <w:webHidden/>
              </w:rPr>
              <w:fldChar w:fldCharType="end"/>
            </w:r>
          </w:hyperlink>
        </w:p>
        <w:p w14:paraId="73045884" w14:textId="31734698" w:rsidR="00877CE9" w:rsidRDefault="00445E08">
          <w:pPr>
            <w:pStyle w:val="TOC2"/>
            <w:tabs>
              <w:tab w:val="left" w:pos="880"/>
              <w:tab w:val="right" w:leader="dot" w:pos="9016"/>
            </w:tabs>
            <w:rPr>
              <w:noProof/>
              <w:lang w:eastAsia="en-GB"/>
            </w:rPr>
          </w:pPr>
          <w:hyperlink w:anchor="_Toc505203380" w:history="1">
            <w:r w:rsidR="00877CE9" w:rsidRPr="00955733">
              <w:rPr>
                <w:rStyle w:val="Hyperlink"/>
                <w:noProof/>
              </w:rPr>
              <w:t>3.3.</w:t>
            </w:r>
            <w:r w:rsidR="00877CE9">
              <w:rPr>
                <w:noProof/>
                <w:lang w:eastAsia="en-GB"/>
              </w:rPr>
              <w:tab/>
            </w:r>
            <w:r w:rsidR="00877CE9" w:rsidRPr="00955733">
              <w:rPr>
                <w:rStyle w:val="Hyperlink"/>
                <w:noProof/>
              </w:rPr>
              <w:t>Population Modelling</w:t>
            </w:r>
            <w:r w:rsidR="00877CE9">
              <w:rPr>
                <w:noProof/>
                <w:webHidden/>
              </w:rPr>
              <w:tab/>
            </w:r>
            <w:r w:rsidR="00877CE9">
              <w:rPr>
                <w:noProof/>
                <w:webHidden/>
              </w:rPr>
              <w:fldChar w:fldCharType="begin"/>
            </w:r>
            <w:r w:rsidR="00877CE9">
              <w:rPr>
                <w:noProof/>
                <w:webHidden/>
              </w:rPr>
              <w:instrText xml:space="preserve"> PAGEREF _Toc505203380 \h </w:instrText>
            </w:r>
            <w:r w:rsidR="00877CE9">
              <w:rPr>
                <w:noProof/>
                <w:webHidden/>
              </w:rPr>
            </w:r>
            <w:r w:rsidR="00877CE9">
              <w:rPr>
                <w:noProof/>
                <w:webHidden/>
              </w:rPr>
              <w:fldChar w:fldCharType="separate"/>
            </w:r>
            <w:r w:rsidR="00877CE9">
              <w:rPr>
                <w:noProof/>
                <w:webHidden/>
              </w:rPr>
              <w:t>14</w:t>
            </w:r>
            <w:r w:rsidR="00877CE9">
              <w:rPr>
                <w:noProof/>
                <w:webHidden/>
              </w:rPr>
              <w:fldChar w:fldCharType="end"/>
            </w:r>
          </w:hyperlink>
        </w:p>
        <w:p w14:paraId="08C4AAA8" w14:textId="4127BEDE" w:rsidR="00877CE9" w:rsidRDefault="00445E08">
          <w:pPr>
            <w:pStyle w:val="TOC3"/>
            <w:tabs>
              <w:tab w:val="right" w:leader="dot" w:pos="9016"/>
            </w:tabs>
            <w:rPr>
              <w:noProof/>
              <w:lang w:eastAsia="en-GB"/>
            </w:rPr>
          </w:pPr>
          <w:hyperlink w:anchor="_Toc505203381" w:history="1">
            <w:r w:rsidR="00877CE9" w:rsidRPr="00955733">
              <w:rPr>
                <w:rStyle w:val="Hyperlink"/>
                <w:noProof/>
              </w:rPr>
              <w:t>Figure S8: Hazard model fits</w:t>
            </w:r>
            <w:r w:rsidR="00877CE9">
              <w:rPr>
                <w:noProof/>
                <w:webHidden/>
              </w:rPr>
              <w:tab/>
            </w:r>
            <w:r w:rsidR="00877CE9">
              <w:rPr>
                <w:noProof/>
                <w:webHidden/>
              </w:rPr>
              <w:fldChar w:fldCharType="begin"/>
            </w:r>
            <w:r w:rsidR="00877CE9">
              <w:rPr>
                <w:noProof/>
                <w:webHidden/>
              </w:rPr>
              <w:instrText xml:space="preserve"> PAGEREF _Toc505203381 \h </w:instrText>
            </w:r>
            <w:r w:rsidR="00877CE9">
              <w:rPr>
                <w:noProof/>
                <w:webHidden/>
              </w:rPr>
            </w:r>
            <w:r w:rsidR="00877CE9">
              <w:rPr>
                <w:noProof/>
                <w:webHidden/>
              </w:rPr>
              <w:fldChar w:fldCharType="separate"/>
            </w:r>
            <w:r w:rsidR="00877CE9">
              <w:rPr>
                <w:noProof/>
                <w:webHidden/>
              </w:rPr>
              <w:t>14</w:t>
            </w:r>
            <w:r w:rsidR="00877CE9">
              <w:rPr>
                <w:noProof/>
                <w:webHidden/>
              </w:rPr>
              <w:fldChar w:fldCharType="end"/>
            </w:r>
          </w:hyperlink>
        </w:p>
        <w:p w14:paraId="7BD39551" w14:textId="53D40A82" w:rsidR="00877CE9" w:rsidRDefault="00445E08">
          <w:pPr>
            <w:pStyle w:val="TOC3"/>
            <w:tabs>
              <w:tab w:val="right" w:leader="dot" w:pos="9016"/>
            </w:tabs>
            <w:rPr>
              <w:noProof/>
              <w:lang w:eastAsia="en-GB"/>
            </w:rPr>
          </w:pPr>
          <w:hyperlink w:anchor="_Toc505203382" w:history="1">
            <w:r w:rsidR="00877CE9" w:rsidRPr="00955733">
              <w:rPr>
                <w:rStyle w:val="Hyperlink"/>
                <w:noProof/>
              </w:rPr>
              <w:t>Figure S9: Predicted daily post-treatment hazard ratios</w:t>
            </w:r>
            <w:r w:rsidR="00877CE9">
              <w:rPr>
                <w:noProof/>
                <w:webHidden/>
              </w:rPr>
              <w:tab/>
            </w:r>
            <w:r w:rsidR="00877CE9">
              <w:rPr>
                <w:noProof/>
                <w:webHidden/>
              </w:rPr>
              <w:fldChar w:fldCharType="begin"/>
            </w:r>
            <w:r w:rsidR="00877CE9">
              <w:rPr>
                <w:noProof/>
                <w:webHidden/>
              </w:rPr>
              <w:instrText xml:space="preserve"> PAGEREF _Toc505203382 \h </w:instrText>
            </w:r>
            <w:r w:rsidR="00877CE9">
              <w:rPr>
                <w:noProof/>
                <w:webHidden/>
              </w:rPr>
            </w:r>
            <w:r w:rsidR="00877CE9">
              <w:rPr>
                <w:noProof/>
                <w:webHidden/>
              </w:rPr>
              <w:fldChar w:fldCharType="separate"/>
            </w:r>
            <w:r w:rsidR="00877CE9">
              <w:rPr>
                <w:noProof/>
                <w:webHidden/>
              </w:rPr>
              <w:t>15</w:t>
            </w:r>
            <w:r w:rsidR="00877CE9">
              <w:rPr>
                <w:noProof/>
                <w:webHidden/>
              </w:rPr>
              <w:fldChar w:fldCharType="end"/>
            </w:r>
          </w:hyperlink>
        </w:p>
        <w:p w14:paraId="7F143DA8" w14:textId="34DB50BA" w:rsidR="00877CE9" w:rsidRDefault="00445E08">
          <w:pPr>
            <w:pStyle w:val="TOC3"/>
            <w:tabs>
              <w:tab w:val="right" w:leader="dot" w:pos="9016"/>
            </w:tabs>
            <w:rPr>
              <w:noProof/>
              <w:lang w:eastAsia="en-GB"/>
            </w:rPr>
          </w:pPr>
          <w:hyperlink w:anchor="_Toc505203383" w:history="1">
            <w:r w:rsidR="00877CE9" w:rsidRPr="00955733">
              <w:rPr>
                <w:rStyle w:val="Hyperlink"/>
                <w:noProof/>
              </w:rPr>
              <w:t>Figure S10: Predicted proportion of mosquitoes surviving until next blood meal or sporogony</w:t>
            </w:r>
            <w:r w:rsidR="00877CE9">
              <w:rPr>
                <w:noProof/>
                <w:webHidden/>
              </w:rPr>
              <w:tab/>
            </w:r>
            <w:r w:rsidR="00877CE9">
              <w:rPr>
                <w:noProof/>
                <w:webHidden/>
              </w:rPr>
              <w:fldChar w:fldCharType="begin"/>
            </w:r>
            <w:r w:rsidR="00877CE9">
              <w:rPr>
                <w:noProof/>
                <w:webHidden/>
              </w:rPr>
              <w:instrText xml:space="preserve"> PAGEREF _Toc505203383 \h </w:instrText>
            </w:r>
            <w:r w:rsidR="00877CE9">
              <w:rPr>
                <w:noProof/>
                <w:webHidden/>
              </w:rPr>
            </w:r>
            <w:r w:rsidR="00877CE9">
              <w:rPr>
                <w:noProof/>
                <w:webHidden/>
              </w:rPr>
              <w:fldChar w:fldCharType="separate"/>
            </w:r>
            <w:r w:rsidR="00877CE9">
              <w:rPr>
                <w:noProof/>
                <w:webHidden/>
              </w:rPr>
              <w:t>16</w:t>
            </w:r>
            <w:r w:rsidR="00877CE9">
              <w:rPr>
                <w:noProof/>
                <w:webHidden/>
              </w:rPr>
              <w:fldChar w:fldCharType="end"/>
            </w:r>
          </w:hyperlink>
        </w:p>
        <w:p w14:paraId="468E5256" w14:textId="052F298A" w:rsidR="00877CE9" w:rsidRDefault="00445E08">
          <w:pPr>
            <w:pStyle w:val="TOC3"/>
            <w:tabs>
              <w:tab w:val="right" w:leader="dot" w:pos="9016"/>
            </w:tabs>
            <w:rPr>
              <w:noProof/>
              <w:lang w:eastAsia="en-GB"/>
            </w:rPr>
          </w:pPr>
          <w:hyperlink w:anchor="_Toc505203384" w:history="1">
            <w:r w:rsidR="00877CE9" w:rsidRPr="00955733">
              <w:rPr>
                <w:rStyle w:val="Hyperlink"/>
                <w:noProof/>
              </w:rPr>
              <w:t>Figure S11: Predicted impact on malaria prevalence</w:t>
            </w:r>
            <w:r w:rsidR="00877CE9">
              <w:rPr>
                <w:noProof/>
                <w:webHidden/>
              </w:rPr>
              <w:tab/>
            </w:r>
            <w:r w:rsidR="00877CE9">
              <w:rPr>
                <w:noProof/>
                <w:webHidden/>
              </w:rPr>
              <w:fldChar w:fldCharType="begin"/>
            </w:r>
            <w:r w:rsidR="00877CE9">
              <w:rPr>
                <w:noProof/>
                <w:webHidden/>
              </w:rPr>
              <w:instrText xml:space="preserve"> PAGEREF _Toc505203384 \h </w:instrText>
            </w:r>
            <w:r w:rsidR="00877CE9">
              <w:rPr>
                <w:noProof/>
                <w:webHidden/>
              </w:rPr>
            </w:r>
            <w:r w:rsidR="00877CE9">
              <w:rPr>
                <w:noProof/>
                <w:webHidden/>
              </w:rPr>
              <w:fldChar w:fldCharType="separate"/>
            </w:r>
            <w:r w:rsidR="00877CE9">
              <w:rPr>
                <w:noProof/>
                <w:webHidden/>
              </w:rPr>
              <w:t>17</w:t>
            </w:r>
            <w:r w:rsidR="00877CE9">
              <w:rPr>
                <w:noProof/>
                <w:webHidden/>
              </w:rPr>
              <w:fldChar w:fldCharType="end"/>
            </w:r>
          </w:hyperlink>
        </w:p>
        <w:p w14:paraId="5CF99444" w14:textId="2887193B" w:rsidR="00877CE9" w:rsidRDefault="00445E08">
          <w:pPr>
            <w:pStyle w:val="TOC1"/>
            <w:tabs>
              <w:tab w:val="left" w:pos="440"/>
              <w:tab w:val="right" w:leader="dot" w:pos="9016"/>
            </w:tabs>
            <w:rPr>
              <w:noProof/>
              <w:lang w:eastAsia="en-GB"/>
            </w:rPr>
          </w:pPr>
          <w:hyperlink w:anchor="_Toc505203385" w:history="1">
            <w:r w:rsidR="00877CE9" w:rsidRPr="00955733">
              <w:rPr>
                <w:rStyle w:val="Hyperlink"/>
                <w:noProof/>
              </w:rPr>
              <w:t>4.</w:t>
            </w:r>
            <w:r w:rsidR="00877CE9">
              <w:rPr>
                <w:noProof/>
                <w:lang w:eastAsia="en-GB"/>
              </w:rPr>
              <w:tab/>
            </w:r>
            <w:r w:rsidR="00877CE9" w:rsidRPr="00955733">
              <w:rPr>
                <w:rStyle w:val="Hyperlink"/>
                <w:noProof/>
              </w:rPr>
              <w:t>Supplementary Tables</w:t>
            </w:r>
            <w:r w:rsidR="00877CE9">
              <w:rPr>
                <w:noProof/>
                <w:webHidden/>
              </w:rPr>
              <w:tab/>
            </w:r>
            <w:r w:rsidR="00877CE9">
              <w:rPr>
                <w:noProof/>
                <w:webHidden/>
              </w:rPr>
              <w:fldChar w:fldCharType="begin"/>
            </w:r>
            <w:r w:rsidR="00877CE9">
              <w:rPr>
                <w:noProof/>
                <w:webHidden/>
              </w:rPr>
              <w:instrText xml:space="preserve"> PAGEREF _Toc505203385 \h </w:instrText>
            </w:r>
            <w:r w:rsidR="00877CE9">
              <w:rPr>
                <w:noProof/>
                <w:webHidden/>
              </w:rPr>
            </w:r>
            <w:r w:rsidR="00877CE9">
              <w:rPr>
                <w:noProof/>
                <w:webHidden/>
              </w:rPr>
              <w:fldChar w:fldCharType="separate"/>
            </w:r>
            <w:r w:rsidR="00877CE9">
              <w:rPr>
                <w:noProof/>
                <w:webHidden/>
              </w:rPr>
              <w:t>18</w:t>
            </w:r>
            <w:r w:rsidR="00877CE9">
              <w:rPr>
                <w:noProof/>
                <w:webHidden/>
              </w:rPr>
              <w:fldChar w:fldCharType="end"/>
            </w:r>
          </w:hyperlink>
        </w:p>
        <w:p w14:paraId="6DB9EB89" w14:textId="42C0800F" w:rsidR="00877CE9" w:rsidRDefault="00445E08">
          <w:pPr>
            <w:pStyle w:val="TOC2"/>
            <w:tabs>
              <w:tab w:val="left" w:pos="880"/>
              <w:tab w:val="right" w:leader="dot" w:pos="9016"/>
            </w:tabs>
            <w:rPr>
              <w:noProof/>
              <w:lang w:eastAsia="en-GB"/>
            </w:rPr>
          </w:pPr>
          <w:hyperlink w:anchor="_Toc505203386" w:history="1">
            <w:r w:rsidR="00877CE9" w:rsidRPr="00955733">
              <w:rPr>
                <w:rStyle w:val="Hyperlink"/>
                <w:noProof/>
              </w:rPr>
              <w:t>4.1.</w:t>
            </w:r>
            <w:r w:rsidR="00877CE9">
              <w:rPr>
                <w:noProof/>
                <w:lang w:eastAsia="en-GB"/>
              </w:rPr>
              <w:tab/>
            </w:r>
            <w:r w:rsidR="00877CE9" w:rsidRPr="00955733">
              <w:rPr>
                <w:rStyle w:val="Hyperlink"/>
                <w:noProof/>
              </w:rPr>
              <w:t>Efficacy</w:t>
            </w:r>
            <w:r w:rsidR="00877CE9">
              <w:rPr>
                <w:noProof/>
                <w:webHidden/>
              </w:rPr>
              <w:tab/>
            </w:r>
            <w:r w:rsidR="00877CE9">
              <w:rPr>
                <w:noProof/>
                <w:webHidden/>
              </w:rPr>
              <w:fldChar w:fldCharType="begin"/>
            </w:r>
            <w:r w:rsidR="00877CE9">
              <w:rPr>
                <w:noProof/>
                <w:webHidden/>
              </w:rPr>
              <w:instrText xml:space="preserve"> PAGEREF _Toc505203386 \h </w:instrText>
            </w:r>
            <w:r w:rsidR="00877CE9">
              <w:rPr>
                <w:noProof/>
                <w:webHidden/>
              </w:rPr>
            </w:r>
            <w:r w:rsidR="00877CE9">
              <w:rPr>
                <w:noProof/>
                <w:webHidden/>
              </w:rPr>
              <w:fldChar w:fldCharType="separate"/>
            </w:r>
            <w:r w:rsidR="00877CE9">
              <w:rPr>
                <w:noProof/>
                <w:webHidden/>
              </w:rPr>
              <w:t>18</w:t>
            </w:r>
            <w:r w:rsidR="00877CE9">
              <w:rPr>
                <w:noProof/>
                <w:webHidden/>
              </w:rPr>
              <w:fldChar w:fldCharType="end"/>
            </w:r>
          </w:hyperlink>
        </w:p>
        <w:p w14:paraId="108DEA1F" w14:textId="123FF147" w:rsidR="00877CE9" w:rsidRDefault="00445E08">
          <w:pPr>
            <w:pStyle w:val="TOC3"/>
            <w:tabs>
              <w:tab w:val="right" w:leader="dot" w:pos="9016"/>
            </w:tabs>
            <w:rPr>
              <w:noProof/>
              <w:lang w:eastAsia="en-GB"/>
            </w:rPr>
          </w:pPr>
          <w:hyperlink w:anchor="_Toc505203387" w:history="1">
            <w:r w:rsidR="00877CE9" w:rsidRPr="00955733">
              <w:rPr>
                <w:rStyle w:val="Hyperlink"/>
                <w:noProof/>
              </w:rPr>
              <w:t>Table S1: Mosquito feeding rates</w:t>
            </w:r>
            <w:r w:rsidR="00877CE9">
              <w:rPr>
                <w:noProof/>
                <w:webHidden/>
              </w:rPr>
              <w:tab/>
            </w:r>
            <w:r w:rsidR="00877CE9">
              <w:rPr>
                <w:noProof/>
                <w:webHidden/>
              </w:rPr>
              <w:fldChar w:fldCharType="begin"/>
            </w:r>
            <w:r w:rsidR="00877CE9">
              <w:rPr>
                <w:noProof/>
                <w:webHidden/>
              </w:rPr>
              <w:instrText xml:space="preserve"> PAGEREF _Toc505203387 \h </w:instrText>
            </w:r>
            <w:r w:rsidR="00877CE9">
              <w:rPr>
                <w:noProof/>
                <w:webHidden/>
              </w:rPr>
            </w:r>
            <w:r w:rsidR="00877CE9">
              <w:rPr>
                <w:noProof/>
                <w:webHidden/>
              </w:rPr>
              <w:fldChar w:fldCharType="separate"/>
            </w:r>
            <w:r w:rsidR="00877CE9">
              <w:rPr>
                <w:noProof/>
                <w:webHidden/>
              </w:rPr>
              <w:t>18</w:t>
            </w:r>
            <w:r w:rsidR="00877CE9">
              <w:rPr>
                <w:noProof/>
                <w:webHidden/>
              </w:rPr>
              <w:fldChar w:fldCharType="end"/>
            </w:r>
          </w:hyperlink>
        </w:p>
        <w:p w14:paraId="2F5B6AC6" w14:textId="2A4C5ED1" w:rsidR="00877CE9" w:rsidRDefault="00445E08">
          <w:pPr>
            <w:pStyle w:val="TOC3"/>
            <w:tabs>
              <w:tab w:val="right" w:leader="dot" w:pos="9016"/>
            </w:tabs>
            <w:rPr>
              <w:noProof/>
              <w:lang w:eastAsia="en-GB"/>
            </w:rPr>
          </w:pPr>
          <w:hyperlink w:anchor="_Toc505203388" w:history="1">
            <w:r w:rsidR="00877CE9" w:rsidRPr="00955733">
              <w:rPr>
                <w:rStyle w:val="Hyperlink"/>
                <w:noProof/>
              </w:rPr>
              <w:t>Table S2: Mosquito mortality at day 14 (GEE model; intention-to-treat population)</w:t>
            </w:r>
            <w:r w:rsidR="00877CE9">
              <w:rPr>
                <w:noProof/>
                <w:webHidden/>
              </w:rPr>
              <w:tab/>
            </w:r>
            <w:r w:rsidR="00877CE9">
              <w:rPr>
                <w:noProof/>
                <w:webHidden/>
              </w:rPr>
              <w:fldChar w:fldCharType="begin"/>
            </w:r>
            <w:r w:rsidR="00877CE9">
              <w:rPr>
                <w:noProof/>
                <w:webHidden/>
              </w:rPr>
              <w:instrText xml:space="preserve"> PAGEREF _Toc505203388 \h </w:instrText>
            </w:r>
            <w:r w:rsidR="00877CE9">
              <w:rPr>
                <w:noProof/>
                <w:webHidden/>
              </w:rPr>
            </w:r>
            <w:r w:rsidR="00877CE9">
              <w:rPr>
                <w:noProof/>
                <w:webHidden/>
              </w:rPr>
              <w:fldChar w:fldCharType="separate"/>
            </w:r>
            <w:r w:rsidR="00877CE9">
              <w:rPr>
                <w:noProof/>
                <w:webHidden/>
              </w:rPr>
              <w:t>19</w:t>
            </w:r>
            <w:r w:rsidR="00877CE9">
              <w:rPr>
                <w:noProof/>
                <w:webHidden/>
              </w:rPr>
              <w:fldChar w:fldCharType="end"/>
            </w:r>
          </w:hyperlink>
        </w:p>
        <w:p w14:paraId="611BFAA8" w14:textId="398F6C5A" w:rsidR="00877CE9" w:rsidRDefault="00445E08">
          <w:pPr>
            <w:pStyle w:val="TOC3"/>
            <w:tabs>
              <w:tab w:val="right" w:leader="dot" w:pos="9016"/>
            </w:tabs>
            <w:rPr>
              <w:noProof/>
              <w:lang w:eastAsia="en-GB"/>
            </w:rPr>
          </w:pPr>
          <w:hyperlink w:anchor="_Toc505203389" w:history="1">
            <w:r w:rsidR="00877CE9" w:rsidRPr="00955733">
              <w:rPr>
                <w:rStyle w:val="Hyperlink"/>
                <w:noProof/>
              </w:rPr>
              <w:t>Table S3: Mosquito mortality up to day 14 incl. (Cox model; intention-to-treat population)</w:t>
            </w:r>
            <w:r w:rsidR="00877CE9">
              <w:rPr>
                <w:noProof/>
                <w:webHidden/>
              </w:rPr>
              <w:tab/>
            </w:r>
            <w:r w:rsidR="00877CE9">
              <w:rPr>
                <w:noProof/>
                <w:webHidden/>
              </w:rPr>
              <w:fldChar w:fldCharType="begin"/>
            </w:r>
            <w:r w:rsidR="00877CE9">
              <w:rPr>
                <w:noProof/>
                <w:webHidden/>
              </w:rPr>
              <w:instrText xml:space="preserve"> PAGEREF _Toc505203389 \h </w:instrText>
            </w:r>
            <w:r w:rsidR="00877CE9">
              <w:rPr>
                <w:noProof/>
                <w:webHidden/>
              </w:rPr>
            </w:r>
            <w:r w:rsidR="00877CE9">
              <w:rPr>
                <w:noProof/>
                <w:webHidden/>
              </w:rPr>
              <w:fldChar w:fldCharType="separate"/>
            </w:r>
            <w:r w:rsidR="00877CE9">
              <w:rPr>
                <w:noProof/>
                <w:webHidden/>
              </w:rPr>
              <w:t>20</w:t>
            </w:r>
            <w:r w:rsidR="00877CE9">
              <w:rPr>
                <w:noProof/>
                <w:webHidden/>
              </w:rPr>
              <w:fldChar w:fldCharType="end"/>
            </w:r>
          </w:hyperlink>
        </w:p>
        <w:p w14:paraId="096BD8E0" w14:textId="4DFC4822" w:rsidR="00877CE9" w:rsidRDefault="00445E08">
          <w:pPr>
            <w:pStyle w:val="TOC3"/>
            <w:tabs>
              <w:tab w:val="right" w:leader="dot" w:pos="9016"/>
            </w:tabs>
            <w:rPr>
              <w:noProof/>
              <w:lang w:eastAsia="en-GB"/>
            </w:rPr>
          </w:pPr>
          <w:hyperlink w:anchor="_Toc505203390" w:history="1">
            <w:r w:rsidR="00877CE9" w:rsidRPr="00955733">
              <w:rPr>
                <w:rStyle w:val="Hyperlink"/>
                <w:noProof/>
              </w:rPr>
              <w:t>Table S4: Mosquito mortality up to day 28 incl. (Cox model; intention-to-treat population)</w:t>
            </w:r>
            <w:r w:rsidR="00877CE9">
              <w:rPr>
                <w:noProof/>
                <w:webHidden/>
              </w:rPr>
              <w:tab/>
            </w:r>
            <w:r w:rsidR="00877CE9">
              <w:rPr>
                <w:noProof/>
                <w:webHidden/>
              </w:rPr>
              <w:fldChar w:fldCharType="begin"/>
            </w:r>
            <w:r w:rsidR="00877CE9">
              <w:rPr>
                <w:noProof/>
                <w:webHidden/>
              </w:rPr>
              <w:instrText xml:space="preserve"> PAGEREF _Toc505203390 \h </w:instrText>
            </w:r>
            <w:r w:rsidR="00877CE9">
              <w:rPr>
                <w:noProof/>
                <w:webHidden/>
              </w:rPr>
            </w:r>
            <w:r w:rsidR="00877CE9">
              <w:rPr>
                <w:noProof/>
                <w:webHidden/>
              </w:rPr>
              <w:fldChar w:fldCharType="separate"/>
            </w:r>
            <w:r w:rsidR="00877CE9">
              <w:rPr>
                <w:noProof/>
                <w:webHidden/>
              </w:rPr>
              <w:t>21</w:t>
            </w:r>
            <w:r w:rsidR="00877CE9">
              <w:rPr>
                <w:noProof/>
                <w:webHidden/>
              </w:rPr>
              <w:fldChar w:fldCharType="end"/>
            </w:r>
          </w:hyperlink>
        </w:p>
        <w:p w14:paraId="096BB4B0" w14:textId="4339B8F7" w:rsidR="00877CE9" w:rsidRDefault="00445E08">
          <w:pPr>
            <w:pStyle w:val="TOC3"/>
            <w:tabs>
              <w:tab w:val="right" w:leader="dot" w:pos="9016"/>
            </w:tabs>
            <w:rPr>
              <w:noProof/>
              <w:lang w:eastAsia="en-GB"/>
            </w:rPr>
          </w:pPr>
          <w:hyperlink w:anchor="_Toc505203391" w:history="1">
            <w:r w:rsidR="00877CE9" w:rsidRPr="00955733">
              <w:rPr>
                <w:rStyle w:val="Hyperlink"/>
                <w:noProof/>
              </w:rPr>
              <w:t>Table S5: Mosquito mortality up to day 10 incl. (Cox model; intention-to-treat population)</w:t>
            </w:r>
            <w:r w:rsidR="00877CE9">
              <w:rPr>
                <w:noProof/>
                <w:webHidden/>
              </w:rPr>
              <w:tab/>
            </w:r>
            <w:r w:rsidR="00877CE9">
              <w:rPr>
                <w:noProof/>
                <w:webHidden/>
              </w:rPr>
              <w:fldChar w:fldCharType="begin"/>
            </w:r>
            <w:r w:rsidR="00877CE9">
              <w:rPr>
                <w:noProof/>
                <w:webHidden/>
              </w:rPr>
              <w:instrText xml:space="preserve"> PAGEREF _Toc505203391 \h </w:instrText>
            </w:r>
            <w:r w:rsidR="00877CE9">
              <w:rPr>
                <w:noProof/>
                <w:webHidden/>
              </w:rPr>
            </w:r>
            <w:r w:rsidR="00877CE9">
              <w:rPr>
                <w:noProof/>
                <w:webHidden/>
              </w:rPr>
              <w:fldChar w:fldCharType="separate"/>
            </w:r>
            <w:r w:rsidR="00877CE9">
              <w:rPr>
                <w:noProof/>
                <w:webHidden/>
              </w:rPr>
              <w:t>22</w:t>
            </w:r>
            <w:r w:rsidR="00877CE9">
              <w:rPr>
                <w:noProof/>
                <w:webHidden/>
              </w:rPr>
              <w:fldChar w:fldCharType="end"/>
            </w:r>
          </w:hyperlink>
        </w:p>
        <w:p w14:paraId="03FF76F8" w14:textId="77447504" w:rsidR="00877CE9" w:rsidRDefault="00445E08">
          <w:pPr>
            <w:pStyle w:val="TOC3"/>
            <w:tabs>
              <w:tab w:val="right" w:leader="dot" w:pos="9016"/>
            </w:tabs>
            <w:rPr>
              <w:noProof/>
              <w:lang w:eastAsia="en-GB"/>
            </w:rPr>
          </w:pPr>
          <w:hyperlink w:anchor="_Toc505203392" w:history="1">
            <w:r w:rsidR="00877CE9" w:rsidRPr="00955733">
              <w:rPr>
                <w:rStyle w:val="Hyperlink"/>
                <w:noProof/>
              </w:rPr>
              <w:t>Table S6: Mosquito mortality at day 14 (GEE model; per-protocol population)</w:t>
            </w:r>
            <w:r w:rsidR="00877CE9">
              <w:rPr>
                <w:noProof/>
                <w:webHidden/>
              </w:rPr>
              <w:tab/>
            </w:r>
            <w:r w:rsidR="00877CE9">
              <w:rPr>
                <w:noProof/>
                <w:webHidden/>
              </w:rPr>
              <w:fldChar w:fldCharType="begin"/>
            </w:r>
            <w:r w:rsidR="00877CE9">
              <w:rPr>
                <w:noProof/>
                <w:webHidden/>
              </w:rPr>
              <w:instrText xml:space="preserve"> PAGEREF _Toc505203392 \h </w:instrText>
            </w:r>
            <w:r w:rsidR="00877CE9">
              <w:rPr>
                <w:noProof/>
                <w:webHidden/>
              </w:rPr>
            </w:r>
            <w:r w:rsidR="00877CE9">
              <w:rPr>
                <w:noProof/>
                <w:webHidden/>
              </w:rPr>
              <w:fldChar w:fldCharType="separate"/>
            </w:r>
            <w:r w:rsidR="00877CE9">
              <w:rPr>
                <w:noProof/>
                <w:webHidden/>
              </w:rPr>
              <w:t>23</w:t>
            </w:r>
            <w:r w:rsidR="00877CE9">
              <w:rPr>
                <w:noProof/>
                <w:webHidden/>
              </w:rPr>
              <w:fldChar w:fldCharType="end"/>
            </w:r>
          </w:hyperlink>
        </w:p>
        <w:p w14:paraId="7A83AFF4" w14:textId="6ECBCF4B" w:rsidR="00877CE9" w:rsidRDefault="00445E08">
          <w:pPr>
            <w:pStyle w:val="TOC3"/>
            <w:tabs>
              <w:tab w:val="right" w:leader="dot" w:pos="9016"/>
            </w:tabs>
            <w:rPr>
              <w:noProof/>
              <w:lang w:eastAsia="en-GB"/>
            </w:rPr>
          </w:pPr>
          <w:hyperlink w:anchor="_Toc505203393" w:history="1">
            <w:r w:rsidR="00877CE9" w:rsidRPr="00955733">
              <w:rPr>
                <w:rStyle w:val="Hyperlink"/>
                <w:noProof/>
              </w:rPr>
              <w:t>Table S7: Mosquito mortality up to day 14 inclusive (Cox model; per-protocol population)</w:t>
            </w:r>
            <w:r w:rsidR="00877CE9">
              <w:rPr>
                <w:noProof/>
                <w:webHidden/>
              </w:rPr>
              <w:tab/>
            </w:r>
            <w:r w:rsidR="00877CE9">
              <w:rPr>
                <w:noProof/>
                <w:webHidden/>
              </w:rPr>
              <w:fldChar w:fldCharType="begin"/>
            </w:r>
            <w:r w:rsidR="00877CE9">
              <w:rPr>
                <w:noProof/>
                <w:webHidden/>
              </w:rPr>
              <w:instrText xml:space="preserve"> PAGEREF _Toc505203393 \h </w:instrText>
            </w:r>
            <w:r w:rsidR="00877CE9">
              <w:rPr>
                <w:noProof/>
                <w:webHidden/>
              </w:rPr>
            </w:r>
            <w:r w:rsidR="00877CE9">
              <w:rPr>
                <w:noProof/>
                <w:webHidden/>
              </w:rPr>
              <w:fldChar w:fldCharType="separate"/>
            </w:r>
            <w:r w:rsidR="00877CE9">
              <w:rPr>
                <w:noProof/>
                <w:webHidden/>
              </w:rPr>
              <w:t>24</w:t>
            </w:r>
            <w:r w:rsidR="00877CE9">
              <w:rPr>
                <w:noProof/>
                <w:webHidden/>
              </w:rPr>
              <w:fldChar w:fldCharType="end"/>
            </w:r>
          </w:hyperlink>
        </w:p>
        <w:p w14:paraId="290215C2" w14:textId="2BFC817D" w:rsidR="00877CE9" w:rsidRDefault="00445E08">
          <w:pPr>
            <w:pStyle w:val="TOC3"/>
            <w:tabs>
              <w:tab w:val="right" w:leader="dot" w:pos="9016"/>
            </w:tabs>
            <w:rPr>
              <w:noProof/>
              <w:lang w:eastAsia="en-GB"/>
            </w:rPr>
          </w:pPr>
          <w:hyperlink w:anchor="_Toc505203394" w:history="1">
            <w:r w:rsidR="00877CE9" w:rsidRPr="00955733">
              <w:rPr>
                <w:rStyle w:val="Hyperlink"/>
                <w:noProof/>
              </w:rPr>
              <w:t>Table S8: Mosquito mortality at day 14, by sub-group</w:t>
            </w:r>
            <w:r w:rsidR="00877CE9">
              <w:rPr>
                <w:noProof/>
                <w:webHidden/>
              </w:rPr>
              <w:tab/>
            </w:r>
            <w:r w:rsidR="00877CE9">
              <w:rPr>
                <w:noProof/>
                <w:webHidden/>
              </w:rPr>
              <w:fldChar w:fldCharType="begin"/>
            </w:r>
            <w:r w:rsidR="00877CE9">
              <w:rPr>
                <w:noProof/>
                <w:webHidden/>
              </w:rPr>
              <w:instrText xml:space="preserve"> PAGEREF _Toc505203394 \h </w:instrText>
            </w:r>
            <w:r w:rsidR="00877CE9">
              <w:rPr>
                <w:noProof/>
                <w:webHidden/>
              </w:rPr>
            </w:r>
            <w:r w:rsidR="00877CE9">
              <w:rPr>
                <w:noProof/>
                <w:webHidden/>
              </w:rPr>
              <w:fldChar w:fldCharType="separate"/>
            </w:r>
            <w:r w:rsidR="00877CE9">
              <w:rPr>
                <w:noProof/>
                <w:webHidden/>
              </w:rPr>
              <w:t>25</w:t>
            </w:r>
            <w:r w:rsidR="00877CE9">
              <w:rPr>
                <w:noProof/>
                <w:webHidden/>
              </w:rPr>
              <w:fldChar w:fldCharType="end"/>
            </w:r>
          </w:hyperlink>
        </w:p>
        <w:p w14:paraId="50097F87" w14:textId="5AFC36CD" w:rsidR="00877CE9" w:rsidRDefault="00445E08">
          <w:pPr>
            <w:pStyle w:val="TOC3"/>
            <w:tabs>
              <w:tab w:val="right" w:leader="dot" w:pos="9016"/>
            </w:tabs>
            <w:rPr>
              <w:noProof/>
              <w:lang w:eastAsia="en-GB"/>
            </w:rPr>
          </w:pPr>
          <w:hyperlink w:anchor="_Toc505203395" w:history="1">
            <w:r w:rsidR="00877CE9" w:rsidRPr="00955733">
              <w:rPr>
                <w:rStyle w:val="Hyperlink"/>
                <w:noProof/>
              </w:rPr>
              <w:t>Table S9: Patient gametocytemia and Mosquito oocyst prevalence</w:t>
            </w:r>
            <w:r w:rsidR="00877CE9">
              <w:rPr>
                <w:noProof/>
                <w:webHidden/>
              </w:rPr>
              <w:tab/>
            </w:r>
            <w:r w:rsidR="00877CE9">
              <w:rPr>
                <w:noProof/>
                <w:webHidden/>
              </w:rPr>
              <w:fldChar w:fldCharType="begin"/>
            </w:r>
            <w:r w:rsidR="00877CE9">
              <w:rPr>
                <w:noProof/>
                <w:webHidden/>
              </w:rPr>
              <w:instrText xml:space="preserve"> PAGEREF _Toc505203395 \h </w:instrText>
            </w:r>
            <w:r w:rsidR="00877CE9">
              <w:rPr>
                <w:noProof/>
                <w:webHidden/>
              </w:rPr>
            </w:r>
            <w:r w:rsidR="00877CE9">
              <w:rPr>
                <w:noProof/>
                <w:webHidden/>
              </w:rPr>
              <w:fldChar w:fldCharType="separate"/>
            </w:r>
            <w:r w:rsidR="00877CE9">
              <w:rPr>
                <w:noProof/>
                <w:webHidden/>
              </w:rPr>
              <w:t>27</w:t>
            </w:r>
            <w:r w:rsidR="00877CE9">
              <w:rPr>
                <w:noProof/>
                <w:webHidden/>
              </w:rPr>
              <w:fldChar w:fldCharType="end"/>
            </w:r>
          </w:hyperlink>
        </w:p>
        <w:p w14:paraId="176E45E5" w14:textId="4D4B7799" w:rsidR="00877CE9" w:rsidRDefault="00445E08">
          <w:pPr>
            <w:pStyle w:val="TOC2"/>
            <w:tabs>
              <w:tab w:val="left" w:pos="880"/>
              <w:tab w:val="right" w:leader="dot" w:pos="9016"/>
            </w:tabs>
            <w:rPr>
              <w:noProof/>
              <w:lang w:eastAsia="en-GB"/>
            </w:rPr>
          </w:pPr>
          <w:hyperlink w:anchor="_Toc505203396" w:history="1">
            <w:r w:rsidR="00877CE9" w:rsidRPr="00955733">
              <w:rPr>
                <w:rStyle w:val="Hyperlink"/>
                <w:noProof/>
              </w:rPr>
              <w:t>4.2.</w:t>
            </w:r>
            <w:r w:rsidR="00877CE9">
              <w:rPr>
                <w:noProof/>
                <w:lang w:eastAsia="en-GB"/>
              </w:rPr>
              <w:tab/>
            </w:r>
            <w:r w:rsidR="00877CE9" w:rsidRPr="00955733">
              <w:rPr>
                <w:rStyle w:val="Hyperlink"/>
                <w:noProof/>
              </w:rPr>
              <w:t>Safety</w:t>
            </w:r>
            <w:r w:rsidR="00877CE9">
              <w:rPr>
                <w:noProof/>
                <w:webHidden/>
              </w:rPr>
              <w:tab/>
            </w:r>
            <w:r w:rsidR="00877CE9">
              <w:rPr>
                <w:noProof/>
                <w:webHidden/>
              </w:rPr>
              <w:fldChar w:fldCharType="begin"/>
            </w:r>
            <w:r w:rsidR="00877CE9">
              <w:rPr>
                <w:noProof/>
                <w:webHidden/>
              </w:rPr>
              <w:instrText xml:space="preserve"> PAGEREF _Toc505203396 \h </w:instrText>
            </w:r>
            <w:r w:rsidR="00877CE9">
              <w:rPr>
                <w:noProof/>
                <w:webHidden/>
              </w:rPr>
            </w:r>
            <w:r w:rsidR="00877CE9">
              <w:rPr>
                <w:noProof/>
                <w:webHidden/>
              </w:rPr>
              <w:fldChar w:fldCharType="separate"/>
            </w:r>
            <w:r w:rsidR="00877CE9">
              <w:rPr>
                <w:noProof/>
                <w:webHidden/>
              </w:rPr>
              <w:t>28</w:t>
            </w:r>
            <w:r w:rsidR="00877CE9">
              <w:rPr>
                <w:noProof/>
                <w:webHidden/>
              </w:rPr>
              <w:fldChar w:fldCharType="end"/>
            </w:r>
          </w:hyperlink>
        </w:p>
        <w:p w14:paraId="7C7C3296" w14:textId="08A1E7FC" w:rsidR="00877CE9" w:rsidRDefault="00445E08">
          <w:pPr>
            <w:pStyle w:val="TOC3"/>
            <w:tabs>
              <w:tab w:val="right" w:leader="dot" w:pos="9016"/>
            </w:tabs>
            <w:rPr>
              <w:noProof/>
              <w:lang w:eastAsia="en-GB"/>
            </w:rPr>
          </w:pPr>
          <w:hyperlink w:anchor="_Toc505203397" w:history="1">
            <w:r w:rsidR="00877CE9" w:rsidRPr="00955733">
              <w:rPr>
                <w:rStyle w:val="Hyperlink"/>
                <w:noProof/>
              </w:rPr>
              <w:t>Table S10: Serious Adverse Events: case descriptions</w:t>
            </w:r>
            <w:r w:rsidR="00877CE9">
              <w:rPr>
                <w:noProof/>
                <w:webHidden/>
              </w:rPr>
              <w:tab/>
            </w:r>
            <w:r w:rsidR="00877CE9">
              <w:rPr>
                <w:noProof/>
                <w:webHidden/>
              </w:rPr>
              <w:fldChar w:fldCharType="begin"/>
            </w:r>
            <w:r w:rsidR="00877CE9">
              <w:rPr>
                <w:noProof/>
                <w:webHidden/>
              </w:rPr>
              <w:instrText xml:space="preserve"> PAGEREF _Toc505203397 \h </w:instrText>
            </w:r>
            <w:r w:rsidR="00877CE9">
              <w:rPr>
                <w:noProof/>
                <w:webHidden/>
              </w:rPr>
            </w:r>
            <w:r w:rsidR="00877CE9">
              <w:rPr>
                <w:noProof/>
                <w:webHidden/>
              </w:rPr>
              <w:fldChar w:fldCharType="separate"/>
            </w:r>
            <w:r w:rsidR="00877CE9">
              <w:rPr>
                <w:noProof/>
                <w:webHidden/>
              </w:rPr>
              <w:t>28</w:t>
            </w:r>
            <w:r w:rsidR="00877CE9">
              <w:rPr>
                <w:noProof/>
                <w:webHidden/>
              </w:rPr>
              <w:fldChar w:fldCharType="end"/>
            </w:r>
          </w:hyperlink>
        </w:p>
        <w:p w14:paraId="43ADA0E0" w14:textId="2119F171" w:rsidR="00877CE9" w:rsidRDefault="00445E08">
          <w:pPr>
            <w:pStyle w:val="TOC3"/>
            <w:tabs>
              <w:tab w:val="right" w:leader="dot" w:pos="9016"/>
            </w:tabs>
            <w:rPr>
              <w:noProof/>
              <w:lang w:eastAsia="en-GB"/>
            </w:rPr>
          </w:pPr>
          <w:hyperlink w:anchor="_Toc505203398" w:history="1">
            <w:r w:rsidR="00877CE9" w:rsidRPr="00955733">
              <w:rPr>
                <w:rStyle w:val="Hyperlink"/>
                <w:noProof/>
              </w:rPr>
              <w:t>Table S11: Summary of all clinical adverse events, during the full 28 days of the study</w:t>
            </w:r>
            <w:r w:rsidR="00877CE9">
              <w:rPr>
                <w:noProof/>
                <w:webHidden/>
              </w:rPr>
              <w:tab/>
            </w:r>
            <w:r w:rsidR="00877CE9">
              <w:rPr>
                <w:noProof/>
                <w:webHidden/>
              </w:rPr>
              <w:fldChar w:fldCharType="begin"/>
            </w:r>
            <w:r w:rsidR="00877CE9">
              <w:rPr>
                <w:noProof/>
                <w:webHidden/>
              </w:rPr>
              <w:instrText xml:space="preserve"> PAGEREF _Toc505203398 \h </w:instrText>
            </w:r>
            <w:r w:rsidR="00877CE9">
              <w:rPr>
                <w:noProof/>
                <w:webHidden/>
              </w:rPr>
            </w:r>
            <w:r w:rsidR="00877CE9">
              <w:rPr>
                <w:noProof/>
                <w:webHidden/>
              </w:rPr>
              <w:fldChar w:fldCharType="separate"/>
            </w:r>
            <w:r w:rsidR="00877CE9">
              <w:rPr>
                <w:noProof/>
                <w:webHidden/>
              </w:rPr>
              <w:t>29</w:t>
            </w:r>
            <w:r w:rsidR="00877CE9">
              <w:rPr>
                <w:noProof/>
                <w:webHidden/>
              </w:rPr>
              <w:fldChar w:fldCharType="end"/>
            </w:r>
          </w:hyperlink>
        </w:p>
        <w:p w14:paraId="770178EE" w14:textId="1C1B9EB6" w:rsidR="00877CE9" w:rsidRDefault="00445E08">
          <w:pPr>
            <w:pStyle w:val="TOC3"/>
            <w:tabs>
              <w:tab w:val="right" w:leader="dot" w:pos="9016"/>
            </w:tabs>
            <w:rPr>
              <w:noProof/>
              <w:lang w:eastAsia="en-GB"/>
            </w:rPr>
          </w:pPr>
          <w:hyperlink w:anchor="_Toc505203399" w:history="1">
            <w:r w:rsidR="00877CE9" w:rsidRPr="00955733">
              <w:rPr>
                <w:rStyle w:val="Hyperlink"/>
                <w:noProof/>
              </w:rPr>
              <w:t>Table S12: Summary of all clinical adverse events, during the first 7 days post-treatment</w:t>
            </w:r>
            <w:r w:rsidR="00877CE9">
              <w:rPr>
                <w:noProof/>
                <w:webHidden/>
              </w:rPr>
              <w:tab/>
            </w:r>
            <w:r w:rsidR="00877CE9">
              <w:rPr>
                <w:noProof/>
                <w:webHidden/>
              </w:rPr>
              <w:fldChar w:fldCharType="begin"/>
            </w:r>
            <w:r w:rsidR="00877CE9">
              <w:rPr>
                <w:noProof/>
                <w:webHidden/>
              </w:rPr>
              <w:instrText xml:space="preserve"> PAGEREF _Toc505203399 \h </w:instrText>
            </w:r>
            <w:r w:rsidR="00877CE9">
              <w:rPr>
                <w:noProof/>
                <w:webHidden/>
              </w:rPr>
            </w:r>
            <w:r w:rsidR="00877CE9">
              <w:rPr>
                <w:noProof/>
                <w:webHidden/>
              </w:rPr>
              <w:fldChar w:fldCharType="separate"/>
            </w:r>
            <w:r w:rsidR="00877CE9">
              <w:rPr>
                <w:noProof/>
                <w:webHidden/>
              </w:rPr>
              <w:t>30</w:t>
            </w:r>
            <w:r w:rsidR="00877CE9">
              <w:rPr>
                <w:noProof/>
                <w:webHidden/>
              </w:rPr>
              <w:fldChar w:fldCharType="end"/>
            </w:r>
          </w:hyperlink>
        </w:p>
        <w:p w14:paraId="0E892E36" w14:textId="6E69B146" w:rsidR="00877CE9" w:rsidRDefault="00445E08">
          <w:pPr>
            <w:pStyle w:val="TOC3"/>
            <w:tabs>
              <w:tab w:val="right" w:leader="dot" w:pos="9016"/>
            </w:tabs>
            <w:rPr>
              <w:noProof/>
              <w:lang w:eastAsia="en-GB"/>
            </w:rPr>
          </w:pPr>
          <w:hyperlink w:anchor="_Toc505203400" w:history="1">
            <w:r w:rsidR="00877CE9" w:rsidRPr="00955733">
              <w:rPr>
                <w:rStyle w:val="Hyperlink"/>
                <w:rFonts w:eastAsia="Times New Roman"/>
                <w:noProof/>
              </w:rPr>
              <w:t>Table S13: Case descriptions of transient minor visual disturbances</w:t>
            </w:r>
            <w:r w:rsidR="00877CE9">
              <w:rPr>
                <w:noProof/>
                <w:webHidden/>
              </w:rPr>
              <w:tab/>
            </w:r>
            <w:r w:rsidR="00877CE9">
              <w:rPr>
                <w:noProof/>
                <w:webHidden/>
              </w:rPr>
              <w:fldChar w:fldCharType="begin"/>
            </w:r>
            <w:r w:rsidR="00877CE9">
              <w:rPr>
                <w:noProof/>
                <w:webHidden/>
              </w:rPr>
              <w:instrText xml:space="preserve"> PAGEREF _Toc505203400 \h </w:instrText>
            </w:r>
            <w:r w:rsidR="00877CE9">
              <w:rPr>
                <w:noProof/>
                <w:webHidden/>
              </w:rPr>
            </w:r>
            <w:r w:rsidR="00877CE9">
              <w:rPr>
                <w:noProof/>
                <w:webHidden/>
              </w:rPr>
              <w:fldChar w:fldCharType="separate"/>
            </w:r>
            <w:r w:rsidR="00877CE9">
              <w:rPr>
                <w:noProof/>
                <w:webHidden/>
              </w:rPr>
              <w:t>31</w:t>
            </w:r>
            <w:r w:rsidR="00877CE9">
              <w:rPr>
                <w:noProof/>
                <w:webHidden/>
              </w:rPr>
              <w:fldChar w:fldCharType="end"/>
            </w:r>
          </w:hyperlink>
        </w:p>
        <w:p w14:paraId="3FBE88E3" w14:textId="55876FA8" w:rsidR="00877CE9" w:rsidRDefault="00445E08">
          <w:pPr>
            <w:pStyle w:val="TOC3"/>
            <w:tabs>
              <w:tab w:val="right" w:leader="dot" w:pos="9016"/>
            </w:tabs>
            <w:rPr>
              <w:noProof/>
              <w:lang w:eastAsia="en-GB"/>
            </w:rPr>
          </w:pPr>
          <w:hyperlink w:anchor="_Toc505203401" w:history="1">
            <w:r w:rsidR="00877CE9" w:rsidRPr="00955733">
              <w:rPr>
                <w:rStyle w:val="Hyperlink"/>
                <w:rFonts w:eastAsia="Times New Roman"/>
                <w:noProof/>
              </w:rPr>
              <w:t xml:space="preserve">Table S14: Case descriptions of liver function test abnormalities (grade </w:t>
            </w:r>
            <w:r w:rsidR="00877CE9" w:rsidRPr="00955733">
              <w:rPr>
                <w:rStyle w:val="Hyperlink"/>
                <w:rFonts w:eastAsia="Times New Roman" w:cstheme="minorHAnsi"/>
                <w:noProof/>
              </w:rPr>
              <w:t>≥</w:t>
            </w:r>
            <w:r w:rsidR="00877CE9" w:rsidRPr="00955733">
              <w:rPr>
                <w:rStyle w:val="Hyperlink"/>
                <w:rFonts w:eastAsia="Times New Roman"/>
                <w:noProof/>
              </w:rPr>
              <w:t>3)</w:t>
            </w:r>
            <w:r w:rsidR="00877CE9">
              <w:rPr>
                <w:noProof/>
                <w:webHidden/>
              </w:rPr>
              <w:tab/>
            </w:r>
            <w:r w:rsidR="00877CE9">
              <w:rPr>
                <w:noProof/>
                <w:webHidden/>
              </w:rPr>
              <w:fldChar w:fldCharType="begin"/>
            </w:r>
            <w:r w:rsidR="00877CE9">
              <w:rPr>
                <w:noProof/>
                <w:webHidden/>
              </w:rPr>
              <w:instrText xml:space="preserve"> PAGEREF _Toc505203401 \h </w:instrText>
            </w:r>
            <w:r w:rsidR="00877CE9">
              <w:rPr>
                <w:noProof/>
                <w:webHidden/>
              </w:rPr>
            </w:r>
            <w:r w:rsidR="00877CE9">
              <w:rPr>
                <w:noProof/>
                <w:webHidden/>
              </w:rPr>
              <w:fldChar w:fldCharType="separate"/>
            </w:r>
            <w:r w:rsidR="00877CE9">
              <w:rPr>
                <w:noProof/>
                <w:webHidden/>
              </w:rPr>
              <w:t>33</w:t>
            </w:r>
            <w:r w:rsidR="00877CE9">
              <w:rPr>
                <w:noProof/>
                <w:webHidden/>
              </w:rPr>
              <w:fldChar w:fldCharType="end"/>
            </w:r>
          </w:hyperlink>
        </w:p>
        <w:p w14:paraId="0B9639F2" w14:textId="026F3269" w:rsidR="00877CE9" w:rsidRDefault="00445E08">
          <w:pPr>
            <w:pStyle w:val="TOC3"/>
            <w:tabs>
              <w:tab w:val="right" w:leader="dot" w:pos="9016"/>
            </w:tabs>
            <w:rPr>
              <w:noProof/>
              <w:lang w:eastAsia="en-GB"/>
            </w:rPr>
          </w:pPr>
          <w:hyperlink w:anchor="_Toc505203402" w:history="1">
            <w:r w:rsidR="00877CE9" w:rsidRPr="00955733">
              <w:rPr>
                <w:rStyle w:val="Hyperlink"/>
                <w:noProof/>
              </w:rPr>
              <w:t>Table S15: Pupil diameter, mean and change from baseline (mm)</w:t>
            </w:r>
            <w:r w:rsidR="00877CE9">
              <w:rPr>
                <w:noProof/>
                <w:webHidden/>
              </w:rPr>
              <w:tab/>
            </w:r>
            <w:r w:rsidR="00877CE9">
              <w:rPr>
                <w:noProof/>
                <w:webHidden/>
              </w:rPr>
              <w:fldChar w:fldCharType="begin"/>
            </w:r>
            <w:r w:rsidR="00877CE9">
              <w:rPr>
                <w:noProof/>
                <w:webHidden/>
              </w:rPr>
              <w:instrText xml:space="preserve"> PAGEREF _Toc505203402 \h </w:instrText>
            </w:r>
            <w:r w:rsidR="00877CE9">
              <w:rPr>
                <w:noProof/>
                <w:webHidden/>
              </w:rPr>
            </w:r>
            <w:r w:rsidR="00877CE9">
              <w:rPr>
                <w:noProof/>
                <w:webHidden/>
              </w:rPr>
              <w:fldChar w:fldCharType="separate"/>
            </w:r>
            <w:r w:rsidR="00877CE9">
              <w:rPr>
                <w:noProof/>
                <w:webHidden/>
              </w:rPr>
              <w:t>34</w:t>
            </w:r>
            <w:r w:rsidR="00877CE9">
              <w:rPr>
                <w:noProof/>
                <w:webHidden/>
              </w:rPr>
              <w:fldChar w:fldCharType="end"/>
            </w:r>
          </w:hyperlink>
        </w:p>
        <w:p w14:paraId="1D39A559" w14:textId="48208A48" w:rsidR="00877CE9" w:rsidRDefault="00445E08">
          <w:pPr>
            <w:pStyle w:val="TOC3"/>
            <w:tabs>
              <w:tab w:val="right" w:leader="dot" w:pos="9016"/>
            </w:tabs>
            <w:rPr>
              <w:noProof/>
              <w:lang w:eastAsia="en-GB"/>
            </w:rPr>
          </w:pPr>
          <w:hyperlink w:anchor="_Toc505203403" w:history="1">
            <w:r w:rsidR="00877CE9" w:rsidRPr="00955733">
              <w:rPr>
                <w:rStyle w:val="Hyperlink"/>
                <w:noProof/>
              </w:rPr>
              <w:t>Table S16: QTcF interval, mean and change from baseline (ms)</w:t>
            </w:r>
            <w:r w:rsidR="00877CE9">
              <w:rPr>
                <w:noProof/>
                <w:webHidden/>
              </w:rPr>
              <w:tab/>
            </w:r>
            <w:r w:rsidR="00877CE9">
              <w:rPr>
                <w:noProof/>
                <w:webHidden/>
              </w:rPr>
              <w:fldChar w:fldCharType="begin"/>
            </w:r>
            <w:r w:rsidR="00877CE9">
              <w:rPr>
                <w:noProof/>
                <w:webHidden/>
              </w:rPr>
              <w:instrText xml:space="preserve"> PAGEREF _Toc505203403 \h </w:instrText>
            </w:r>
            <w:r w:rsidR="00877CE9">
              <w:rPr>
                <w:noProof/>
                <w:webHidden/>
              </w:rPr>
            </w:r>
            <w:r w:rsidR="00877CE9">
              <w:rPr>
                <w:noProof/>
                <w:webHidden/>
              </w:rPr>
              <w:fldChar w:fldCharType="separate"/>
            </w:r>
            <w:r w:rsidR="00877CE9">
              <w:rPr>
                <w:noProof/>
                <w:webHidden/>
              </w:rPr>
              <w:t>35</w:t>
            </w:r>
            <w:r w:rsidR="00877CE9">
              <w:rPr>
                <w:noProof/>
                <w:webHidden/>
              </w:rPr>
              <w:fldChar w:fldCharType="end"/>
            </w:r>
          </w:hyperlink>
        </w:p>
        <w:p w14:paraId="47891628" w14:textId="06D2C636" w:rsidR="00877CE9" w:rsidRDefault="00445E08">
          <w:pPr>
            <w:pStyle w:val="TOC3"/>
            <w:tabs>
              <w:tab w:val="right" w:leader="dot" w:pos="9016"/>
            </w:tabs>
            <w:rPr>
              <w:noProof/>
              <w:lang w:eastAsia="en-GB"/>
            </w:rPr>
          </w:pPr>
          <w:hyperlink w:anchor="_Toc505203404" w:history="1">
            <w:r w:rsidR="00877CE9" w:rsidRPr="00955733">
              <w:rPr>
                <w:rStyle w:val="Hyperlink"/>
                <w:noProof/>
              </w:rPr>
              <w:t>Table S17: Haemoglobin, mean and change from baseline (g/dL)</w:t>
            </w:r>
            <w:r w:rsidR="00877CE9">
              <w:rPr>
                <w:noProof/>
                <w:webHidden/>
              </w:rPr>
              <w:tab/>
            </w:r>
            <w:r w:rsidR="00877CE9">
              <w:rPr>
                <w:noProof/>
                <w:webHidden/>
              </w:rPr>
              <w:fldChar w:fldCharType="begin"/>
            </w:r>
            <w:r w:rsidR="00877CE9">
              <w:rPr>
                <w:noProof/>
                <w:webHidden/>
              </w:rPr>
              <w:instrText xml:space="preserve"> PAGEREF _Toc505203404 \h </w:instrText>
            </w:r>
            <w:r w:rsidR="00877CE9">
              <w:rPr>
                <w:noProof/>
                <w:webHidden/>
              </w:rPr>
            </w:r>
            <w:r w:rsidR="00877CE9">
              <w:rPr>
                <w:noProof/>
                <w:webHidden/>
              </w:rPr>
              <w:fldChar w:fldCharType="separate"/>
            </w:r>
            <w:r w:rsidR="00877CE9">
              <w:rPr>
                <w:noProof/>
                <w:webHidden/>
              </w:rPr>
              <w:t>36</w:t>
            </w:r>
            <w:r w:rsidR="00877CE9">
              <w:rPr>
                <w:noProof/>
                <w:webHidden/>
              </w:rPr>
              <w:fldChar w:fldCharType="end"/>
            </w:r>
          </w:hyperlink>
        </w:p>
        <w:p w14:paraId="7123D9AA" w14:textId="5CBDDF6F" w:rsidR="00877CE9" w:rsidRDefault="00445E08">
          <w:pPr>
            <w:pStyle w:val="TOC3"/>
            <w:tabs>
              <w:tab w:val="right" w:leader="dot" w:pos="9016"/>
            </w:tabs>
            <w:rPr>
              <w:noProof/>
              <w:lang w:eastAsia="en-GB"/>
            </w:rPr>
          </w:pPr>
          <w:hyperlink w:anchor="_Toc505203405" w:history="1">
            <w:r w:rsidR="00877CE9" w:rsidRPr="00955733">
              <w:rPr>
                <w:rStyle w:val="Hyperlink"/>
                <w:noProof/>
              </w:rPr>
              <w:t>Table S18: Aspartate transaminase (AST), mean and change from baseline (iu/L)</w:t>
            </w:r>
            <w:r w:rsidR="00877CE9">
              <w:rPr>
                <w:noProof/>
                <w:webHidden/>
              </w:rPr>
              <w:tab/>
            </w:r>
            <w:r w:rsidR="00877CE9">
              <w:rPr>
                <w:noProof/>
                <w:webHidden/>
              </w:rPr>
              <w:fldChar w:fldCharType="begin"/>
            </w:r>
            <w:r w:rsidR="00877CE9">
              <w:rPr>
                <w:noProof/>
                <w:webHidden/>
              </w:rPr>
              <w:instrText xml:space="preserve"> PAGEREF _Toc505203405 \h </w:instrText>
            </w:r>
            <w:r w:rsidR="00877CE9">
              <w:rPr>
                <w:noProof/>
                <w:webHidden/>
              </w:rPr>
            </w:r>
            <w:r w:rsidR="00877CE9">
              <w:rPr>
                <w:noProof/>
                <w:webHidden/>
              </w:rPr>
              <w:fldChar w:fldCharType="separate"/>
            </w:r>
            <w:r w:rsidR="00877CE9">
              <w:rPr>
                <w:noProof/>
                <w:webHidden/>
              </w:rPr>
              <w:t>37</w:t>
            </w:r>
            <w:r w:rsidR="00877CE9">
              <w:rPr>
                <w:noProof/>
                <w:webHidden/>
              </w:rPr>
              <w:fldChar w:fldCharType="end"/>
            </w:r>
          </w:hyperlink>
        </w:p>
        <w:p w14:paraId="0762467F" w14:textId="1529C158" w:rsidR="00877CE9" w:rsidRDefault="00445E08">
          <w:pPr>
            <w:pStyle w:val="TOC3"/>
            <w:tabs>
              <w:tab w:val="right" w:leader="dot" w:pos="9016"/>
            </w:tabs>
            <w:rPr>
              <w:noProof/>
              <w:lang w:eastAsia="en-GB"/>
            </w:rPr>
          </w:pPr>
          <w:hyperlink w:anchor="_Toc505203406" w:history="1">
            <w:r w:rsidR="00877CE9" w:rsidRPr="00955733">
              <w:rPr>
                <w:rStyle w:val="Hyperlink"/>
                <w:noProof/>
              </w:rPr>
              <w:t>Table S19: Alanine transaminase (ALT), mean and change from baseline (iu/L)</w:t>
            </w:r>
            <w:r w:rsidR="00877CE9">
              <w:rPr>
                <w:noProof/>
                <w:webHidden/>
              </w:rPr>
              <w:tab/>
            </w:r>
            <w:r w:rsidR="00877CE9">
              <w:rPr>
                <w:noProof/>
                <w:webHidden/>
              </w:rPr>
              <w:fldChar w:fldCharType="begin"/>
            </w:r>
            <w:r w:rsidR="00877CE9">
              <w:rPr>
                <w:noProof/>
                <w:webHidden/>
              </w:rPr>
              <w:instrText xml:space="preserve"> PAGEREF _Toc505203406 \h </w:instrText>
            </w:r>
            <w:r w:rsidR="00877CE9">
              <w:rPr>
                <w:noProof/>
                <w:webHidden/>
              </w:rPr>
            </w:r>
            <w:r w:rsidR="00877CE9">
              <w:rPr>
                <w:noProof/>
                <w:webHidden/>
              </w:rPr>
              <w:fldChar w:fldCharType="separate"/>
            </w:r>
            <w:r w:rsidR="00877CE9">
              <w:rPr>
                <w:noProof/>
                <w:webHidden/>
              </w:rPr>
              <w:t>38</w:t>
            </w:r>
            <w:r w:rsidR="00877CE9">
              <w:rPr>
                <w:noProof/>
                <w:webHidden/>
              </w:rPr>
              <w:fldChar w:fldCharType="end"/>
            </w:r>
          </w:hyperlink>
        </w:p>
        <w:p w14:paraId="603733CD" w14:textId="3F308A37" w:rsidR="00877CE9" w:rsidRDefault="00445E08">
          <w:pPr>
            <w:pStyle w:val="TOC2"/>
            <w:tabs>
              <w:tab w:val="left" w:pos="880"/>
              <w:tab w:val="right" w:leader="dot" w:pos="9016"/>
            </w:tabs>
            <w:rPr>
              <w:noProof/>
              <w:lang w:eastAsia="en-GB"/>
            </w:rPr>
          </w:pPr>
          <w:hyperlink w:anchor="_Toc505203407" w:history="1">
            <w:r w:rsidR="00877CE9" w:rsidRPr="00955733">
              <w:rPr>
                <w:rStyle w:val="Hyperlink"/>
                <w:noProof/>
              </w:rPr>
              <w:t>4.3.</w:t>
            </w:r>
            <w:r w:rsidR="00877CE9">
              <w:rPr>
                <w:noProof/>
                <w:lang w:eastAsia="en-GB"/>
              </w:rPr>
              <w:tab/>
            </w:r>
            <w:r w:rsidR="00877CE9" w:rsidRPr="00955733">
              <w:rPr>
                <w:rStyle w:val="Hyperlink"/>
                <w:noProof/>
              </w:rPr>
              <w:t>Population Modelling</w:t>
            </w:r>
            <w:r w:rsidR="00877CE9">
              <w:rPr>
                <w:noProof/>
                <w:webHidden/>
              </w:rPr>
              <w:tab/>
            </w:r>
            <w:r w:rsidR="00877CE9">
              <w:rPr>
                <w:noProof/>
                <w:webHidden/>
              </w:rPr>
              <w:fldChar w:fldCharType="begin"/>
            </w:r>
            <w:r w:rsidR="00877CE9">
              <w:rPr>
                <w:noProof/>
                <w:webHidden/>
              </w:rPr>
              <w:instrText xml:space="preserve"> PAGEREF _Toc505203407 \h </w:instrText>
            </w:r>
            <w:r w:rsidR="00877CE9">
              <w:rPr>
                <w:noProof/>
                <w:webHidden/>
              </w:rPr>
            </w:r>
            <w:r w:rsidR="00877CE9">
              <w:rPr>
                <w:noProof/>
                <w:webHidden/>
              </w:rPr>
              <w:fldChar w:fldCharType="separate"/>
            </w:r>
            <w:r w:rsidR="00877CE9">
              <w:rPr>
                <w:noProof/>
                <w:webHidden/>
              </w:rPr>
              <w:t>39</w:t>
            </w:r>
            <w:r w:rsidR="00877CE9">
              <w:rPr>
                <w:noProof/>
                <w:webHidden/>
              </w:rPr>
              <w:fldChar w:fldCharType="end"/>
            </w:r>
          </w:hyperlink>
        </w:p>
        <w:p w14:paraId="40CB2C1E" w14:textId="261DFE34" w:rsidR="00877CE9" w:rsidRDefault="00445E08">
          <w:pPr>
            <w:pStyle w:val="TOC3"/>
            <w:tabs>
              <w:tab w:val="right" w:leader="dot" w:pos="9016"/>
            </w:tabs>
            <w:rPr>
              <w:noProof/>
              <w:lang w:eastAsia="en-GB"/>
            </w:rPr>
          </w:pPr>
          <w:hyperlink w:anchor="_Toc505203408" w:history="1">
            <w:r w:rsidR="00877CE9" w:rsidRPr="00955733">
              <w:rPr>
                <w:rStyle w:val="Hyperlink"/>
                <w:noProof/>
              </w:rPr>
              <w:t>Table S20: Population model covariates</w:t>
            </w:r>
            <w:r w:rsidR="00877CE9">
              <w:rPr>
                <w:noProof/>
                <w:webHidden/>
              </w:rPr>
              <w:tab/>
            </w:r>
            <w:r w:rsidR="00877CE9">
              <w:rPr>
                <w:noProof/>
                <w:webHidden/>
              </w:rPr>
              <w:fldChar w:fldCharType="begin"/>
            </w:r>
            <w:r w:rsidR="00877CE9">
              <w:rPr>
                <w:noProof/>
                <w:webHidden/>
              </w:rPr>
              <w:instrText xml:space="preserve"> PAGEREF _Toc505203408 \h </w:instrText>
            </w:r>
            <w:r w:rsidR="00877CE9">
              <w:rPr>
                <w:noProof/>
                <w:webHidden/>
              </w:rPr>
            </w:r>
            <w:r w:rsidR="00877CE9">
              <w:rPr>
                <w:noProof/>
                <w:webHidden/>
              </w:rPr>
              <w:fldChar w:fldCharType="separate"/>
            </w:r>
            <w:r w:rsidR="00877CE9">
              <w:rPr>
                <w:noProof/>
                <w:webHidden/>
              </w:rPr>
              <w:t>39</w:t>
            </w:r>
            <w:r w:rsidR="00877CE9">
              <w:rPr>
                <w:noProof/>
                <w:webHidden/>
              </w:rPr>
              <w:fldChar w:fldCharType="end"/>
            </w:r>
          </w:hyperlink>
        </w:p>
        <w:p w14:paraId="4D686346" w14:textId="741FC031" w:rsidR="00877CE9" w:rsidRDefault="00445E08">
          <w:pPr>
            <w:pStyle w:val="TOC3"/>
            <w:tabs>
              <w:tab w:val="right" w:leader="dot" w:pos="9016"/>
            </w:tabs>
            <w:rPr>
              <w:noProof/>
              <w:lang w:eastAsia="en-GB"/>
            </w:rPr>
          </w:pPr>
          <w:hyperlink w:anchor="_Toc505203409" w:history="1">
            <w:r w:rsidR="00877CE9" w:rsidRPr="00955733">
              <w:rPr>
                <w:rStyle w:val="Hyperlink"/>
                <w:noProof/>
              </w:rPr>
              <w:t>Table S21: Predicted impact on malaria prevalence</w:t>
            </w:r>
            <w:r w:rsidR="00877CE9">
              <w:rPr>
                <w:noProof/>
                <w:webHidden/>
              </w:rPr>
              <w:tab/>
            </w:r>
            <w:r w:rsidR="00877CE9">
              <w:rPr>
                <w:noProof/>
                <w:webHidden/>
              </w:rPr>
              <w:fldChar w:fldCharType="begin"/>
            </w:r>
            <w:r w:rsidR="00877CE9">
              <w:rPr>
                <w:noProof/>
                <w:webHidden/>
              </w:rPr>
              <w:instrText xml:space="preserve"> PAGEREF _Toc505203409 \h </w:instrText>
            </w:r>
            <w:r w:rsidR="00877CE9">
              <w:rPr>
                <w:noProof/>
                <w:webHidden/>
              </w:rPr>
            </w:r>
            <w:r w:rsidR="00877CE9">
              <w:rPr>
                <w:noProof/>
                <w:webHidden/>
              </w:rPr>
              <w:fldChar w:fldCharType="separate"/>
            </w:r>
            <w:r w:rsidR="00877CE9">
              <w:rPr>
                <w:noProof/>
                <w:webHidden/>
              </w:rPr>
              <w:t>40</w:t>
            </w:r>
            <w:r w:rsidR="00877CE9">
              <w:rPr>
                <w:noProof/>
                <w:webHidden/>
              </w:rPr>
              <w:fldChar w:fldCharType="end"/>
            </w:r>
          </w:hyperlink>
        </w:p>
        <w:p w14:paraId="38B54F3E" w14:textId="05835185" w:rsidR="00877CE9" w:rsidRDefault="00445E08">
          <w:pPr>
            <w:pStyle w:val="TOC1"/>
            <w:tabs>
              <w:tab w:val="left" w:pos="440"/>
              <w:tab w:val="right" w:leader="dot" w:pos="9016"/>
            </w:tabs>
            <w:rPr>
              <w:noProof/>
              <w:lang w:eastAsia="en-GB"/>
            </w:rPr>
          </w:pPr>
          <w:hyperlink w:anchor="_Toc505203410" w:history="1">
            <w:r w:rsidR="00877CE9" w:rsidRPr="00955733">
              <w:rPr>
                <w:rStyle w:val="Hyperlink"/>
                <w:noProof/>
              </w:rPr>
              <w:t>5.</w:t>
            </w:r>
            <w:r w:rsidR="00877CE9">
              <w:rPr>
                <w:noProof/>
                <w:lang w:eastAsia="en-GB"/>
              </w:rPr>
              <w:tab/>
            </w:r>
            <w:r w:rsidR="00877CE9" w:rsidRPr="00955733">
              <w:rPr>
                <w:rStyle w:val="Hyperlink"/>
                <w:noProof/>
              </w:rPr>
              <w:t>Supplementary References</w:t>
            </w:r>
            <w:r w:rsidR="00877CE9">
              <w:rPr>
                <w:noProof/>
                <w:webHidden/>
              </w:rPr>
              <w:tab/>
            </w:r>
            <w:r w:rsidR="00877CE9">
              <w:rPr>
                <w:noProof/>
                <w:webHidden/>
              </w:rPr>
              <w:fldChar w:fldCharType="begin"/>
            </w:r>
            <w:r w:rsidR="00877CE9">
              <w:rPr>
                <w:noProof/>
                <w:webHidden/>
              </w:rPr>
              <w:instrText xml:space="preserve"> PAGEREF _Toc505203410 \h </w:instrText>
            </w:r>
            <w:r w:rsidR="00877CE9">
              <w:rPr>
                <w:noProof/>
                <w:webHidden/>
              </w:rPr>
            </w:r>
            <w:r w:rsidR="00877CE9">
              <w:rPr>
                <w:noProof/>
                <w:webHidden/>
              </w:rPr>
              <w:fldChar w:fldCharType="separate"/>
            </w:r>
            <w:r w:rsidR="00877CE9">
              <w:rPr>
                <w:noProof/>
                <w:webHidden/>
              </w:rPr>
              <w:t>41</w:t>
            </w:r>
            <w:r w:rsidR="00877CE9">
              <w:rPr>
                <w:noProof/>
                <w:webHidden/>
              </w:rPr>
              <w:fldChar w:fldCharType="end"/>
            </w:r>
          </w:hyperlink>
        </w:p>
        <w:p w14:paraId="44091886" w14:textId="4D990BB9" w:rsidR="005879B3" w:rsidRPr="0030192A" w:rsidRDefault="005879B3">
          <w:r w:rsidRPr="0030192A">
            <w:rPr>
              <w:b/>
              <w:bCs/>
            </w:rPr>
            <w:fldChar w:fldCharType="end"/>
          </w:r>
        </w:p>
      </w:sdtContent>
    </w:sdt>
    <w:p w14:paraId="2BFEB8BA" w14:textId="77777777" w:rsidR="00497B16" w:rsidRPr="0030192A" w:rsidRDefault="00497B16">
      <w:r w:rsidRPr="0030192A">
        <w:br w:type="page"/>
      </w:r>
    </w:p>
    <w:p w14:paraId="66018E8F" w14:textId="77777777" w:rsidR="00A45167" w:rsidRPr="0030192A" w:rsidRDefault="00497B16" w:rsidP="00B66C0C">
      <w:pPr>
        <w:pStyle w:val="Heading1"/>
      </w:pPr>
      <w:bookmarkStart w:id="1" w:name="_Toc505203361"/>
      <w:r w:rsidRPr="0030192A">
        <w:lastRenderedPageBreak/>
        <w:t>Supplementary Methods</w:t>
      </w:r>
      <w:bookmarkEnd w:id="1"/>
    </w:p>
    <w:p w14:paraId="0DCB8C40" w14:textId="77777777" w:rsidR="00960758" w:rsidRPr="0030192A" w:rsidRDefault="00960758" w:rsidP="00960758">
      <w:pPr>
        <w:pStyle w:val="Heading2"/>
      </w:pPr>
      <w:bookmarkStart w:id="2" w:name="_Toc505203362"/>
      <w:r w:rsidRPr="0030192A">
        <w:t>Pupil measurement</w:t>
      </w:r>
      <w:bookmarkEnd w:id="2"/>
    </w:p>
    <w:p w14:paraId="17ECB819" w14:textId="0B6BD2B2" w:rsidR="00960758" w:rsidRPr="0030192A" w:rsidRDefault="00960758" w:rsidP="00960758">
      <w:r w:rsidRPr="0030192A">
        <w:t>Patients’ pupil diameters were measured in triplicate at each time point using an automatic pupillometer (NeurOptics VIP 200</w:t>
      </w:r>
      <w:r w:rsidR="00720835" w:rsidRPr="0030192A">
        <w:t>®</w:t>
      </w:r>
      <w:r w:rsidRPr="0030192A">
        <w:t>). The handheld device was held up to the patients’ eye. The</w:t>
      </w:r>
      <w:r w:rsidR="00C97887" w:rsidRPr="0030192A">
        <w:t xml:space="preserve"> </w:t>
      </w:r>
      <w:r w:rsidRPr="0030192A">
        <w:t xml:space="preserve">internal video camera automatically locks onto the pupil circumference. A total of 150 measurements were made, at a rate of 30 measurements/second, for 5 seconds. Results were displayed in an onscreen graph as pupil diameter over time and summarized as pupil diameter mean and standard deviation (SD). Clinicians were instructed to repeat the measurement if the SD was </w:t>
      </w:r>
      <w:r w:rsidRPr="0030192A">
        <w:rPr>
          <w:rFonts w:cstheme="minorHAnsi"/>
        </w:rPr>
        <w:t>≥</w:t>
      </w:r>
      <w:r w:rsidRPr="0030192A">
        <w:t xml:space="preserve">0.08 mm to ensure each measurement reflected a constant value, to prevent undesirable variability due to for example the patient blinking. The first three measurements with SDs &lt;0.08 mm </w:t>
      </w:r>
      <w:proofErr w:type="gramStart"/>
      <w:r w:rsidRPr="0030192A">
        <w:t>were</w:t>
      </w:r>
      <w:proofErr w:type="gramEnd"/>
      <w:r w:rsidRPr="0030192A">
        <w:t xml:space="preserve"> recorded. Focal length was kept constant at each visit by requesting participants to sit in the same location and focus on a Snellen chart on the opposing wall. A darkroom lit with 3 fluorescent tubes kept luminance constant at 23 candela/m</w:t>
      </w:r>
      <w:r w:rsidRPr="0030192A">
        <w:rPr>
          <w:vertAlign w:val="superscript"/>
        </w:rPr>
        <w:t>2</w:t>
      </w:r>
      <w:r w:rsidRPr="0030192A">
        <w:t xml:space="preserve"> (as measured using a Canon D550 with aperture f=3.5, exposure time 1/30 sec, and ISO 200).</w:t>
      </w:r>
      <w:r w:rsidRPr="0030192A">
        <w:fldChar w:fldCharType="begin"/>
      </w:r>
      <w:r w:rsidR="00B15A12" w:rsidRPr="0030192A">
        <w:instrText xml:space="preserve"> ADDIN EN.CITE &lt;EndNote&gt;&lt;Cite&gt;&lt;Author&gt;Hiscocks&lt;/Author&gt;&lt;Year&gt;2014&lt;/Year&gt;&lt;RecNum&gt;159&lt;/RecNum&gt;&lt;DisplayText&gt;&lt;style face="superscript"&gt;1&lt;/style&gt;&lt;/DisplayText&gt;&lt;record&gt;&lt;rec-number&gt;159&lt;/rec-number&gt;&lt;foreign-keys&gt;&lt;key app="EN" db-id="xx5xsfsaux5eeberrz35x028ww09vpxp25vd" timestamp="1496075608"&gt;159&lt;/key&gt;&lt;/foreign-keys&gt;&lt;ref-type name="Journal Article"&gt;17&lt;/ref-type&gt;&lt;contributors&gt;&lt;authors&gt;&lt;author&gt;Hiscocks, P.D.;&lt;/author&gt;&lt;/authors&gt;&lt;/contributors&gt;&lt;titles&gt;&lt;title&gt;Measuring Luminance with a Digital Camera&lt;/title&gt;&lt;/titles&gt;&lt;dates&gt;&lt;year&gt;2014&lt;/year&gt;&lt;/dates&gt;&lt;urls&gt;&lt;related-urls&gt;&lt;url&gt;www.ee.ryerson.ca/~phiscock/astronomy/light-pollution/luminance-notes-2.pdf&lt;/url&gt;&lt;/related-urls&gt;&lt;/urls&gt;&lt;/record&gt;&lt;/Cite&gt;&lt;/EndNote&gt;</w:instrText>
      </w:r>
      <w:r w:rsidRPr="0030192A">
        <w:fldChar w:fldCharType="separate"/>
      </w:r>
      <w:r w:rsidR="00B15A12" w:rsidRPr="0030192A">
        <w:rPr>
          <w:noProof/>
          <w:vertAlign w:val="superscript"/>
        </w:rPr>
        <w:t>1</w:t>
      </w:r>
      <w:r w:rsidRPr="0030192A">
        <w:fldChar w:fldCharType="end"/>
      </w:r>
    </w:p>
    <w:p w14:paraId="32C8C0C5" w14:textId="7A836195" w:rsidR="009A3073" w:rsidRPr="0030192A" w:rsidRDefault="0049166E" w:rsidP="00B66C0C">
      <w:pPr>
        <w:pStyle w:val="Heading2"/>
      </w:pPr>
      <w:bookmarkStart w:id="3" w:name="_Toc505203363"/>
      <w:r w:rsidRPr="0030192A">
        <w:t>Analysis of</w:t>
      </w:r>
      <w:r w:rsidR="0000709E" w:rsidRPr="0030192A">
        <w:t xml:space="preserve"> </w:t>
      </w:r>
      <w:r w:rsidR="00B056C1" w:rsidRPr="0030192A">
        <w:t>M</w:t>
      </w:r>
      <w:r w:rsidR="0000709E" w:rsidRPr="0030192A">
        <w:t xml:space="preserve">osquito </w:t>
      </w:r>
      <w:r w:rsidR="00E425D3" w:rsidRPr="0030192A">
        <w:t>Mortality</w:t>
      </w:r>
      <w:bookmarkEnd w:id="3"/>
    </w:p>
    <w:p w14:paraId="1A2B04E6" w14:textId="63AC4B4F" w:rsidR="00A57F68" w:rsidRPr="0030192A" w:rsidRDefault="009A3073" w:rsidP="008523AA">
      <w:r w:rsidRPr="0030192A">
        <w:t xml:space="preserve">Mosquito </w:t>
      </w:r>
      <w:r w:rsidR="00E425D3" w:rsidRPr="0030192A">
        <w:t>mortality</w:t>
      </w:r>
      <w:r w:rsidRPr="0030192A">
        <w:t xml:space="preserve"> </w:t>
      </w:r>
      <w:r w:rsidR="00E425D3" w:rsidRPr="0030192A">
        <w:t xml:space="preserve">was </w:t>
      </w:r>
      <w:r w:rsidR="0030192A" w:rsidRPr="0030192A">
        <w:t>analysed</w:t>
      </w:r>
      <w:r w:rsidRPr="0030192A">
        <w:t xml:space="preserve"> at 3 different time points </w:t>
      </w:r>
      <w:r w:rsidR="00784B11" w:rsidRPr="0030192A">
        <w:t xml:space="preserve">(day 10, 14, and 28) </w:t>
      </w:r>
      <w:r w:rsidR="005854C9" w:rsidRPr="0030192A">
        <w:t xml:space="preserve">based on the longest </w:t>
      </w:r>
      <w:r w:rsidR="009E4281" w:rsidRPr="0030192A">
        <w:t xml:space="preserve">(14 days) </w:t>
      </w:r>
      <w:r w:rsidR="005854C9" w:rsidRPr="0030192A">
        <w:t xml:space="preserve">and shortest </w:t>
      </w:r>
      <w:r w:rsidR="009E4281" w:rsidRPr="0030192A">
        <w:t xml:space="preserve">(10 days) </w:t>
      </w:r>
      <w:r w:rsidR="005854C9" w:rsidRPr="0030192A">
        <w:t xml:space="preserve">duration of the extrinsic cycle of </w:t>
      </w:r>
      <w:r w:rsidR="00C61714" w:rsidRPr="0030192A">
        <w:rPr>
          <w:i/>
        </w:rPr>
        <w:t>P.</w:t>
      </w:r>
      <w:r w:rsidR="00C97887" w:rsidRPr="0030192A">
        <w:rPr>
          <w:i/>
        </w:rPr>
        <w:t xml:space="preserve"> </w:t>
      </w:r>
      <w:r w:rsidR="00C61714" w:rsidRPr="0030192A">
        <w:rPr>
          <w:i/>
        </w:rPr>
        <w:t>falciparum</w:t>
      </w:r>
      <w:r w:rsidR="00C61714" w:rsidRPr="0030192A">
        <w:t xml:space="preserve"> in </w:t>
      </w:r>
      <w:r w:rsidR="00C61714" w:rsidRPr="0030192A">
        <w:rPr>
          <w:i/>
        </w:rPr>
        <w:t>A</w:t>
      </w:r>
      <w:r w:rsidR="005854C9" w:rsidRPr="0030192A">
        <w:rPr>
          <w:i/>
        </w:rPr>
        <w:t>nopheles gambiae s.s.</w:t>
      </w:r>
      <w:r w:rsidR="005854C9" w:rsidRPr="0030192A">
        <w:t xml:space="preserve"> in western Kenya</w:t>
      </w:r>
      <w:r w:rsidR="00D907EF" w:rsidRPr="0030192A">
        <w:fldChar w:fldCharType="begin"/>
      </w:r>
      <w:r w:rsidR="0082684B" w:rsidRPr="0030192A">
        <w:instrText xml:space="preserve"> ADDIN EN.CITE &lt;EndNote&gt;&lt;Cite&gt;&lt;Author&gt;Afrane&lt;/Author&gt;&lt;Year&gt;2008&lt;/Year&gt;&lt;RecNum&gt;149&lt;/RecNum&gt;&lt;DisplayText&gt;&lt;style face="superscript"&gt;2&lt;/style&gt;&lt;/DisplayText&gt;&lt;record&gt;&lt;rec-number&gt;149&lt;/rec-number&gt;&lt;foreign-keys&gt;&lt;key app="EN" db-id="xx5xsfsaux5eeberrz35x028ww09vpxp25vd" timestamp="1492596657"&gt;149&lt;/key&gt;&lt;/foreign-keys&gt;&lt;ref-type name="Journal Article"&gt;17&lt;/ref-type&gt;&lt;contributors&gt;&lt;authors&gt;&lt;author&gt;Afrane, Y. A.&lt;/author&gt;&lt;author&gt;Little, T. J.&lt;/author&gt;&lt;author&gt;Lawson, B. W.&lt;/author&gt;&lt;author&gt;Githeko, A. K.&lt;/author&gt;&lt;author&gt;Yan, G.&lt;/author&gt;&lt;/authors&gt;&lt;/contributors&gt;&lt;auth-address&gt;Kenya Medical Research Institute, Kisumu, Kenya.&lt;/auth-address&gt;&lt;titles&gt;&lt;title&gt;Deforestation and vectorial capacity of Anopheles gambiae Giles mosquitoes in malaria transmission, Kenya&lt;/title&gt;&lt;secondary-title&gt;Emerg Infect Dis&lt;/secondary-title&gt;&lt;/titles&gt;&lt;periodical&gt;&lt;full-title&gt;Emerg Infect Dis&lt;/full-title&gt;&lt;/periodical&gt;&lt;pages&gt;1533-8&lt;/pages&gt;&lt;volume&gt;14&lt;/volume&gt;&lt;number&gt;10&lt;/number&gt;&lt;keywords&gt;&lt;keyword&gt;Animals&lt;/keyword&gt;&lt;keyword&gt;Anopheles gambiae/*parasitology&lt;/keyword&gt;&lt;keyword&gt;Climate&lt;/keyword&gt;&lt;keyword&gt;*Ecosystem&lt;/keyword&gt;&lt;keyword&gt;Female&lt;/keyword&gt;&lt;keyword&gt;Humans&lt;/keyword&gt;&lt;keyword&gt;Insect Vectors/*parasitology&lt;/keyword&gt;&lt;keyword&gt;Kenya&lt;/keyword&gt;&lt;keyword&gt;Malaria, Falciparum/*transmission&lt;/keyword&gt;&lt;keyword&gt;Male&lt;/keyword&gt;&lt;keyword&gt;Plasmodium falciparum/growth &amp;amp; development&lt;/keyword&gt;&lt;keyword&gt;Trees&lt;/keyword&gt;&lt;/keywords&gt;&lt;dates&gt;&lt;year&gt;2008&lt;/year&gt;&lt;pub-dates&gt;&lt;date&gt;Oct&lt;/date&gt;&lt;/pub-dates&gt;&lt;/dates&gt;&lt;isbn&gt;1080-6059 (Electronic)&amp;#xD;1080-6040 (Linking)&lt;/isbn&gt;&lt;accession-num&gt;18826815&lt;/accession-num&gt;&lt;urls&gt;&lt;related-urls&gt;&lt;url&gt;https://www.ncbi.nlm.nih.gov/pubmed/18826815&lt;/url&gt;&lt;url&gt;https://www.ncbi.nlm.nih.gov/pmc/articles/PMC2573462/pdf/07-0781_finalR.pdf&lt;/url&gt;&lt;/related-urls&gt;&lt;/urls&gt;&lt;custom2&gt;PMC2573462&lt;/custom2&gt;&lt;electronic-resource-num&gt;10.3201/eid1410.070781&lt;/electronic-resource-num&gt;&lt;/record&gt;&lt;/Cite&gt;&lt;/EndNote&gt;</w:instrText>
      </w:r>
      <w:r w:rsidR="00D907EF" w:rsidRPr="0030192A">
        <w:fldChar w:fldCharType="separate"/>
      </w:r>
      <w:r w:rsidR="0082684B" w:rsidRPr="0030192A">
        <w:rPr>
          <w:noProof/>
          <w:vertAlign w:val="superscript"/>
        </w:rPr>
        <w:t>2</w:t>
      </w:r>
      <w:r w:rsidR="00D907EF" w:rsidRPr="0030192A">
        <w:fldChar w:fldCharType="end"/>
      </w:r>
      <w:r w:rsidR="0014791C" w:rsidRPr="0030192A">
        <w:t xml:space="preserve"> and the total duration of mosquito follow-up (28 days)</w:t>
      </w:r>
      <w:r w:rsidR="009E4281" w:rsidRPr="0030192A">
        <w:t xml:space="preserve"> </w:t>
      </w:r>
      <w:r w:rsidR="00A23FA0" w:rsidRPr="0030192A">
        <w:t>(see Tables</w:t>
      </w:r>
      <w:r w:rsidRPr="0030192A">
        <w:t xml:space="preserve"> </w:t>
      </w:r>
      <w:r w:rsidR="009A67E6" w:rsidRPr="0030192A">
        <w:fldChar w:fldCharType="begin"/>
      </w:r>
      <w:r w:rsidR="009A67E6" w:rsidRPr="0030192A">
        <w:instrText xml:space="preserve"> REF TabGEE14 \h </w:instrText>
      </w:r>
      <w:r w:rsidR="00CB0428" w:rsidRPr="0030192A">
        <w:instrText xml:space="preserve"> \* MERGEFORMAT </w:instrText>
      </w:r>
      <w:r w:rsidR="009A67E6" w:rsidRPr="0030192A">
        <w:fldChar w:fldCharType="separate"/>
      </w:r>
      <w:r w:rsidR="00877CE9" w:rsidRPr="0030192A">
        <w:t>S</w:t>
      </w:r>
      <w:r w:rsidR="00877CE9">
        <w:t>2</w:t>
      </w:r>
      <w:r w:rsidR="009A67E6" w:rsidRPr="0030192A">
        <w:fldChar w:fldCharType="end"/>
      </w:r>
      <w:r w:rsidRPr="0030192A">
        <w:t>-</w:t>
      </w:r>
      <w:r w:rsidR="009A67E6" w:rsidRPr="0030192A">
        <w:fldChar w:fldCharType="begin"/>
      </w:r>
      <w:r w:rsidR="009A67E6" w:rsidRPr="0030192A">
        <w:instrText xml:space="preserve"> REF Tab</w:instrText>
      </w:r>
      <w:r w:rsidR="00064F3B" w:rsidRPr="0030192A">
        <w:instrText>Subgroups</w:instrText>
      </w:r>
      <w:r w:rsidR="009A67E6" w:rsidRPr="0030192A">
        <w:instrText xml:space="preserve"> \h </w:instrText>
      </w:r>
      <w:r w:rsidR="00CB0428" w:rsidRPr="0030192A">
        <w:instrText xml:space="preserve"> \* MERGEFORMAT </w:instrText>
      </w:r>
      <w:r w:rsidR="009A67E6" w:rsidRPr="0030192A">
        <w:fldChar w:fldCharType="separate"/>
      </w:r>
      <w:r w:rsidR="00877CE9" w:rsidRPr="0030192A">
        <w:t>S</w:t>
      </w:r>
      <w:r w:rsidR="00877CE9">
        <w:t>8</w:t>
      </w:r>
      <w:r w:rsidR="009A67E6" w:rsidRPr="0030192A">
        <w:fldChar w:fldCharType="end"/>
      </w:r>
      <w:r w:rsidRPr="0030192A">
        <w:t>).</w:t>
      </w:r>
      <w:r w:rsidR="000B7DC3" w:rsidRPr="0030192A">
        <w:t xml:space="preserve"> </w:t>
      </w:r>
      <w:r w:rsidR="0014791C" w:rsidRPr="0030192A">
        <w:t>Two diff</w:t>
      </w:r>
      <w:r w:rsidR="00C61714" w:rsidRPr="0030192A">
        <w:t>erent models were used per post-</w:t>
      </w:r>
      <w:r w:rsidR="0014791C" w:rsidRPr="0030192A">
        <w:t>feeding time point</w:t>
      </w:r>
      <w:r w:rsidRPr="0030192A">
        <w:t>:</w:t>
      </w:r>
      <w:r w:rsidR="0014791C" w:rsidRPr="0030192A">
        <w:t xml:space="preserve"> </w:t>
      </w:r>
      <w:r w:rsidR="008D7572" w:rsidRPr="008D7572">
        <w:t>A Generalized Estimating Equations (GEE) model using log-binomial distribution (or in case of non-convergence a Gaussian distribution), comparing the cumulative risk of mosquito mortality (e.g. by Day 14 post-feeding) with results expressed as risk ratios (RR), and a Cox proportional hazards (Cox) model, adjusted for mosquito clusters (using gamma distribution for frailty) with results expressed as hazard ratios (HR).</w:t>
      </w:r>
      <w:r w:rsidR="008523AA" w:rsidRPr="0030192A">
        <w:t xml:space="preserve"> </w:t>
      </w:r>
      <w:bookmarkStart w:id="4" w:name="_Hlk505089499"/>
      <w:r w:rsidR="0078268D">
        <w:t xml:space="preserve">The GEE model (cumulative mortality) </w:t>
      </w:r>
      <w:r w:rsidR="00432E8F">
        <w:t xml:space="preserve">compared the proportion of mosquitoes that survived long enough </w:t>
      </w:r>
      <w:r w:rsidR="001D14BA" w:rsidRPr="001D14BA">
        <w:t>to become infective to humans by completing a full sporogonic cycle</w:t>
      </w:r>
      <w:r w:rsidR="00432E8F">
        <w:t xml:space="preserve">, while the Cox model </w:t>
      </w:r>
      <w:r w:rsidR="001D14BA" w:rsidRPr="001D14BA">
        <w:t xml:space="preserve">assessed the </w:t>
      </w:r>
      <w:r w:rsidR="001D14BA">
        <w:t>time-to-death</w:t>
      </w:r>
      <w:r w:rsidR="001D14BA" w:rsidRPr="001D14BA">
        <w:t xml:space="preserve">, which impacts mosquitos’ ability to live long enough to lay eggs, re-feed, </w:t>
      </w:r>
      <w:r w:rsidR="001D14BA">
        <w:t xml:space="preserve">and </w:t>
      </w:r>
      <w:r w:rsidR="001D14BA" w:rsidRPr="001D14BA">
        <w:t>complete a sporogonic cycle from a previous bloodmeal</w:t>
      </w:r>
      <w:r w:rsidR="001D14BA">
        <w:t>.</w:t>
      </w:r>
      <w:r w:rsidR="001D14BA" w:rsidRPr="001D14BA">
        <w:t xml:space="preserve"> </w:t>
      </w:r>
      <w:bookmarkEnd w:id="4"/>
      <w:r w:rsidR="00032A20" w:rsidRPr="0030192A">
        <w:t xml:space="preserve">A separate model </w:t>
      </w:r>
      <w:r w:rsidR="00922D48" w:rsidRPr="0030192A">
        <w:t>was</w:t>
      </w:r>
      <w:r w:rsidR="00032A20" w:rsidRPr="0030192A">
        <w:t xml:space="preserve"> used for each post-treatment day sampled.</w:t>
      </w:r>
      <w:r w:rsidR="00495885" w:rsidRPr="0030192A">
        <w:t xml:space="preserve"> </w:t>
      </w:r>
      <w:r w:rsidR="0047467A" w:rsidRPr="0030192A">
        <w:t xml:space="preserve">Multi-variable </w:t>
      </w:r>
      <w:r w:rsidR="00495885" w:rsidRPr="0030192A">
        <w:t xml:space="preserve">models </w:t>
      </w:r>
      <w:r w:rsidR="00C97887" w:rsidRPr="0030192A">
        <w:t xml:space="preserve">adjusted for pre-specified covariates </w:t>
      </w:r>
      <w:r w:rsidR="00495885" w:rsidRPr="0030192A">
        <w:t xml:space="preserve">included sex, </w:t>
      </w:r>
      <w:r w:rsidR="00E174D4" w:rsidRPr="0030192A">
        <w:t>BMI</w:t>
      </w:r>
      <w:r w:rsidR="00495885" w:rsidRPr="0030192A">
        <w:t>, mosquito age</w:t>
      </w:r>
      <w:r w:rsidR="00285407" w:rsidRPr="0030192A">
        <w:t xml:space="preserve"> (at feeding)</w:t>
      </w:r>
      <w:r w:rsidR="00495885" w:rsidRPr="0030192A">
        <w:t>, and mosquito crowding</w:t>
      </w:r>
      <w:r w:rsidR="00285407" w:rsidRPr="0030192A">
        <w:t xml:space="preserve"> (</w:t>
      </w:r>
      <w:r w:rsidR="00A94C18" w:rsidRPr="0030192A">
        <w:t xml:space="preserve">the number of mosquitoes that fed fully and were kept for survival monitoring </w:t>
      </w:r>
      <w:r w:rsidR="003F3EB4" w:rsidRPr="0030192A">
        <w:t>per cage of the 50 mosquitoes offered a blood meal</w:t>
      </w:r>
      <w:r w:rsidR="00A94C18" w:rsidRPr="0030192A">
        <w:t>)</w:t>
      </w:r>
      <w:r w:rsidR="0070290E" w:rsidRPr="0030192A">
        <w:t>.</w:t>
      </w:r>
      <w:r w:rsidR="00495885" w:rsidRPr="0030192A">
        <w:fldChar w:fldCharType="begin">
          <w:fldData xml:space="preserve">PEVuZE5vdGU+PENpdGU+PEF1dGhvcj5TbWl0PC9BdXRob3I+PFllYXI+MjAxNjwvWWVhcj48UmVj
TnVtPjg5PC9SZWNOdW0+PERpc3BsYXlUZXh0PjxzdHlsZSBmYWNlPSJzdXBlcnNjcmlwdCI+Mzwv
c3R5bGU+PC9EaXNwbGF5VGV4dD48cmVjb3JkPjxyZWMtbnVtYmVyPjg5PC9yZWMtbnVtYmVyPjxm
b3JlaWduLWtleXM+PGtleSBhcHA9IkVOIiBkYi1pZD0ieHg1eHNmc2F1eDVlZWJlcnJ6MzV4MDI4
d3cwOXZweHAyNXZkIiB0aW1lc3RhbXA9IjE0OTIyNTI1NjMiPjg5PC9rZXk+PGtleSBhcHA9IkVO
V2ViIiBkYi1pZD0iIj4wPC9rZXk+PC9mb3JlaWduLWtleXM+PHJlZi10eXBlIG5hbWU9IkpvdXJu
YWwgQXJ0aWNsZSI+MTc8L3JlZi10eXBlPjxjb250cmlidXRvcnM+PGF1dGhvcnM+PGF1dGhvcj5T
bWl0LCBNLiBSLjwvYXV0aG9yPjxhdXRob3I+T2Nob21vLCBFLjwvYXV0aG9yPjxhdXRob3I+QWxq
YXl5b3Vzc2ksIEcuPC9hdXRob3I+PGF1dGhvcj5Ld2FtYmFpLCBULjwvYXV0aG9yPjxhdXRob3I+
QWJvbmcmYXBvcztvLCBCLjwvYXV0aG9yPjxhdXRob3I+QmF5b2gsIE4uPC9hdXRob3I+PGF1dGhv
cj5HaW1uaWcsIEouPC9hdXRob3I+PGF1dGhvcj5TYW11ZWxzLCBBLjwvYXV0aG9yPjxhdXRob3I+
RGVzYWksIE0uPC9hdXRob3I+PGF1dGhvcj5QaGlsbGlwcy1Ib3dhcmQsIFAuIEEuPC9hdXRob3I+
PGF1dGhvcj5LYXJpdWtpLCBTLjwvYXV0aG9yPjxhdXRob3I+V2FuZywgRC48L2F1dGhvcj48YXV0
aG9yPldhcmQsIFMuPC9hdXRob3I+PGF1dGhvcj5UZXIgS3VpbGUsIEYuIE8uPC9hdXRob3I+PC9h
dXRob3JzPjwvY29udHJpYnV0b3JzPjxhdXRoLWFkZHJlc3M+TGl2ZXJwb29sIFNjaG9vbCBvZiBU
cm9waWNhbCBNZWRpY2luZSAoTFNUTSksIExpdmVycG9vbCwgVW5pdGVkIEtpbmdkb20uJiN4RDtD
ZW50cmUgZm9yIEdsb2JhbCBIZWFsdGggUmVzZWFyY2gsIEtlbnlhIE1lZGljYWwgUmVzZWFyY2gg
SW5zdGl0dXRlIChLRU1SSSksIEtpc3VtdSwgS2VueWEuJiN4RDtLaXN1bXUgQ291bnR5LCBLZW55
YSBNaW5pc3RyeSBvZiBIZWFsdGggKE1vSCksIEtpc3VtdSwgS2VueWEuJiN4RDtEaXZpc2lvbiBv
ZiBQYXJhc2l0aWMgRGlzZWFzZXMgYW5kIE1hbGFyaWEsIENlbnRlciBmb3IgR2xvYmFsIEhlYWx0
aCwgVS5TLiBDZW50ZXJzIGZvciBEaXNlYXNlIENvbnRyb2wgYW5kIFByZXZlbnRpb24gKENEQyks
IEF0bGFudGEsIEdBLCBVbml0ZWQgU3RhdGVzLjwvYXV0aC1hZGRyZXNzPjx0aXRsZXM+PHRpdGxl
PkVmZmljYWN5IGFuZCBTYWZldHkgb2YgSGlnaC1Eb3NlIEl2ZXJtZWN0aW4gZm9yIFJlZHVjaW5n
IE1hbGFyaWEgVHJhbnNtaXNzaW9uIChJVkVSTUFMKTogUHJvdG9jb2wgZm9yIGEgRG91YmxlLUJs
aW5kLCBSYW5kb21pemVkLCBQbGFjZWJvLUNvbnRyb2xsZWQsIERvc2UtRmluZGluZyBUcmlhbCBp
biBXZXN0ZXJuIEtlbnlhPC90aXRsZT48c2Vjb25kYXJ5LXRpdGxlPkpNSVIgUmVzIFByb3RvYzwv
c2Vjb25kYXJ5LXRpdGxlPjwvdGl0bGVzPjxwZXJpb2RpY2FsPjxmdWxsLXRpdGxlPkpNSVIgUmVz
IFByb3RvYzwvZnVsbC10aXRsZT48L3BlcmlvZGljYWw+PHBhZ2VzPmUyMTM8L3BhZ2VzPjx2b2x1
bWU+NTwvdm9sdW1lPjxudW1iZXI+NDwvbnVtYmVyPjxrZXl3b3Jkcz48a2V5d29yZD5Bbm9waGVs
ZXMgZ2FtYmlhZSBzLnMuPC9rZXl3b3JkPjxrZXl3b3JkPktlbnlhPC9rZXl3b3JkPjxrZXl3b3Jk
PlBsYXNtb2RpdW0gZmFsY2lwYXJ1bTwva2V5d29yZD48a2V5d29yZD5jbGluaWNhbCB0cmlhbDwv
a2V5d29yZD48a2V5d29yZD5kaWh5ZHJvYXJ0ZW1pc2luaW4tcGlwZXJhcXVpbmU8L2tleXdvcmQ+
PGtleXdvcmQ+aW5zZWN0aWNpZGU8L2tleXdvcmQ+PGtleXdvcmQ+aXZlcm1lY3Rpbjwva2V5d29y
ZD48a2V5d29yZD5tYWxhcmlhPC9rZXl3b3JkPjxrZXl3b3JkPnBoYXJtYWNva2luZXRpY3M8L2tl
eXdvcmQ+PGtleXdvcmQ+c3R1ZHkgcHJvdG9jb2w8L2tleXdvcmQ+PC9rZXl3b3Jkcz48ZGF0ZXM+
PHllYXI+MjAxNjwveWVhcj48cHViLWRhdGVzPjxkYXRlPk5vdiAxNzwvZGF0ZT48L3B1Yi1kYXRl
cz48L2RhdGVzPjxpc2JuPjE5MjktMDc0OCAoTGlua2luZyk8L2lzYm4+PGFjY2Vzc2lvbi1udW0+
Mjc4NTY0MDY8L2FjY2Vzc2lvbi1udW0+PHVybHM+PHJlbGF0ZWQtdXJscz48dXJsPmh0dHBzOi8v
d3d3Lm5jYmkubmxtLm5paC5nb3YvcHVibWVkLzI3ODU2NDA2PC91cmw+PC9yZWxhdGVkLXVybHM+
PC91cmxzPjxjdXN0b20yPlBNQzUxMzM0MzE8L2N1c3RvbTI+PGVsZWN0cm9uaWMtcmVzb3VyY2Ut
bnVtPjEwLjIxOTYvcmVzcHJvdC42NjE3PC9lbGVjdHJvbmljLXJlc291cmNlLW51bT48L3JlY29y
ZD48L0NpdGU+PC9FbmROb3RlPn==
</w:fldData>
        </w:fldChar>
      </w:r>
      <w:r w:rsidR="0082684B" w:rsidRPr="0030192A">
        <w:instrText xml:space="preserve"> ADDIN EN.CITE </w:instrText>
      </w:r>
      <w:r w:rsidR="0082684B" w:rsidRPr="0030192A">
        <w:fldChar w:fldCharType="begin">
          <w:fldData xml:space="preserve">PEVuZE5vdGU+PENpdGU+PEF1dGhvcj5TbWl0PC9BdXRob3I+PFllYXI+MjAxNjwvWWVhcj48UmVj
TnVtPjg5PC9SZWNOdW0+PERpc3BsYXlUZXh0PjxzdHlsZSBmYWNlPSJzdXBlcnNjcmlwdCI+Mzwv
c3R5bGU+PC9EaXNwbGF5VGV4dD48cmVjb3JkPjxyZWMtbnVtYmVyPjg5PC9yZWMtbnVtYmVyPjxm
b3JlaWduLWtleXM+PGtleSBhcHA9IkVOIiBkYi1pZD0ieHg1eHNmc2F1eDVlZWJlcnJ6MzV4MDI4
d3cwOXZweHAyNXZkIiB0aW1lc3RhbXA9IjE0OTIyNTI1NjMiPjg5PC9rZXk+PGtleSBhcHA9IkVO
V2ViIiBkYi1pZD0iIj4wPC9rZXk+PC9mb3JlaWduLWtleXM+PHJlZi10eXBlIG5hbWU9IkpvdXJu
YWwgQXJ0aWNsZSI+MTc8L3JlZi10eXBlPjxjb250cmlidXRvcnM+PGF1dGhvcnM+PGF1dGhvcj5T
bWl0LCBNLiBSLjwvYXV0aG9yPjxhdXRob3I+T2Nob21vLCBFLjwvYXV0aG9yPjxhdXRob3I+QWxq
YXl5b3Vzc2ksIEcuPC9hdXRob3I+PGF1dGhvcj5Ld2FtYmFpLCBULjwvYXV0aG9yPjxhdXRob3I+
QWJvbmcmYXBvcztvLCBCLjwvYXV0aG9yPjxhdXRob3I+QmF5b2gsIE4uPC9hdXRob3I+PGF1dGhv
cj5HaW1uaWcsIEouPC9hdXRob3I+PGF1dGhvcj5TYW11ZWxzLCBBLjwvYXV0aG9yPjxhdXRob3I+
RGVzYWksIE0uPC9hdXRob3I+PGF1dGhvcj5QaGlsbGlwcy1Ib3dhcmQsIFAuIEEuPC9hdXRob3I+
PGF1dGhvcj5LYXJpdWtpLCBTLjwvYXV0aG9yPjxhdXRob3I+V2FuZywgRC48L2F1dGhvcj48YXV0
aG9yPldhcmQsIFMuPC9hdXRob3I+PGF1dGhvcj5UZXIgS3VpbGUsIEYuIE8uPC9hdXRob3I+PC9h
dXRob3JzPjwvY29udHJpYnV0b3JzPjxhdXRoLWFkZHJlc3M+TGl2ZXJwb29sIFNjaG9vbCBvZiBU
cm9waWNhbCBNZWRpY2luZSAoTFNUTSksIExpdmVycG9vbCwgVW5pdGVkIEtpbmdkb20uJiN4RDtD
ZW50cmUgZm9yIEdsb2JhbCBIZWFsdGggUmVzZWFyY2gsIEtlbnlhIE1lZGljYWwgUmVzZWFyY2gg
SW5zdGl0dXRlIChLRU1SSSksIEtpc3VtdSwgS2VueWEuJiN4RDtLaXN1bXUgQ291bnR5LCBLZW55
YSBNaW5pc3RyeSBvZiBIZWFsdGggKE1vSCksIEtpc3VtdSwgS2VueWEuJiN4RDtEaXZpc2lvbiBv
ZiBQYXJhc2l0aWMgRGlzZWFzZXMgYW5kIE1hbGFyaWEsIENlbnRlciBmb3IgR2xvYmFsIEhlYWx0
aCwgVS5TLiBDZW50ZXJzIGZvciBEaXNlYXNlIENvbnRyb2wgYW5kIFByZXZlbnRpb24gKENEQyks
IEF0bGFudGEsIEdBLCBVbml0ZWQgU3RhdGVzLjwvYXV0aC1hZGRyZXNzPjx0aXRsZXM+PHRpdGxl
PkVmZmljYWN5IGFuZCBTYWZldHkgb2YgSGlnaC1Eb3NlIEl2ZXJtZWN0aW4gZm9yIFJlZHVjaW5n
IE1hbGFyaWEgVHJhbnNtaXNzaW9uIChJVkVSTUFMKTogUHJvdG9jb2wgZm9yIGEgRG91YmxlLUJs
aW5kLCBSYW5kb21pemVkLCBQbGFjZWJvLUNvbnRyb2xsZWQsIERvc2UtRmluZGluZyBUcmlhbCBp
biBXZXN0ZXJuIEtlbnlhPC90aXRsZT48c2Vjb25kYXJ5LXRpdGxlPkpNSVIgUmVzIFByb3RvYzwv
c2Vjb25kYXJ5LXRpdGxlPjwvdGl0bGVzPjxwZXJpb2RpY2FsPjxmdWxsLXRpdGxlPkpNSVIgUmVz
IFByb3RvYzwvZnVsbC10aXRsZT48L3BlcmlvZGljYWw+PHBhZ2VzPmUyMTM8L3BhZ2VzPjx2b2x1
bWU+NTwvdm9sdW1lPjxudW1iZXI+NDwvbnVtYmVyPjxrZXl3b3Jkcz48a2V5d29yZD5Bbm9waGVs
ZXMgZ2FtYmlhZSBzLnMuPC9rZXl3b3JkPjxrZXl3b3JkPktlbnlhPC9rZXl3b3JkPjxrZXl3b3Jk
PlBsYXNtb2RpdW0gZmFsY2lwYXJ1bTwva2V5d29yZD48a2V5d29yZD5jbGluaWNhbCB0cmlhbDwv
a2V5d29yZD48a2V5d29yZD5kaWh5ZHJvYXJ0ZW1pc2luaW4tcGlwZXJhcXVpbmU8L2tleXdvcmQ+
PGtleXdvcmQ+aW5zZWN0aWNpZGU8L2tleXdvcmQ+PGtleXdvcmQ+aXZlcm1lY3Rpbjwva2V5d29y
ZD48a2V5d29yZD5tYWxhcmlhPC9rZXl3b3JkPjxrZXl3b3JkPnBoYXJtYWNva2luZXRpY3M8L2tl
eXdvcmQ+PGtleXdvcmQ+c3R1ZHkgcHJvdG9jb2w8L2tleXdvcmQ+PC9rZXl3b3Jkcz48ZGF0ZXM+
PHllYXI+MjAxNjwveWVhcj48cHViLWRhdGVzPjxkYXRlPk5vdiAxNzwvZGF0ZT48L3B1Yi1kYXRl
cz48L2RhdGVzPjxpc2JuPjE5MjktMDc0OCAoTGlua2luZyk8L2lzYm4+PGFjY2Vzc2lvbi1udW0+
Mjc4NTY0MDY8L2FjY2Vzc2lvbi1udW0+PHVybHM+PHJlbGF0ZWQtdXJscz48dXJsPmh0dHBzOi8v
d3d3Lm5jYmkubmxtLm5paC5nb3YvcHVibWVkLzI3ODU2NDA2PC91cmw+PC9yZWxhdGVkLXVybHM+
PC91cmxzPjxjdXN0b20yPlBNQzUxMzM0MzE8L2N1c3RvbTI+PGVsZWN0cm9uaWMtcmVzb3VyY2Ut
bnVtPjEwLjIxOTYvcmVzcHJvdC42NjE3PC9lbGVjdHJvbmljLXJlc291cmNlLW51bT48L3JlY29y
ZD48L0NpdGU+PC9FbmROb3RlPn==
</w:fldData>
        </w:fldChar>
      </w:r>
      <w:r w:rsidR="0082684B" w:rsidRPr="0030192A">
        <w:instrText xml:space="preserve"> ADDIN EN.CITE.DATA </w:instrText>
      </w:r>
      <w:r w:rsidR="0082684B" w:rsidRPr="0030192A">
        <w:fldChar w:fldCharType="end"/>
      </w:r>
      <w:r w:rsidR="00495885" w:rsidRPr="0030192A">
        <w:fldChar w:fldCharType="separate"/>
      </w:r>
      <w:r w:rsidR="0082684B" w:rsidRPr="0030192A">
        <w:rPr>
          <w:noProof/>
          <w:vertAlign w:val="superscript"/>
        </w:rPr>
        <w:t>3</w:t>
      </w:r>
      <w:r w:rsidR="00495885" w:rsidRPr="0030192A">
        <w:fldChar w:fldCharType="end"/>
      </w:r>
    </w:p>
    <w:p w14:paraId="19B08D0D" w14:textId="115B5219" w:rsidR="00A57F68" w:rsidRPr="0030192A" w:rsidRDefault="00A57F68" w:rsidP="00A57F68">
      <w:pPr>
        <w:pStyle w:val="Heading2"/>
      </w:pPr>
      <w:bookmarkStart w:id="5" w:name="_Toc505203364"/>
      <w:r w:rsidRPr="0030192A">
        <w:t xml:space="preserve">Population </w:t>
      </w:r>
      <w:r w:rsidR="0030192A" w:rsidRPr="0030192A">
        <w:t>Modelling</w:t>
      </w:r>
      <w:bookmarkEnd w:id="5"/>
    </w:p>
    <w:p w14:paraId="0295CD22" w14:textId="2A5A990E" w:rsidR="003A451C" w:rsidRDefault="000F0CA4" w:rsidP="00773DA6">
      <w:r w:rsidRPr="0030192A">
        <w:t>A C</w:t>
      </w:r>
      <w:r w:rsidR="008A02F6" w:rsidRPr="0030192A">
        <w:t xml:space="preserve">ox proportional hazards model was </w:t>
      </w:r>
      <w:r w:rsidRPr="0030192A">
        <w:t xml:space="preserve">simultaneously </w:t>
      </w:r>
      <w:r w:rsidR="008A02F6" w:rsidRPr="0030192A">
        <w:t>fitted to</w:t>
      </w:r>
      <w:r w:rsidRPr="0030192A">
        <w:t xml:space="preserve"> data from all </w:t>
      </w:r>
      <w:r w:rsidR="00841178" w:rsidRPr="0030192A">
        <w:t xml:space="preserve">post-treatment days </w:t>
      </w:r>
      <w:r w:rsidR="008A02F6" w:rsidRPr="0030192A">
        <w:t xml:space="preserve">censored at </w:t>
      </w:r>
      <w:r w:rsidR="00841178" w:rsidRPr="0030192A">
        <w:t xml:space="preserve">post-feeding </w:t>
      </w:r>
      <w:r w:rsidR="008A02F6" w:rsidRPr="0030192A">
        <w:t xml:space="preserve">day 14 </w:t>
      </w:r>
      <w:r w:rsidRPr="0030192A">
        <w:t xml:space="preserve">to allow for </w:t>
      </w:r>
      <w:r w:rsidR="00A3536F" w:rsidRPr="0030192A">
        <w:t xml:space="preserve">prediction </w:t>
      </w:r>
      <w:r w:rsidR="005E1C71" w:rsidRPr="0030192A">
        <w:t>of hazard ratio</w:t>
      </w:r>
      <w:r w:rsidR="00C52BDE" w:rsidRPr="0030192A">
        <w:t>s</w:t>
      </w:r>
      <w:r w:rsidR="005E1C71" w:rsidRPr="0030192A">
        <w:t xml:space="preserve"> </w:t>
      </w:r>
      <w:r w:rsidR="00841178" w:rsidRPr="0030192A">
        <w:t xml:space="preserve">for </w:t>
      </w:r>
      <w:r w:rsidR="00C52BDE" w:rsidRPr="0030192A">
        <w:t xml:space="preserve">post-treatment </w:t>
      </w:r>
      <w:r w:rsidR="00841178" w:rsidRPr="0030192A">
        <w:t xml:space="preserve">days </w:t>
      </w:r>
      <w:r w:rsidR="00A3536F" w:rsidRPr="0030192A">
        <w:t xml:space="preserve">on which </w:t>
      </w:r>
      <w:r w:rsidR="00C52BDE" w:rsidRPr="0030192A">
        <w:t>mosquito feeding did not take place</w:t>
      </w:r>
      <w:r w:rsidR="00A56254" w:rsidRPr="0030192A">
        <w:t xml:space="preserve">. </w:t>
      </w:r>
      <w:bookmarkStart w:id="6" w:name="_Hlk491257009"/>
      <w:r w:rsidR="005B7B13">
        <w:rPr>
          <w:lang w:val="en-US"/>
        </w:rPr>
        <w:t>Hazard ratios</w:t>
      </w:r>
      <w:r w:rsidR="007D12C2">
        <w:rPr>
          <w:lang w:val="en-US"/>
        </w:rPr>
        <w:t xml:space="preserve"> and corresponding confidence intervals</w:t>
      </w:r>
      <w:r w:rsidR="00F61162">
        <w:rPr>
          <w:lang w:val="en-US"/>
        </w:rPr>
        <w:t xml:space="preserve"> were adjusted </w:t>
      </w:r>
      <w:r w:rsidR="00F61E59">
        <w:rPr>
          <w:lang w:val="en-US"/>
        </w:rPr>
        <w:t>to take the cluster design into consideration (</w:t>
      </w:r>
      <w:r w:rsidR="00F61162">
        <w:rPr>
          <w:lang w:val="en-US"/>
        </w:rPr>
        <w:t>mosquito clusters</w:t>
      </w:r>
      <w:r w:rsidR="00F61E59">
        <w:rPr>
          <w:lang w:val="en-US"/>
        </w:rPr>
        <w:t>)</w:t>
      </w:r>
      <w:r w:rsidR="00D83CB7">
        <w:rPr>
          <w:lang w:val="en-US"/>
        </w:rPr>
        <w:t xml:space="preserve">. </w:t>
      </w:r>
      <w:bookmarkEnd w:id="6"/>
      <w:r w:rsidR="00345893" w:rsidRPr="0030192A">
        <w:t xml:space="preserve">These daily hazard ratios were </w:t>
      </w:r>
      <w:r w:rsidR="00841178" w:rsidRPr="0030192A">
        <w:t xml:space="preserve">then </w:t>
      </w:r>
      <w:r w:rsidR="00345893" w:rsidRPr="0030192A">
        <w:t xml:space="preserve">used to parameterize ivermectin-induced </w:t>
      </w:r>
      <w:r w:rsidR="00C52BDE" w:rsidRPr="0030192A">
        <w:t xml:space="preserve">mosquito </w:t>
      </w:r>
      <w:r w:rsidR="00345893" w:rsidRPr="0030192A">
        <w:t>mortality in an existing model describing the impact of ivermectin on malaria transmission dynamics</w:t>
      </w:r>
      <w:r w:rsidR="00B160E5">
        <w:t>,</w:t>
      </w:r>
      <w:r w:rsidR="00841178" w:rsidRPr="0030192A">
        <w:fldChar w:fldCharType="begin">
          <w:fldData xml:space="preserve">PEVuZE5vdGU+PENpdGU+PEF1dGhvcj5TbGF0ZXI8L0F1dGhvcj48WWVhcj4yMDE0PC9ZZWFyPjxS
ZWNOdW0+MTI3PC9SZWNOdW0+PERpc3BsYXlUZXh0PjxzdHlsZSBmYWNlPSJzdXBlcnNjcmlwdCI+
NDwvc3R5bGU+PC9EaXNwbGF5VGV4dD48cmVjb3JkPjxyZWMtbnVtYmVyPjEyNzwvcmVjLW51bWJl
cj48Zm9yZWlnbi1rZXlzPjxrZXkgYXBwPSJFTiIgZGItaWQ9Inh4NXhzZnNhdXg1ZWViZXJyejM1
eDAyOHd3MDl2cHhwMjV2ZCIgdGltZXN0YW1wPSIxNDkyMjUyNzM1Ij4xMjc8L2tleT48a2V5IGFw
cD0iRU5XZWIiIGRiLWlkPSIiPjA8L2tleT48L2ZvcmVpZ24ta2V5cz48cmVmLXR5cGUgbmFtZT0i
Sm91cm5hbCBBcnRpY2xlIj4xNzwvcmVmLXR5cGU+PGNvbnRyaWJ1dG9ycz48YXV0aG9ycz48YXV0
aG9yPlNsYXRlciwgSC4gQy48L2F1dGhvcj48YXV0aG9yPldhbGtlciwgUC4gRy48L2F1dGhvcj48
YXV0aG9yPkJvdXNlbWEsIFQuPC9hdXRob3I+PGF1dGhvcj5Pa2VsbCwgTC4gQy48L2F1dGhvcj48
YXV0aG9yPkdoYW5pLCBBLiBDLjwvYXV0aG9yPjwvYXV0aG9ycz48L2NvbnRyaWJ1dG9ycz48YXV0
aC1hZGRyZXNzPk1SQyBDZW50cmUgZm9yIE91dGJyZWFrIEFuYWx5c2lzIGFuZCBNb2RlbGxpbmcs
IERlcGFydG1lbnQgb2YgSW5mZWN0aW91cyBEaXNlYXNlIEVwaWRlbWlvbG9neSwgSW1wZXJpYWwg
Q29sbGVnZSBMb25kb24sIE5vcmZvbGsgUGxhY2UsIFVuaXRlZCBLaW5nZG9tLiYjeEQ7RGVwYXJ0
bWVudCBvZiBNZWRpY2FsIE1pY3JvYmlvbG9neSwgUmFkYm91ZCBVbml2ZXJzaXR5IE1lZGljYWwg
Q2VudGVyLCBOaWptZWdlbiwgTmV0aGVybGFuZHMgRGVwYXJ0bWVudCBvZiBJbW11bm9sb2d5IGFu
ZCBJbmZlY3Rpb24sIExvbmRvbiBTY2hvb2wgb2YgSHlnaWVuZSBhbmQgVHJvcGljYWwgTWVkaWNp
bmUsIFVuaXRlZCBLaW5nZG9tLjwvYXV0aC1hZGRyZXNzPjx0aXRsZXM+PHRpdGxlPlRoZSBwb3Rl
bnRpYWwgaW1wYWN0IG9mIGFkZGluZyBpdmVybWVjdGluIHRvIGEgbWFzcyB0cmVhdG1lbnQgaW50
ZXJ2ZW50aW9uIHRvIHJlZHVjZSBtYWxhcmlhIHRyYW5zbWlzc2lvbjogYSBtb2RlbGxpbmcgc3R1
ZHk8L3RpdGxlPjxzZWNvbmRhcnktdGl0bGU+SiBJbmZlY3QgRGlzPC9zZWNvbmRhcnktdGl0bGU+
PC90aXRsZXM+PHBlcmlvZGljYWw+PGZ1bGwtdGl0bGU+SiBJbmZlY3QgRGlzPC9mdWxsLXRpdGxl
PjwvcGVyaW9kaWNhbD48cGFnZXM+MTk3Mi04MDwvcGFnZXM+PHZvbHVtZT4yMTA8L3ZvbHVtZT48
bnVtYmVyPjEyPC9udW1iZXI+PGtleXdvcmRzPjxrZXl3b3JkPkFkb2xlc2NlbnQ8L2tleXdvcmQ+
PGtleXdvcmQ+QWR1bHQ8L2tleXdvcmQ+PGtleXdvcmQ+QWdlZDwva2V5d29yZD48a2V5d29yZD5B
Z2VkLCA4MCBhbmQgb3Zlcjwva2V5d29yZD48a2V5d29yZD5BbmltYWxzPC9rZXl3b3JkPjxrZXl3
b3JkPkNoaWxkPC9rZXl3b3JkPjxrZXl3b3JkPkNoaWxkLCBQcmVzY2hvb2w8L2tleXdvcmQ+PGtl
eXdvcmQ+Q3VsaWNpZGFlL2RydWcgZWZmZWN0cy9waHlzaW9sb2d5PC9rZXl3b3JkPjxrZXl3b3Jk
PkRydWcgVGhlcmFweS9tZXRob2RzPC9rZXl3b3JkPjxrZXl3b3JkPkZlbWFsZTwva2V5d29yZD48
a2V5d29yZD5IdW1hbnM8L2tleXdvcmQ+PGtleXdvcmQ+SW5zZWN0aWNpZGVzL3BoYXJtYWNva2lu
ZXRpY3MvKnRoZXJhcGV1dGljIHVzZTwva2V5d29yZD48a2V5d29yZD5JdmVybWVjdGluL3BoYXJt
YWNva2luZXRpY3MvKnRoZXJhcGV1dGljIHVzZTwva2V5d29yZD48a2V5d29yZD5NYWxhcmlhLypw
cmV2ZW50aW9uICZhbXA7IGNvbnRyb2wvKnRyYW5zbWlzc2lvbjwva2V5d29yZD48a2V5d29yZD5N
YWxlPC9rZXl3b3JkPjxrZXl3b3JkPk1pZGRsZSBBZ2VkPC9rZXl3b3JkPjxrZXl3b3JkPlN1cnZp
dmFsPC9rZXl3b3JkPjxrZXl3b3JkPllvdW5nIEFkdWx0PC9rZXl3b3JkPjxrZXl3b3JkPml2ZXJt
ZWN0aW48L2tleXdvcmQ+PGtleXdvcmQ+bWFsYXJpYTwva2V5d29yZD48a2V5d29yZD5tYXNzIGRy
dWcgYWRtaW5pc3RyYXRpb248L2tleXdvcmQ+PGtleXdvcmQ+bWFzcyBzY3JlZW4gYW5kIHRyZWF0
PC9rZXl3b3JkPjwva2V5d29yZHM+PGRhdGVzPjx5ZWFyPjIwMTQ8L3llYXI+PHB1Yi1kYXRlcz48
ZGF0ZT5EZWMgMTU8L2RhdGU+PC9wdWItZGF0ZXM+PC9kYXRlcz48aXNibj4xNTM3LTY2MTMgKEVs
ZWN0cm9uaWMpJiN4RDswMDIyLTE4OTkgKExpbmtpbmcpPC9pc2JuPjxhY2Nlc3Npb24tbnVtPjI0
OTUxODI2PC9hY2Nlc3Npb24tbnVtPjx1cmxzPjxyZWxhdGVkLXVybHM+PHVybD5odHRwczovL3d3
dy5uY2JpLm5sbS5uaWguZ292L3B1Ym1lZC8yNDk1MTgyNjwvdXJsPjwvcmVsYXRlZC11cmxzPjwv
dXJscz48ZWxlY3Ryb25pYy1yZXNvdXJjZS1udW0+MTAuMTA5My9pbmZkaXMvaml1MzUxPC9lbGVj
dHJvbmljLXJlc291cmNlLW51bT48L3JlY29yZD48L0NpdGU+PC9FbmROb3RlPn==
</w:fldData>
        </w:fldChar>
      </w:r>
      <w:r w:rsidR="0082684B" w:rsidRPr="0030192A">
        <w:instrText xml:space="preserve"> ADDIN EN.CITE </w:instrText>
      </w:r>
      <w:r w:rsidR="0082684B" w:rsidRPr="0030192A">
        <w:fldChar w:fldCharType="begin">
          <w:fldData xml:space="preserve">PEVuZE5vdGU+PENpdGU+PEF1dGhvcj5TbGF0ZXI8L0F1dGhvcj48WWVhcj4yMDE0PC9ZZWFyPjxS
ZWNOdW0+MTI3PC9SZWNOdW0+PERpc3BsYXlUZXh0PjxzdHlsZSBmYWNlPSJzdXBlcnNjcmlwdCI+
NDwvc3R5bGU+PC9EaXNwbGF5VGV4dD48cmVjb3JkPjxyZWMtbnVtYmVyPjEyNzwvcmVjLW51bWJl
cj48Zm9yZWlnbi1rZXlzPjxrZXkgYXBwPSJFTiIgZGItaWQ9Inh4NXhzZnNhdXg1ZWViZXJyejM1
eDAyOHd3MDl2cHhwMjV2ZCIgdGltZXN0YW1wPSIxNDkyMjUyNzM1Ij4xMjc8L2tleT48a2V5IGFw
cD0iRU5XZWIiIGRiLWlkPSIiPjA8L2tleT48L2ZvcmVpZ24ta2V5cz48cmVmLXR5cGUgbmFtZT0i
Sm91cm5hbCBBcnRpY2xlIj4xNzwvcmVmLXR5cGU+PGNvbnRyaWJ1dG9ycz48YXV0aG9ycz48YXV0
aG9yPlNsYXRlciwgSC4gQy48L2F1dGhvcj48YXV0aG9yPldhbGtlciwgUC4gRy48L2F1dGhvcj48
YXV0aG9yPkJvdXNlbWEsIFQuPC9hdXRob3I+PGF1dGhvcj5Pa2VsbCwgTC4gQy48L2F1dGhvcj48
YXV0aG9yPkdoYW5pLCBBLiBDLjwvYXV0aG9yPjwvYXV0aG9ycz48L2NvbnRyaWJ1dG9ycz48YXV0
aC1hZGRyZXNzPk1SQyBDZW50cmUgZm9yIE91dGJyZWFrIEFuYWx5c2lzIGFuZCBNb2RlbGxpbmcs
IERlcGFydG1lbnQgb2YgSW5mZWN0aW91cyBEaXNlYXNlIEVwaWRlbWlvbG9neSwgSW1wZXJpYWwg
Q29sbGVnZSBMb25kb24sIE5vcmZvbGsgUGxhY2UsIFVuaXRlZCBLaW5nZG9tLiYjeEQ7RGVwYXJ0
bWVudCBvZiBNZWRpY2FsIE1pY3JvYmlvbG9neSwgUmFkYm91ZCBVbml2ZXJzaXR5IE1lZGljYWwg
Q2VudGVyLCBOaWptZWdlbiwgTmV0aGVybGFuZHMgRGVwYXJ0bWVudCBvZiBJbW11bm9sb2d5IGFu
ZCBJbmZlY3Rpb24sIExvbmRvbiBTY2hvb2wgb2YgSHlnaWVuZSBhbmQgVHJvcGljYWwgTWVkaWNp
bmUsIFVuaXRlZCBLaW5nZG9tLjwvYXV0aC1hZGRyZXNzPjx0aXRsZXM+PHRpdGxlPlRoZSBwb3Rl
bnRpYWwgaW1wYWN0IG9mIGFkZGluZyBpdmVybWVjdGluIHRvIGEgbWFzcyB0cmVhdG1lbnQgaW50
ZXJ2ZW50aW9uIHRvIHJlZHVjZSBtYWxhcmlhIHRyYW5zbWlzc2lvbjogYSBtb2RlbGxpbmcgc3R1
ZHk8L3RpdGxlPjxzZWNvbmRhcnktdGl0bGU+SiBJbmZlY3QgRGlzPC9zZWNvbmRhcnktdGl0bGU+
PC90aXRsZXM+PHBlcmlvZGljYWw+PGZ1bGwtdGl0bGU+SiBJbmZlY3QgRGlzPC9mdWxsLXRpdGxl
PjwvcGVyaW9kaWNhbD48cGFnZXM+MTk3Mi04MDwvcGFnZXM+PHZvbHVtZT4yMTA8L3ZvbHVtZT48
bnVtYmVyPjEyPC9udW1iZXI+PGtleXdvcmRzPjxrZXl3b3JkPkFkb2xlc2NlbnQ8L2tleXdvcmQ+
PGtleXdvcmQ+QWR1bHQ8L2tleXdvcmQ+PGtleXdvcmQ+QWdlZDwva2V5d29yZD48a2V5d29yZD5B
Z2VkLCA4MCBhbmQgb3Zlcjwva2V5d29yZD48a2V5d29yZD5BbmltYWxzPC9rZXl3b3JkPjxrZXl3
b3JkPkNoaWxkPC9rZXl3b3JkPjxrZXl3b3JkPkNoaWxkLCBQcmVzY2hvb2w8L2tleXdvcmQ+PGtl
eXdvcmQ+Q3VsaWNpZGFlL2RydWcgZWZmZWN0cy9waHlzaW9sb2d5PC9rZXl3b3JkPjxrZXl3b3Jk
PkRydWcgVGhlcmFweS9tZXRob2RzPC9rZXl3b3JkPjxrZXl3b3JkPkZlbWFsZTwva2V5d29yZD48
a2V5d29yZD5IdW1hbnM8L2tleXdvcmQ+PGtleXdvcmQ+SW5zZWN0aWNpZGVzL3BoYXJtYWNva2lu
ZXRpY3MvKnRoZXJhcGV1dGljIHVzZTwva2V5d29yZD48a2V5d29yZD5JdmVybWVjdGluL3BoYXJt
YWNva2luZXRpY3MvKnRoZXJhcGV1dGljIHVzZTwva2V5d29yZD48a2V5d29yZD5NYWxhcmlhLypw
cmV2ZW50aW9uICZhbXA7IGNvbnRyb2wvKnRyYW5zbWlzc2lvbjwva2V5d29yZD48a2V5d29yZD5N
YWxlPC9rZXl3b3JkPjxrZXl3b3JkPk1pZGRsZSBBZ2VkPC9rZXl3b3JkPjxrZXl3b3JkPlN1cnZp
dmFsPC9rZXl3b3JkPjxrZXl3b3JkPllvdW5nIEFkdWx0PC9rZXl3b3JkPjxrZXl3b3JkPml2ZXJt
ZWN0aW48L2tleXdvcmQ+PGtleXdvcmQ+bWFsYXJpYTwva2V5d29yZD48a2V5d29yZD5tYXNzIGRy
dWcgYWRtaW5pc3RyYXRpb248L2tleXdvcmQ+PGtleXdvcmQ+bWFzcyBzY3JlZW4gYW5kIHRyZWF0
PC9rZXl3b3JkPjwva2V5d29yZHM+PGRhdGVzPjx5ZWFyPjIwMTQ8L3llYXI+PHB1Yi1kYXRlcz48
ZGF0ZT5EZWMgMTU8L2RhdGU+PC9wdWItZGF0ZXM+PC9kYXRlcz48aXNibj4xNTM3LTY2MTMgKEVs
ZWN0cm9uaWMpJiN4RDswMDIyLTE4OTkgKExpbmtpbmcpPC9pc2JuPjxhY2Nlc3Npb24tbnVtPjI0
OTUxODI2PC9hY2Nlc3Npb24tbnVtPjx1cmxzPjxyZWxhdGVkLXVybHM+PHVybD5odHRwczovL3d3
dy5uY2JpLm5sbS5uaWguZ292L3B1Ym1lZC8yNDk1MTgyNjwvdXJsPjwvcmVsYXRlZC11cmxzPjwv
dXJscz48ZWxlY3Ryb25pYy1yZXNvdXJjZS1udW0+MTAuMTA5My9pbmZkaXMvaml1MzUxPC9lbGVj
dHJvbmljLXJlc291cmNlLW51bT48L3JlY29yZD48L0NpdGU+PC9FbmROb3RlPn==
</w:fldData>
        </w:fldChar>
      </w:r>
      <w:r w:rsidR="0082684B" w:rsidRPr="0030192A">
        <w:instrText xml:space="preserve"> ADDIN EN.CITE.DATA </w:instrText>
      </w:r>
      <w:r w:rsidR="0082684B" w:rsidRPr="0030192A">
        <w:fldChar w:fldCharType="end"/>
      </w:r>
      <w:r w:rsidR="00841178" w:rsidRPr="0030192A">
        <w:fldChar w:fldCharType="separate"/>
      </w:r>
      <w:r w:rsidR="0082684B" w:rsidRPr="0030192A">
        <w:rPr>
          <w:noProof/>
          <w:vertAlign w:val="superscript"/>
        </w:rPr>
        <w:t>4</w:t>
      </w:r>
      <w:r w:rsidR="00841178" w:rsidRPr="0030192A">
        <w:fldChar w:fldCharType="end"/>
      </w:r>
      <w:r w:rsidR="00773DA6" w:rsidRPr="00773DA6">
        <w:rPr>
          <w:lang w:val="en-US"/>
        </w:rPr>
        <w:t xml:space="preserve"> </w:t>
      </w:r>
      <w:r w:rsidR="00096721">
        <w:rPr>
          <w:lang w:val="en-US"/>
        </w:rPr>
        <w:t xml:space="preserve">that </w:t>
      </w:r>
      <w:r w:rsidR="00C91769">
        <w:rPr>
          <w:lang w:val="en-US"/>
        </w:rPr>
        <w:t xml:space="preserve">in turn </w:t>
      </w:r>
      <w:r w:rsidR="00096721">
        <w:rPr>
          <w:lang w:val="en-US"/>
        </w:rPr>
        <w:t>is based on the</w:t>
      </w:r>
      <w:r w:rsidR="00096721" w:rsidRPr="00096721">
        <w:rPr>
          <w:lang w:val="en-US"/>
        </w:rPr>
        <w:t xml:space="preserve"> Imperial College </w:t>
      </w:r>
      <w:r w:rsidR="005F7AC3">
        <w:rPr>
          <w:lang w:val="en-US"/>
        </w:rPr>
        <w:t xml:space="preserve">malaria transmission </w:t>
      </w:r>
      <w:r w:rsidR="00096721" w:rsidRPr="00096721">
        <w:rPr>
          <w:lang w:val="en-US"/>
        </w:rPr>
        <w:t>model</w:t>
      </w:r>
      <w:r w:rsidR="005F7AC3" w:rsidRPr="00B160E5">
        <w:rPr>
          <w:lang w:val="en-US"/>
        </w:rPr>
        <w:t>.</w:t>
      </w:r>
      <w:r w:rsidR="00F73E31" w:rsidRPr="00B160E5">
        <w:rPr>
          <w:lang w:val="en-US"/>
        </w:rPr>
        <w:fldChar w:fldCharType="begin">
          <w:fldData xml:space="preserve">PEVuZE5vdGU+PENpdGU+PEF1dGhvcj5HcmlmZmluPC9BdXRob3I+PFllYXI+MjAxMDwvWWVhcj48
UmVjTnVtPjM1ODwvUmVjTnVtPjxEaXNwbGF5VGV4dD48c3R5bGUgZmFjZT0ic3VwZXJzY3JpcHQi
PjU8L3N0eWxlPjwvRGlzcGxheVRleHQ+PHJlY29yZD48cmVjLW51bWJlcj4zNTg8L3JlYy1udW1i
ZXI+PGZvcmVpZ24ta2V5cz48a2V5IGFwcD0iRU4iIGRiLWlkPSJ4YTl0dDJ6eHgyOXZzNGV0dnMy
cGZkOWFwdGEydnp2dHJ2MmQiIHRpbWVzdGFtcD0iMTUwNTc0NzE3OSI+MzU4PC9rZXk+PC9mb3Jl
aWduLWtleXM+PHJlZi10eXBlIG5hbWU9IkpvdXJuYWwgQXJ0aWNsZSI+MTc8L3JlZi10eXBlPjxj
b250cmlidXRvcnM+PGF1dGhvcnM+PGF1dGhvcj5HcmlmZmluLCBKLiBULjwvYXV0aG9yPjxhdXRo
b3I+SG9sbGluZ3N3b3J0aCwgVC4gRC48L2F1dGhvcj48YXV0aG9yPk9rZWxsLCBMLiBDLjwvYXV0
aG9yPjxhdXRob3I+Q2h1cmNoZXIsIFQuIFMuPC9hdXRob3I+PGF1dGhvcj5XaGl0ZSwgTS48L2F1
dGhvcj48YXV0aG9yPkhpbnNsZXksIFcuPC9hdXRob3I+PGF1dGhvcj5Cb3VzZW1hLCBULjwvYXV0
aG9yPjxhdXRob3I+RHJha2VsZXksIEMuIEouPC9hdXRob3I+PGF1dGhvcj5GZXJndXNvbiwgTi4g
TS48L2F1dGhvcj48YXV0aG9yPkJhc2FuZXosIE0uIEcuPC9hdXRob3I+PGF1dGhvcj5HaGFuaSwg
QS4gQy48L2F1dGhvcj48L2F1dGhvcnM+PC9jb250cmlidXRvcnM+PGF1dGgtYWRkcmVzcz5NUkMg
Q2VudHJlIGZvciBPdXRicmVhayBBbmFseXNpcyAmYW1wOyBNb2RlbGxpbmcsIERlcGFydG1lbnQg
b2YgSW5mZWN0aW91cyBEaXNlYXNlIEVwaWRlbWlvbG9neSwgSW1wZXJpYWwgQ29sbGVnZSBMb25k
b24sIExvbmRvbiwgRW5nbGFuZC48L2F1dGgtYWRkcmVzcz48dGl0bGVzPjx0aXRsZT5SZWR1Y2lu
ZyBQbGFzbW9kaXVtIGZhbGNpcGFydW0gbWFsYXJpYSB0cmFuc21pc3Npb24gaW4gQWZyaWNhOiBh
IG1vZGVsLWJhc2VkIGV2YWx1YXRpb24gb2YgaW50ZXJ2ZW50aW9uIHN0cmF0ZWdpZXM8L3RpdGxl
PjxzZWNvbmRhcnktdGl0bGU+UExvUyBNZWQ8L3NlY29uZGFyeS10aXRsZT48L3RpdGxlcz48cGVy
aW9kaWNhbD48ZnVsbC10aXRsZT5QTG9TIE1lZDwvZnVsbC10aXRsZT48L3BlcmlvZGljYWw+PHZv
bHVtZT43PC92b2x1bWU+PG51bWJlcj44PC9udW1iZXI+PGtleXdvcmRzPjxrZXl3b3JkPkFmcmlj
YS9lcGlkZW1pb2xvZ3k8L2tleXdvcmQ+PGtleXdvcmQ+QW5pbWFsczwva2V5d29yZD48a2V5d29y
ZD4qQW5vcGhlbGVzL2RydWcgZWZmZWN0cy9wYXJhc2l0b2xvZ3k8L2tleXdvcmQ+PGtleXdvcmQ+
QXJ0ZW1pc2luaW5zL3BoYXJtYWNvbG9neS90aGVyYXBldXRpYyB1c2U8L2tleXdvcmQ+PGtleXdv
cmQ+SHVtYW5zPC9rZXl3b3JkPjxrZXl3b3JkPipJbnNlY3QgVmVjdG9ycy9kcnVnIGVmZmVjdHMv
cGFyYXNpdG9sb2d5PC9rZXl3b3JkPjxrZXl3b3JkPk1hbGFyaWEsIEZhbGNpcGFydW0vKnByZXZl
bnRpb24gJmFtcDsgY29udHJvbC8qdHJhbnNtaXNzaW9uPC9rZXl3b3JkPjxrZXl3b3JkPipNb2Rl
bHMsIFRoZW9yZXRpY2FsPC9rZXl3b3JkPjxrZXl3b3JkPk1vc3F1aXRvIENvbnRyb2wvc3RhbmRh
cmRzPC9rZXl3b3JkPjxrZXl3b3JkPipQbGFzbW9kaXVtIGZhbGNpcGFydW0vZHJ1ZyBlZmZlY3Rz
PC9rZXl3b3JkPjwva2V5d29yZHM+PGRhdGVzPjx5ZWFyPjIwMTA8L3llYXI+PHB1Yi1kYXRlcz48
ZGF0ZT5BdWcgMTA8L2RhdGU+PC9wdWItZGF0ZXM+PC9kYXRlcz48aXNibj4xNTQ5LTE2NzYgKEVs
ZWN0cm9uaWMpJiN4RDsxNTQ5LTEyNzcgKExpbmtpbmcpPC9pc2JuPjxhY2Nlc3Npb24tbnVtPjIw
NzExNDgyPC9hY2Nlc3Npb24tbnVtPjx1cmxzPjxyZWxhdGVkLXVybHM+PHVybD5odHRwczovL3d3
dy5uY2JpLm5sbS5uaWguZ292L3B1Ym1lZC8yMDcxMTQ4MjwvdXJsPjwvcmVsYXRlZC11cmxzPjwv
dXJscz48Y3VzdG9tMj5QTUMyOTE5NDI1PC9jdXN0b20yPjxlbGVjdHJvbmljLXJlc291cmNlLW51
bT4xMC4xMzcxL2pvdXJuYWwucG1lZC4xMDAwMzI0PC9lbGVjdHJvbmljLXJlc291cmNlLW51bT48
L3JlY29yZD48L0NpdGU+PC9FbmROb3RlPgB=
</w:fldData>
        </w:fldChar>
      </w:r>
      <w:r w:rsidR="00B160E5">
        <w:rPr>
          <w:lang w:val="en-US"/>
        </w:rPr>
        <w:instrText xml:space="preserve"> ADDIN EN.CITE </w:instrText>
      </w:r>
      <w:r w:rsidR="00B160E5">
        <w:rPr>
          <w:lang w:val="en-US"/>
        </w:rPr>
        <w:fldChar w:fldCharType="begin">
          <w:fldData xml:space="preserve">PEVuZE5vdGU+PENpdGU+PEF1dGhvcj5HcmlmZmluPC9BdXRob3I+PFllYXI+MjAxMDwvWWVhcj48
UmVjTnVtPjM1ODwvUmVjTnVtPjxEaXNwbGF5VGV4dD48c3R5bGUgZmFjZT0ic3VwZXJzY3JpcHQi
PjU8L3N0eWxlPjwvRGlzcGxheVRleHQ+PHJlY29yZD48cmVjLW51bWJlcj4zNTg8L3JlYy1udW1i
ZXI+PGZvcmVpZ24ta2V5cz48a2V5IGFwcD0iRU4iIGRiLWlkPSJ4YTl0dDJ6eHgyOXZzNGV0dnMy
cGZkOWFwdGEydnp2dHJ2MmQiIHRpbWVzdGFtcD0iMTUwNTc0NzE3OSI+MzU4PC9rZXk+PC9mb3Jl
aWduLWtleXM+PHJlZi10eXBlIG5hbWU9IkpvdXJuYWwgQXJ0aWNsZSI+MTc8L3JlZi10eXBlPjxj
b250cmlidXRvcnM+PGF1dGhvcnM+PGF1dGhvcj5HcmlmZmluLCBKLiBULjwvYXV0aG9yPjxhdXRo
b3I+SG9sbGluZ3N3b3J0aCwgVC4gRC48L2F1dGhvcj48YXV0aG9yPk9rZWxsLCBMLiBDLjwvYXV0
aG9yPjxhdXRob3I+Q2h1cmNoZXIsIFQuIFMuPC9hdXRob3I+PGF1dGhvcj5XaGl0ZSwgTS48L2F1
dGhvcj48YXV0aG9yPkhpbnNsZXksIFcuPC9hdXRob3I+PGF1dGhvcj5Cb3VzZW1hLCBULjwvYXV0
aG9yPjxhdXRob3I+RHJha2VsZXksIEMuIEouPC9hdXRob3I+PGF1dGhvcj5GZXJndXNvbiwgTi4g
TS48L2F1dGhvcj48YXV0aG9yPkJhc2FuZXosIE0uIEcuPC9hdXRob3I+PGF1dGhvcj5HaGFuaSwg
QS4gQy48L2F1dGhvcj48L2F1dGhvcnM+PC9jb250cmlidXRvcnM+PGF1dGgtYWRkcmVzcz5NUkMg
Q2VudHJlIGZvciBPdXRicmVhayBBbmFseXNpcyAmYW1wOyBNb2RlbGxpbmcsIERlcGFydG1lbnQg
b2YgSW5mZWN0aW91cyBEaXNlYXNlIEVwaWRlbWlvbG9neSwgSW1wZXJpYWwgQ29sbGVnZSBMb25k
b24sIExvbmRvbiwgRW5nbGFuZC48L2F1dGgtYWRkcmVzcz48dGl0bGVzPjx0aXRsZT5SZWR1Y2lu
ZyBQbGFzbW9kaXVtIGZhbGNpcGFydW0gbWFsYXJpYSB0cmFuc21pc3Npb24gaW4gQWZyaWNhOiBh
IG1vZGVsLWJhc2VkIGV2YWx1YXRpb24gb2YgaW50ZXJ2ZW50aW9uIHN0cmF0ZWdpZXM8L3RpdGxl
PjxzZWNvbmRhcnktdGl0bGU+UExvUyBNZWQ8L3NlY29uZGFyeS10aXRsZT48L3RpdGxlcz48cGVy
aW9kaWNhbD48ZnVsbC10aXRsZT5QTG9TIE1lZDwvZnVsbC10aXRsZT48L3BlcmlvZGljYWw+PHZv
bHVtZT43PC92b2x1bWU+PG51bWJlcj44PC9udW1iZXI+PGtleXdvcmRzPjxrZXl3b3JkPkFmcmlj
YS9lcGlkZW1pb2xvZ3k8L2tleXdvcmQ+PGtleXdvcmQ+QW5pbWFsczwva2V5d29yZD48a2V5d29y
ZD4qQW5vcGhlbGVzL2RydWcgZWZmZWN0cy9wYXJhc2l0b2xvZ3k8L2tleXdvcmQ+PGtleXdvcmQ+
QXJ0ZW1pc2luaW5zL3BoYXJtYWNvbG9neS90aGVyYXBldXRpYyB1c2U8L2tleXdvcmQ+PGtleXdv
cmQ+SHVtYW5zPC9rZXl3b3JkPjxrZXl3b3JkPipJbnNlY3QgVmVjdG9ycy9kcnVnIGVmZmVjdHMv
cGFyYXNpdG9sb2d5PC9rZXl3b3JkPjxrZXl3b3JkPk1hbGFyaWEsIEZhbGNpcGFydW0vKnByZXZl
bnRpb24gJmFtcDsgY29udHJvbC8qdHJhbnNtaXNzaW9uPC9rZXl3b3JkPjxrZXl3b3JkPipNb2Rl
bHMsIFRoZW9yZXRpY2FsPC9rZXl3b3JkPjxrZXl3b3JkPk1vc3F1aXRvIENvbnRyb2wvc3RhbmRh
cmRzPC9rZXl3b3JkPjxrZXl3b3JkPipQbGFzbW9kaXVtIGZhbGNpcGFydW0vZHJ1ZyBlZmZlY3Rz
PC9rZXl3b3JkPjwva2V5d29yZHM+PGRhdGVzPjx5ZWFyPjIwMTA8L3llYXI+PHB1Yi1kYXRlcz48
ZGF0ZT5BdWcgMTA8L2RhdGU+PC9wdWItZGF0ZXM+PC9kYXRlcz48aXNibj4xNTQ5LTE2NzYgKEVs
ZWN0cm9uaWMpJiN4RDsxNTQ5LTEyNzcgKExpbmtpbmcpPC9pc2JuPjxhY2Nlc3Npb24tbnVtPjIw
NzExNDgyPC9hY2Nlc3Npb24tbnVtPjx1cmxzPjxyZWxhdGVkLXVybHM+PHVybD5odHRwczovL3d3
dy5uY2JpLm5sbS5uaWguZ292L3B1Ym1lZC8yMDcxMTQ4MjwvdXJsPjwvcmVsYXRlZC11cmxzPjwv
dXJscz48Y3VzdG9tMj5QTUMyOTE5NDI1PC9jdXN0b20yPjxlbGVjdHJvbmljLXJlc291cmNlLW51
bT4xMC4xMzcxL2pvdXJuYWwucG1lZC4xMDAwMzI0PC9lbGVjdHJvbmljLXJlc291cmNlLW51bT48
L3JlY29yZD48L0NpdGU+PC9FbmROb3RlPgB=
</w:fldData>
        </w:fldChar>
      </w:r>
      <w:r w:rsidR="00B160E5">
        <w:rPr>
          <w:lang w:val="en-US"/>
        </w:rPr>
        <w:instrText xml:space="preserve"> ADDIN EN.CITE.DATA </w:instrText>
      </w:r>
      <w:r w:rsidR="00B160E5">
        <w:rPr>
          <w:lang w:val="en-US"/>
        </w:rPr>
      </w:r>
      <w:r w:rsidR="00B160E5">
        <w:rPr>
          <w:lang w:val="en-US"/>
        </w:rPr>
        <w:fldChar w:fldCharType="end"/>
      </w:r>
      <w:r w:rsidR="00F73E31" w:rsidRPr="00B160E5">
        <w:rPr>
          <w:lang w:val="en-US"/>
        </w:rPr>
      </w:r>
      <w:r w:rsidR="00F73E31" w:rsidRPr="00B160E5">
        <w:rPr>
          <w:lang w:val="en-US"/>
        </w:rPr>
        <w:fldChar w:fldCharType="separate"/>
      </w:r>
      <w:r w:rsidR="00B160E5" w:rsidRPr="00B160E5">
        <w:rPr>
          <w:noProof/>
          <w:vertAlign w:val="superscript"/>
          <w:lang w:val="en-US"/>
        </w:rPr>
        <w:t>5</w:t>
      </w:r>
      <w:r w:rsidR="00F73E31" w:rsidRPr="00B160E5">
        <w:rPr>
          <w:lang w:val="en-US"/>
        </w:rPr>
        <w:fldChar w:fldCharType="end"/>
      </w:r>
      <w:r w:rsidR="00056D5B">
        <w:rPr>
          <w:lang w:val="en-US"/>
        </w:rPr>
        <w:t xml:space="preserve"> </w:t>
      </w:r>
      <w:r w:rsidR="00E83B07">
        <w:rPr>
          <w:lang w:val="en-US"/>
        </w:rPr>
        <w:t>Previously a PK model was used to inform the vector component,</w:t>
      </w:r>
      <w:r w:rsidR="002A2924" w:rsidRPr="0030192A">
        <w:fldChar w:fldCharType="begin">
          <w:fldData xml:space="preserve">PEVuZE5vdGU+PENpdGU+PEF1dGhvcj5TbGF0ZXI8L0F1dGhvcj48WWVhcj4yMDE0PC9ZZWFyPjxS
ZWNOdW0+MTI3PC9SZWNOdW0+PERpc3BsYXlUZXh0PjxzdHlsZSBmYWNlPSJzdXBlcnNjcmlwdCI+
NDwvc3R5bGU+PC9EaXNwbGF5VGV4dD48cmVjb3JkPjxyZWMtbnVtYmVyPjEyNzwvcmVjLW51bWJl
cj48Zm9yZWlnbi1rZXlzPjxrZXkgYXBwPSJFTiIgZGItaWQ9Inh4NXhzZnNhdXg1ZWViZXJyejM1
eDAyOHd3MDl2cHhwMjV2ZCIgdGltZXN0YW1wPSIxNDkyMjUyNzM1Ij4xMjc8L2tleT48a2V5IGFw
cD0iRU5XZWIiIGRiLWlkPSIiPjA8L2tleT48L2ZvcmVpZ24ta2V5cz48cmVmLXR5cGUgbmFtZT0i
Sm91cm5hbCBBcnRpY2xlIj4xNzwvcmVmLXR5cGU+PGNvbnRyaWJ1dG9ycz48YXV0aG9ycz48YXV0
aG9yPlNsYXRlciwgSC4gQy48L2F1dGhvcj48YXV0aG9yPldhbGtlciwgUC4gRy48L2F1dGhvcj48
YXV0aG9yPkJvdXNlbWEsIFQuPC9hdXRob3I+PGF1dGhvcj5Pa2VsbCwgTC4gQy48L2F1dGhvcj48
YXV0aG9yPkdoYW5pLCBBLiBDLjwvYXV0aG9yPjwvYXV0aG9ycz48L2NvbnRyaWJ1dG9ycz48YXV0
aC1hZGRyZXNzPk1SQyBDZW50cmUgZm9yIE91dGJyZWFrIEFuYWx5c2lzIGFuZCBNb2RlbGxpbmcs
IERlcGFydG1lbnQgb2YgSW5mZWN0aW91cyBEaXNlYXNlIEVwaWRlbWlvbG9neSwgSW1wZXJpYWwg
Q29sbGVnZSBMb25kb24sIE5vcmZvbGsgUGxhY2UsIFVuaXRlZCBLaW5nZG9tLiYjeEQ7RGVwYXJ0
bWVudCBvZiBNZWRpY2FsIE1pY3JvYmlvbG9neSwgUmFkYm91ZCBVbml2ZXJzaXR5IE1lZGljYWwg
Q2VudGVyLCBOaWptZWdlbiwgTmV0aGVybGFuZHMgRGVwYXJ0bWVudCBvZiBJbW11bm9sb2d5IGFu
ZCBJbmZlY3Rpb24sIExvbmRvbiBTY2hvb2wgb2YgSHlnaWVuZSBhbmQgVHJvcGljYWwgTWVkaWNp
bmUsIFVuaXRlZCBLaW5nZG9tLjwvYXV0aC1hZGRyZXNzPjx0aXRsZXM+PHRpdGxlPlRoZSBwb3Rl
bnRpYWwgaW1wYWN0IG9mIGFkZGluZyBpdmVybWVjdGluIHRvIGEgbWFzcyB0cmVhdG1lbnQgaW50
ZXJ2ZW50aW9uIHRvIHJlZHVjZSBtYWxhcmlhIHRyYW5zbWlzc2lvbjogYSBtb2RlbGxpbmcgc3R1
ZHk8L3RpdGxlPjxzZWNvbmRhcnktdGl0bGU+SiBJbmZlY3QgRGlzPC9zZWNvbmRhcnktdGl0bGU+
PC90aXRsZXM+PHBlcmlvZGljYWw+PGZ1bGwtdGl0bGU+SiBJbmZlY3QgRGlzPC9mdWxsLXRpdGxl
PjwvcGVyaW9kaWNhbD48cGFnZXM+MTk3Mi04MDwvcGFnZXM+PHZvbHVtZT4yMTA8L3ZvbHVtZT48
bnVtYmVyPjEyPC9udW1iZXI+PGtleXdvcmRzPjxrZXl3b3JkPkFkb2xlc2NlbnQ8L2tleXdvcmQ+
PGtleXdvcmQ+QWR1bHQ8L2tleXdvcmQ+PGtleXdvcmQ+QWdlZDwva2V5d29yZD48a2V5d29yZD5B
Z2VkLCA4MCBhbmQgb3Zlcjwva2V5d29yZD48a2V5d29yZD5BbmltYWxzPC9rZXl3b3JkPjxrZXl3
b3JkPkNoaWxkPC9rZXl3b3JkPjxrZXl3b3JkPkNoaWxkLCBQcmVzY2hvb2w8L2tleXdvcmQ+PGtl
eXdvcmQ+Q3VsaWNpZGFlL2RydWcgZWZmZWN0cy9waHlzaW9sb2d5PC9rZXl3b3JkPjxrZXl3b3Jk
PkRydWcgVGhlcmFweS9tZXRob2RzPC9rZXl3b3JkPjxrZXl3b3JkPkZlbWFsZTwva2V5d29yZD48
a2V5d29yZD5IdW1hbnM8L2tleXdvcmQ+PGtleXdvcmQ+SW5zZWN0aWNpZGVzL3BoYXJtYWNva2lu
ZXRpY3MvKnRoZXJhcGV1dGljIHVzZTwva2V5d29yZD48a2V5d29yZD5JdmVybWVjdGluL3BoYXJt
YWNva2luZXRpY3MvKnRoZXJhcGV1dGljIHVzZTwva2V5d29yZD48a2V5d29yZD5NYWxhcmlhLypw
cmV2ZW50aW9uICZhbXA7IGNvbnRyb2wvKnRyYW5zbWlzc2lvbjwva2V5d29yZD48a2V5d29yZD5N
YWxlPC9rZXl3b3JkPjxrZXl3b3JkPk1pZGRsZSBBZ2VkPC9rZXl3b3JkPjxrZXl3b3JkPlN1cnZp
dmFsPC9rZXl3b3JkPjxrZXl3b3JkPllvdW5nIEFkdWx0PC9rZXl3b3JkPjxrZXl3b3JkPml2ZXJt
ZWN0aW48L2tleXdvcmQ+PGtleXdvcmQ+bWFsYXJpYTwva2V5d29yZD48a2V5d29yZD5tYXNzIGRy
dWcgYWRtaW5pc3RyYXRpb248L2tleXdvcmQ+PGtleXdvcmQ+bWFzcyBzY3JlZW4gYW5kIHRyZWF0
PC9rZXl3b3JkPjwva2V5d29yZHM+PGRhdGVzPjx5ZWFyPjIwMTQ8L3llYXI+PHB1Yi1kYXRlcz48
ZGF0ZT5EZWMgMTU8L2RhdGU+PC9wdWItZGF0ZXM+PC9kYXRlcz48aXNibj4xNTM3LTY2MTMgKEVs
ZWN0cm9uaWMpJiN4RDswMDIyLTE4OTkgKExpbmtpbmcpPC9pc2JuPjxhY2Nlc3Npb24tbnVtPjI0
OTUxODI2PC9hY2Nlc3Npb24tbnVtPjx1cmxzPjxyZWxhdGVkLXVybHM+PHVybD5odHRwczovL3d3
dy5uY2JpLm5sbS5uaWguZ292L3B1Ym1lZC8yNDk1MTgyNjwvdXJsPjwvcmVsYXRlZC11cmxzPjwv
dXJscz48ZWxlY3Ryb25pYy1yZXNvdXJjZS1udW0+MTAuMTA5My9pbmZkaXMvaml1MzUxPC9lbGVj
dHJvbmljLXJlc291cmNlLW51bT48L3JlY29yZD48L0NpdGU+PC9FbmROb3RlPn==
</w:fldData>
        </w:fldChar>
      </w:r>
      <w:r w:rsidR="002A2924" w:rsidRPr="0030192A">
        <w:instrText xml:space="preserve"> ADDIN EN.CITE </w:instrText>
      </w:r>
      <w:r w:rsidR="002A2924" w:rsidRPr="0030192A">
        <w:fldChar w:fldCharType="begin">
          <w:fldData xml:space="preserve">PEVuZE5vdGU+PENpdGU+PEF1dGhvcj5TbGF0ZXI8L0F1dGhvcj48WWVhcj4yMDE0PC9ZZWFyPjxS
ZWNOdW0+MTI3PC9SZWNOdW0+PERpc3BsYXlUZXh0PjxzdHlsZSBmYWNlPSJzdXBlcnNjcmlwdCI+
NDwvc3R5bGU+PC9EaXNwbGF5VGV4dD48cmVjb3JkPjxyZWMtbnVtYmVyPjEyNzwvcmVjLW51bWJl
cj48Zm9yZWlnbi1rZXlzPjxrZXkgYXBwPSJFTiIgZGItaWQ9Inh4NXhzZnNhdXg1ZWViZXJyejM1
eDAyOHd3MDl2cHhwMjV2ZCIgdGltZXN0YW1wPSIxNDkyMjUyNzM1Ij4xMjc8L2tleT48a2V5IGFw
cD0iRU5XZWIiIGRiLWlkPSIiPjA8L2tleT48L2ZvcmVpZ24ta2V5cz48cmVmLXR5cGUgbmFtZT0i
Sm91cm5hbCBBcnRpY2xlIj4xNzwvcmVmLXR5cGU+PGNvbnRyaWJ1dG9ycz48YXV0aG9ycz48YXV0
aG9yPlNsYXRlciwgSC4gQy48L2F1dGhvcj48YXV0aG9yPldhbGtlciwgUC4gRy48L2F1dGhvcj48
YXV0aG9yPkJvdXNlbWEsIFQuPC9hdXRob3I+PGF1dGhvcj5Pa2VsbCwgTC4gQy48L2F1dGhvcj48
YXV0aG9yPkdoYW5pLCBBLiBDLjwvYXV0aG9yPjwvYXV0aG9ycz48L2NvbnRyaWJ1dG9ycz48YXV0
aC1hZGRyZXNzPk1SQyBDZW50cmUgZm9yIE91dGJyZWFrIEFuYWx5c2lzIGFuZCBNb2RlbGxpbmcs
IERlcGFydG1lbnQgb2YgSW5mZWN0aW91cyBEaXNlYXNlIEVwaWRlbWlvbG9neSwgSW1wZXJpYWwg
Q29sbGVnZSBMb25kb24sIE5vcmZvbGsgUGxhY2UsIFVuaXRlZCBLaW5nZG9tLiYjeEQ7RGVwYXJ0
bWVudCBvZiBNZWRpY2FsIE1pY3JvYmlvbG9neSwgUmFkYm91ZCBVbml2ZXJzaXR5IE1lZGljYWwg
Q2VudGVyLCBOaWptZWdlbiwgTmV0aGVybGFuZHMgRGVwYXJ0bWVudCBvZiBJbW11bm9sb2d5IGFu
ZCBJbmZlY3Rpb24sIExvbmRvbiBTY2hvb2wgb2YgSHlnaWVuZSBhbmQgVHJvcGljYWwgTWVkaWNp
bmUsIFVuaXRlZCBLaW5nZG9tLjwvYXV0aC1hZGRyZXNzPjx0aXRsZXM+PHRpdGxlPlRoZSBwb3Rl
bnRpYWwgaW1wYWN0IG9mIGFkZGluZyBpdmVybWVjdGluIHRvIGEgbWFzcyB0cmVhdG1lbnQgaW50
ZXJ2ZW50aW9uIHRvIHJlZHVjZSBtYWxhcmlhIHRyYW5zbWlzc2lvbjogYSBtb2RlbGxpbmcgc3R1
ZHk8L3RpdGxlPjxzZWNvbmRhcnktdGl0bGU+SiBJbmZlY3QgRGlzPC9zZWNvbmRhcnktdGl0bGU+
PC90aXRsZXM+PHBlcmlvZGljYWw+PGZ1bGwtdGl0bGU+SiBJbmZlY3QgRGlzPC9mdWxsLXRpdGxl
PjwvcGVyaW9kaWNhbD48cGFnZXM+MTk3Mi04MDwvcGFnZXM+PHZvbHVtZT4yMTA8L3ZvbHVtZT48
bnVtYmVyPjEyPC9udW1iZXI+PGtleXdvcmRzPjxrZXl3b3JkPkFkb2xlc2NlbnQ8L2tleXdvcmQ+
PGtleXdvcmQ+QWR1bHQ8L2tleXdvcmQ+PGtleXdvcmQ+QWdlZDwva2V5d29yZD48a2V5d29yZD5B
Z2VkLCA4MCBhbmQgb3Zlcjwva2V5d29yZD48a2V5d29yZD5BbmltYWxzPC9rZXl3b3JkPjxrZXl3
b3JkPkNoaWxkPC9rZXl3b3JkPjxrZXl3b3JkPkNoaWxkLCBQcmVzY2hvb2w8L2tleXdvcmQ+PGtl
eXdvcmQ+Q3VsaWNpZGFlL2RydWcgZWZmZWN0cy9waHlzaW9sb2d5PC9rZXl3b3JkPjxrZXl3b3Jk
PkRydWcgVGhlcmFweS9tZXRob2RzPC9rZXl3b3JkPjxrZXl3b3JkPkZlbWFsZTwva2V5d29yZD48
a2V5d29yZD5IdW1hbnM8L2tleXdvcmQ+PGtleXdvcmQ+SW5zZWN0aWNpZGVzL3BoYXJtYWNva2lu
ZXRpY3MvKnRoZXJhcGV1dGljIHVzZTwva2V5d29yZD48a2V5d29yZD5JdmVybWVjdGluL3BoYXJt
YWNva2luZXRpY3MvKnRoZXJhcGV1dGljIHVzZTwva2V5d29yZD48a2V5d29yZD5NYWxhcmlhLypw
cmV2ZW50aW9uICZhbXA7IGNvbnRyb2wvKnRyYW5zbWlzc2lvbjwva2V5d29yZD48a2V5d29yZD5N
YWxlPC9rZXl3b3JkPjxrZXl3b3JkPk1pZGRsZSBBZ2VkPC9rZXl3b3JkPjxrZXl3b3JkPlN1cnZp
dmFsPC9rZXl3b3JkPjxrZXl3b3JkPllvdW5nIEFkdWx0PC9rZXl3b3JkPjxrZXl3b3JkPml2ZXJt
ZWN0aW48L2tleXdvcmQ+PGtleXdvcmQ+bWFsYXJpYTwva2V5d29yZD48a2V5d29yZD5tYXNzIGRy
dWcgYWRtaW5pc3RyYXRpb248L2tleXdvcmQ+PGtleXdvcmQ+bWFzcyBzY3JlZW4gYW5kIHRyZWF0
PC9rZXl3b3JkPjwva2V5d29yZHM+PGRhdGVzPjx5ZWFyPjIwMTQ8L3llYXI+PHB1Yi1kYXRlcz48
ZGF0ZT5EZWMgMTU8L2RhdGU+PC9wdWItZGF0ZXM+PC9kYXRlcz48aXNibj4xNTM3LTY2MTMgKEVs
ZWN0cm9uaWMpJiN4RDswMDIyLTE4OTkgKExpbmtpbmcpPC9pc2JuPjxhY2Nlc3Npb24tbnVtPjI0
OTUxODI2PC9hY2Nlc3Npb24tbnVtPjx1cmxzPjxyZWxhdGVkLXVybHM+PHVybD5odHRwczovL3d3
dy5uY2JpLm5sbS5uaWguZ292L3B1Ym1lZC8yNDk1MTgyNjwvdXJsPjwvcmVsYXRlZC11cmxzPjwv
dXJscz48ZWxlY3Ryb25pYy1yZXNvdXJjZS1udW0+MTAuMTA5My9pbmZkaXMvaml1MzUxPC9lbGVj
dHJvbmljLXJlc291cmNlLW51bT48L3JlY29yZD48L0NpdGU+PC9FbmROb3RlPn==
</w:fldData>
        </w:fldChar>
      </w:r>
      <w:r w:rsidR="002A2924" w:rsidRPr="0030192A">
        <w:instrText xml:space="preserve"> ADDIN EN.CITE.DATA </w:instrText>
      </w:r>
      <w:r w:rsidR="002A2924" w:rsidRPr="0030192A">
        <w:fldChar w:fldCharType="end"/>
      </w:r>
      <w:r w:rsidR="002A2924" w:rsidRPr="0030192A">
        <w:fldChar w:fldCharType="separate"/>
      </w:r>
      <w:r w:rsidR="002A2924" w:rsidRPr="0030192A">
        <w:rPr>
          <w:noProof/>
          <w:vertAlign w:val="superscript"/>
        </w:rPr>
        <w:t>4</w:t>
      </w:r>
      <w:r w:rsidR="002A2924" w:rsidRPr="0030192A">
        <w:fldChar w:fldCharType="end"/>
      </w:r>
      <w:r w:rsidR="00E83B07">
        <w:rPr>
          <w:lang w:val="en-US"/>
        </w:rPr>
        <w:t xml:space="preserve"> however in this study </w:t>
      </w:r>
      <w:r w:rsidR="00E83B07" w:rsidRPr="00E83B07">
        <w:rPr>
          <w:lang w:val="en-US"/>
        </w:rPr>
        <w:t xml:space="preserve">by relating the </w:t>
      </w:r>
      <w:r w:rsidR="00E83B07">
        <w:rPr>
          <w:lang w:val="en-US"/>
        </w:rPr>
        <w:t>time post-treatment</w:t>
      </w:r>
      <w:r w:rsidR="00E83B07" w:rsidRPr="00E83B07">
        <w:rPr>
          <w:lang w:val="en-US"/>
        </w:rPr>
        <w:t xml:space="preserve"> with the mosquito </w:t>
      </w:r>
      <w:r w:rsidR="00E83B07">
        <w:rPr>
          <w:lang w:val="en-US"/>
        </w:rPr>
        <w:t xml:space="preserve">mortality rate, the </w:t>
      </w:r>
      <w:r w:rsidR="00E83B07" w:rsidRPr="00E83B07">
        <w:rPr>
          <w:lang w:val="en-US"/>
        </w:rPr>
        <w:t>pharmacodynamic impact of ivermectin over time</w:t>
      </w:r>
      <w:r w:rsidR="00E83B07">
        <w:rPr>
          <w:lang w:val="en-US"/>
        </w:rPr>
        <w:t xml:space="preserve"> could be directly inferred, </w:t>
      </w:r>
      <w:r w:rsidR="007B2783">
        <w:rPr>
          <w:lang w:val="en-US"/>
        </w:rPr>
        <w:t xml:space="preserve">circumventing </w:t>
      </w:r>
      <w:r w:rsidR="007B2783" w:rsidRPr="007B2783">
        <w:rPr>
          <w:lang w:val="en-US"/>
        </w:rPr>
        <w:t>some of the uncertainties and extrapolation involved with the PK model</w:t>
      </w:r>
      <w:r w:rsidR="007B2783">
        <w:rPr>
          <w:lang w:val="en-US"/>
        </w:rPr>
        <w:t>.</w:t>
      </w:r>
      <w:r w:rsidR="00E83B07" w:rsidRPr="00E83B07">
        <w:rPr>
          <w:lang w:val="en-US"/>
        </w:rPr>
        <w:t xml:space="preserve"> </w:t>
      </w:r>
      <w:proofErr w:type="gramStart"/>
      <w:r w:rsidR="00355152">
        <w:rPr>
          <w:lang w:val="en-US"/>
        </w:rPr>
        <w:t>For the purpose of</w:t>
      </w:r>
      <w:proofErr w:type="gramEnd"/>
      <w:r w:rsidR="00355152">
        <w:rPr>
          <w:lang w:val="en-US"/>
        </w:rPr>
        <w:t xml:space="preserve"> the model, s</w:t>
      </w:r>
      <w:r w:rsidR="00FC5CD7" w:rsidRPr="00FC5CD7">
        <w:rPr>
          <w:lang w:val="en-US"/>
        </w:rPr>
        <w:t xml:space="preserve">imilar </w:t>
      </w:r>
      <w:r w:rsidR="00FC5CD7">
        <w:rPr>
          <w:lang w:val="en-US"/>
        </w:rPr>
        <w:t xml:space="preserve">mosquitocidal </w:t>
      </w:r>
      <w:r w:rsidR="00FC5CD7" w:rsidRPr="00FC5CD7">
        <w:rPr>
          <w:lang w:val="en-US"/>
        </w:rPr>
        <w:t xml:space="preserve">efficacy </w:t>
      </w:r>
      <w:r w:rsidR="00FC5CD7">
        <w:rPr>
          <w:lang w:val="en-US"/>
        </w:rPr>
        <w:t xml:space="preserve">was </w:t>
      </w:r>
      <w:r w:rsidR="00FC5CD7" w:rsidRPr="00FC5CD7">
        <w:rPr>
          <w:lang w:val="en-US"/>
        </w:rPr>
        <w:t>presumed in children, as no studies were identified that assessed the pharmacokinetics of ivermectin in children.</w:t>
      </w:r>
      <w:r w:rsidR="00FC5CD7">
        <w:rPr>
          <w:lang w:val="en-US"/>
        </w:rPr>
        <w:t xml:space="preserve"> </w:t>
      </w:r>
      <w:r w:rsidR="000751F8">
        <w:rPr>
          <w:lang w:val="en-US"/>
        </w:rPr>
        <w:t xml:space="preserve">Secondary </w:t>
      </w:r>
      <w:r w:rsidR="00773DA6">
        <w:rPr>
          <w:lang w:val="en-US"/>
        </w:rPr>
        <w:t>effects of ivermectin, such as</w:t>
      </w:r>
      <w:r w:rsidR="004D00BA" w:rsidRPr="004D00BA">
        <w:t xml:space="preserve"> </w:t>
      </w:r>
      <w:r w:rsidR="004D00BA" w:rsidRPr="00B130D2">
        <w:t xml:space="preserve">the impact on fecundity, or the ability of affected but surviving mosquitoes to fly, feed and/or </w:t>
      </w:r>
      <w:r w:rsidR="004D00BA" w:rsidRPr="00B130D2">
        <w:lastRenderedPageBreak/>
        <w:t>transmit malaria</w:t>
      </w:r>
      <w:r w:rsidR="00773DA6">
        <w:rPr>
          <w:lang w:val="en-US"/>
        </w:rPr>
        <w:t>, were not included based on previous modelling work indicating that these effects are minor in comparison to the primary mosquitocidal effect (Supplementary Material 3 in Slater 2014).</w:t>
      </w:r>
      <w:r w:rsidR="00773DA6">
        <w:rPr>
          <w:lang w:val="en-US"/>
        </w:rPr>
        <w:fldChar w:fldCharType="begin">
          <w:fldData xml:space="preserve">PEVuZE5vdGU+PENpdGU+PEF1dGhvcj5TbGF0ZXI8L0F1dGhvcj48WWVhcj4yMDE0PC9ZZWFyPjxS
ZWNOdW0+MTI3PC9SZWNOdW0+PERpc3BsYXlUZXh0PjxzdHlsZSBmYWNlPSJzdXBlcnNjcmlwdCI+
NDwvc3R5bGU+PC9EaXNwbGF5VGV4dD48cmVjb3JkPjxyZWMtbnVtYmVyPjEyNzwvcmVjLW51bWJl
cj48Zm9yZWlnbi1rZXlzPjxrZXkgYXBwPSJFTiIgZGItaWQ9Inh4NXhzZnNhdXg1ZWViZXJyejM1
eDAyOHd3MDl2cHhwMjV2ZCIgdGltZXN0YW1wPSIxNDkyMjUyNzM1Ij4xMjc8L2tleT48a2V5IGFw
cD0iRU5XZWIiIGRiLWlkPSIiPjA8L2tleT48L2ZvcmVpZ24ta2V5cz48cmVmLXR5cGUgbmFtZT0i
Sm91cm5hbCBBcnRpY2xlIj4xNzwvcmVmLXR5cGU+PGNvbnRyaWJ1dG9ycz48YXV0aG9ycz48YXV0
aG9yPlNsYXRlciwgSC4gQy48L2F1dGhvcj48YXV0aG9yPldhbGtlciwgUC4gRy48L2F1dGhvcj48
YXV0aG9yPkJvdXNlbWEsIFQuPC9hdXRob3I+PGF1dGhvcj5Pa2VsbCwgTC4gQy48L2F1dGhvcj48
YXV0aG9yPkdoYW5pLCBBLiBDLjwvYXV0aG9yPjwvYXV0aG9ycz48L2NvbnRyaWJ1dG9ycz48YXV0
aC1hZGRyZXNzPk1SQyBDZW50cmUgZm9yIE91dGJyZWFrIEFuYWx5c2lzIGFuZCBNb2RlbGxpbmcs
IERlcGFydG1lbnQgb2YgSW5mZWN0aW91cyBEaXNlYXNlIEVwaWRlbWlvbG9neSwgSW1wZXJpYWwg
Q29sbGVnZSBMb25kb24sIE5vcmZvbGsgUGxhY2UsIFVuaXRlZCBLaW5nZG9tLiYjeEQ7RGVwYXJ0
bWVudCBvZiBNZWRpY2FsIE1pY3JvYmlvbG9neSwgUmFkYm91ZCBVbml2ZXJzaXR5IE1lZGljYWwg
Q2VudGVyLCBOaWptZWdlbiwgTmV0aGVybGFuZHMgRGVwYXJ0bWVudCBvZiBJbW11bm9sb2d5IGFu
ZCBJbmZlY3Rpb24sIExvbmRvbiBTY2hvb2wgb2YgSHlnaWVuZSBhbmQgVHJvcGljYWwgTWVkaWNp
bmUsIFVuaXRlZCBLaW5nZG9tLjwvYXV0aC1hZGRyZXNzPjx0aXRsZXM+PHRpdGxlPlRoZSBwb3Rl
bnRpYWwgaW1wYWN0IG9mIGFkZGluZyBpdmVybWVjdGluIHRvIGEgbWFzcyB0cmVhdG1lbnQgaW50
ZXJ2ZW50aW9uIHRvIHJlZHVjZSBtYWxhcmlhIHRyYW5zbWlzc2lvbjogYSBtb2RlbGxpbmcgc3R1
ZHk8L3RpdGxlPjxzZWNvbmRhcnktdGl0bGU+SiBJbmZlY3QgRGlzPC9zZWNvbmRhcnktdGl0bGU+
PC90aXRsZXM+PHBlcmlvZGljYWw+PGZ1bGwtdGl0bGU+SiBJbmZlY3QgRGlzPC9mdWxsLXRpdGxl
PjwvcGVyaW9kaWNhbD48cGFnZXM+MTk3Mi04MDwvcGFnZXM+PHZvbHVtZT4yMTA8L3ZvbHVtZT48
bnVtYmVyPjEyPC9udW1iZXI+PGtleXdvcmRzPjxrZXl3b3JkPkFkb2xlc2NlbnQ8L2tleXdvcmQ+
PGtleXdvcmQ+QWR1bHQ8L2tleXdvcmQ+PGtleXdvcmQ+QWdlZDwva2V5d29yZD48a2V5d29yZD5B
Z2VkLCA4MCBhbmQgb3Zlcjwva2V5d29yZD48a2V5d29yZD5BbmltYWxzPC9rZXl3b3JkPjxrZXl3
b3JkPkNoaWxkPC9rZXl3b3JkPjxrZXl3b3JkPkNoaWxkLCBQcmVzY2hvb2w8L2tleXdvcmQ+PGtl
eXdvcmQ+Q3VsaWNpZGFlL2RydWcgZWZmZWN0cy9waHlzaW9sb2d5PC9rZXl3b3JkPjxrZXl3b3Jk
PkRydWcgVGhlcmFweS9tZXRob2RzPC9rZXl3b3JkPjxrZXl3b3JkPkZlbWFsZTwva2V5d29yZD48
a2V5d29yZD5IdW1hbnM8L2tleXdvcmQ+PGtleXdvcmQ+SW5zZWN0aWNpZGVzL3BoYXJtYWNva2lu
ZXRpY3MvKnRoZXJhcGV1dGljIHVzZTwva2V5d29yZD48a2V5d29yZD5JdmVybWVjdGluL3BoYXJt
YWNva2luZXRpY3MvKnRoZXJhcGV1dGljIHVzZTwva2V5d29yZD48a2V5d29yZD5NYWxhcmlhLypw
cmV2ZW50aW9uICZhbXA7IGNvbnRyb2wvKnRyYW5zbWlzc2lvbjwva2V5d29yZD48a2V5d29yZD5N
YWxlPC9rZXl3b3JkPjxrZXl3b3JkPk1pZGRsZSBBZ2VkPC9rZXl3b3JkPjxrZXl3b3JkPlN1cnZp
dmFsPC9rZXl3b3JkPjxrZXl3b3JkPllvdW5nIEFkdWx0PC9rZXl3b3JkPjxrZXl3b3JkPml2ZXJt
ZWN0aW48L2tleXdvcmQ+PGtleXdvcmQ+bWFsYXJpYTwva2V5d29yZD48a2V5d29yZD5tYXNzIGRy
dWcgYWRtaW5pc3RyYXRpb248L2tleXdvcmQ+PGtleXdvcmQ+bWFzcyBzY3JlZW4gYW5kIHRyZWF0
PC9rZXl3b3JkPjwva2V5d29yZHM+PGRhdGVzPjx5ZWFyPjIwMTQ8L3llYXI+PHB1Yi1kYXRlcz48
ZGF0ZT5EZWMgMTU8L2RhdGU+PC9wdWItZGF0ZXM+PC9kYXRlcz48aXNibj4xNTM3LTY2MTMgKEVs
ZWN0cm9uaWMpJiN4RDswMDIyLTE4OTkgKExpbmtpbmcpPC9pc2JuPjxhY2Nlc3Npb24tbnVtPjI0
OTUxODI2PC9hY2Nlc3Npb24tbnVtPjx1cmxzPjxyZWxhdGVkLXVybHM+PHVybD5odHRwczovL3d3
dy5uY2JpLm5sbS5uaWguZ292L3B1Ym1lZC8yNDk1MTgyNjwvdXJsPjwvcmVsYXRlZC11cmxzPjwv
dXJscz48ZWxlY3Ryb25pYy1yZXNvdXJjZS1udW0+MTAuMTA5My9pbmZkaXMvaml1MzUxPC9lbGVj
dHJvbmljLXJlc291cmNlLW51bT48L3JlY29yZD48L0NpdGU+PC9FbmROb3RlPn==
</w:fldData>
        </w:fldChar>
      </w:r>
      <w:r w:rsidR="00773DA6">
        <w:rPr>
          <w:lang w:val="en-US"/>
        </w:rPr>
        <w:instrText xml:space="preserve"> ADDIN EN.CITE </w:instrText>
      </w:r>
      <w:r w:rsidR="00773DA6">
        <w:rPr>
          <w:lang w:val="en-US"/>
        </w:rPr>
        <w:fldChar w:fldCharType="begin">
          <w:fldData xml:space="preserve">PEVuZE5vdGU+PENpdGU+PEF1dGhvcj5TbGF0ZXI8L0F1dGhvcj48WWVhcj4yMDE0PC9ZZWFyPjxS
ZWNOdW0+MTI3PC9SZWNOdW0+PERpc3BsYXlUZXh0PjxzdHlsZSBmYWNlPSJzdXBlcnNjcmlwdCI+
NDwvc3R5bGU+PC9EaXNwbGF5VGV4dD48cmVjb3JkPjxyZWMtbnVtYmVyPjEyNzwvcmVjLW51bWJl
cj48Zm9yZWlnbi1rZXlzPjxrZXkgYXBwPSJFTiIgZGItaWQ9Inh4NXhzZnNhdXg1ZWViZXJyejM1
eDAyOHd3MDl2cHhwMjV2ZCIgdGltZXN0YW1wPSIxNDkyMjUyNzM1Ij4xMjc8L2tleT48a2V5IGFw
cD0iRU5XZWIiIGRiLWlkPSIiPjA8L2tleT48L2ZvcmVpZ24ta2V5cz48cmVmLXR5cGUgbmFtZT0i
Sm91cm5hbCBBcnRpY2xlIj4xNzwvcmVmLXR5cGU+PGNvbnRyaWJ1dG9ycz48YXV0aG9ycz48YXV0
aG9yPlNsYXRlciwgSC4gQy48L2F1dGhvcj48YXV0aG9yPldhbGtlciwgUC4gRy48L2F1dGhvcj48
YXV0aG9yPkJvdXNlbWEsIFQuPC9hdXRob3I+PGF1dGhvcj5Pa2VsbCwgTC4gQy48L2F1dGhvcj48
YXV0aG9yPkdoYW5pLCBBLiBDLjwvYXV0aG9yPjwvYXV0aG9ycz48L2NvbnRyaWJ1dG9ycz48YXV0
aC1hZGRyZXNzPk1SQyBDZW50cmUgZm9yIE91dGJyZWFrIEFuYWx5c2lzIGFuZCBNb2RlbGxpbmcs
IERlcGFydG1lbnQgb2YgSW5mZWN0aW91cyBEaXNlYXNlIEVwaWRlbWlvbG9neSwgSW1wZXJpYWwg
Q29sbGVnZSBMb25kb24sIE5vcmZvbGsgUGxhY2UsIFVuaXRlZCBLaW5nZG9tLiYjeEQ7RGVwYXJ0
bWVudCBvZiBNZWRpY2FsIE1pY3JvYmlvbG9neSwgUmFkYm91ZCBVbml2ZXJzaXR5IE1lZGljYWwg
Q2VudGVyLCBOaWptZWdlbiwgTmV0aGVybGFuZHMgRGVwYXJ0bWVudCBvZiBJbW11bm9sb2d5IGFu
ZCBJbmZlY3Rpb24sIExvbmRvbiBTY2hvb2wgb2YgSHlnaWVuZSBhbmQgVHJvcGljYWwgTWVkaWNp
bmUsIFVuaXRlZCBLaW5nZG9tLjwvYXV0aC1hZGRyZXNzPjx0aXRsZXM+PHRpdGxlPlRoZSBwb3Rl
bnRpYWwgaW1wYWN0IG9mIGFkZGluZyBpdmVybWVjdGluIHRvIGEgbWFzcyB0cmVhdG1lbnQgaW50
ZXJ2ZW50aW9uIHRvIHJlZHVjZSBtYWxhcmlhIHRyYW5zbWlzc2lvbjogYSBtb2RlbGxpbmcgc3R1
ZHk8L3RpdGxlPjxzZWNvbmRhcnktdGl0bGU+SiBJbmZlY3QgRGlzPC9zZWNvbmRhcnktdGl0bGU+
PC90aXRsZXM+PHBlcmlvZGljYWw+PGZ1bGwtdGl0bGU+SiBJbmZlY3QgRGlzPC9mdWxsLXRpdGxl
PjwvcGVyaW9kaWNhbD48cGFnZXM+MTk3Mi04MDwvcGFnZXM+PHZvbHVtZT4yMTA8L3ZvbHVtZT48
bnVtYmVyPjEyPC9udW1iZXI+PGtleXdvcmRzPjxrZXl3b3JkPkFkb2xlc2NlbnQ8L2tleXdvcmQ+
PGtleXdvcmQ+QWR1bHQ8L2tleXdvcmQ+PGtleXdvcmQ+QWdlZDwva2V5d29yZD48a2V5d29yZD5B
Z2VkLCA4MCBhbmQgb3Zlcjwva2V5d29yZD48a2V5d29yZD5BbmltYWxzPC9rZXl3b3JkPjxrZXl3
b3JkPkNoaWxkPC9rZXl3b3JkPjxrZXl3b3JkPkNoaWxkLCBQcmVzY2hvb2w8L2tleXdvcmQ+PGtl
eXdvcmQ+Q3VsaWNpZGFlL2RydWcgZWZmZWN0cy9waHlzaW9sb2d5PC9rZXl3b3JkPjxrZXl3b3Jk
PkRydWcgVGhlcmFweS9tZXRob2RzPC9rZXl3b3JkPjxrZXl3b3JkPkZlbWFsZTwva2V5d29yZD48
a2V5d29yZD5IdW1hbnM8L2tleXdvcmQ+PGtleXdvcmQ+SW5zZWN0aWNpZGVzL3BoYXJtYWNva2lu
ZXRpY3MvKnRoZXJhcGV1dGljIHVzZTwva2V5d29yZD48a2V5d29yZD5JdmVybWVjdGluL3BoYXJt
YWNva2luZXRpY3MvKnRoZXJhcGV1dGljIHVzZTwva2V5d29yZD48a2V5d29yZD5NYWxhcmlhLypw
cmV2ZW50aW9uICZhbXA7IGNvbnRyb2wvKnRyYW5zbWlzc2lvbjwva2V5d29yZD48a2V5d29yZD5N
YWxlPC9rZXl3b3JkPjxrZXl3b3JkPk1pZGRsZSBBZ2VkPC9rZXl3b3JkPjxrZXl3b3JkPlN1cnZp
dmFsPC9rZXl3b3JkPjxrZXl3b3JkPllvdW5nIEFkdWx0PC9rZXl3b3JkPjxrZXl3b3JkPml2ZXJt
ZWN0aW48L2tleXdvcmQ+PGtleXdvcmQ+bWFsYXJpYTwva2V5d29yZD48a2V5d29yZD5tYXNzIGRy
dWcgYWRtaW5pc3RyYXRpb248L2tleXdvcmQ+PGtleXdvcmQ+bWFzcyBzY3JlZW4gYW5kIHRyZWF0
PC9rZXl3b3JkPjwva2V5d29yZHM+PGRhdGVzPjx5ZWFyPjIwMTQ8L3llYXI+PHB1Yi1kYXRlcz48
ZGF0ZT5EZWMgMTU8L2RhdGU+PC9wdWItZGF0ZXM+PC9kYXRlcz48aXNibj4xNTM3LTY2MTMgKEVs
ZWN0cm9uaWMpJiN4RDswMDIyLTE4OTkgKExpbmtpbmcpPC9pc2JuPjxhY2Nlc3Npb24tbnVtPjI0
OTUxODI2PC9hY2Nlc3Npb24tbnVtPjx1cmxzPjxyZWxhdGVkLXVybHM+PHVybD5odHRwczovL3d3
dy5uY2JpLm5sbS5uaWguZ292L3B1Ym1lZC8yNDk1MTgyNjwvdXJsPjwvcmVsYXRlZC11cmxzPjwv
dXJscz48ZWxlY3Ryb25pYy1yZXNvdXJjZS1udW0+MTAuMTA5My9pbmZkaXMvaml1MzUxPC9lbGVj
dHJvbmljLXJlc291cmNlLW51bT48L3JlY29yZD48L0NpdGU+PC9FbmROb3RlPn==
</w:fldData>
        </w:fldChar>
      </w:r>
      <w:r w:rsidR="00773DA6">
        <w:rPr>
          <w:lang w:val="en-US"/>
        </w:rPr>
        <w:instrText xml:space="preserve"> ADDIN EN.CITE.DATA </w:instrText>
      </w:r>
      <w:r w:rsidR="00773DA6">
        <w:rPr>
          <w:lang w:val="en-US"/>
        </w:rPr>
      </w:r>
      <w:r w:rsidR="00773DA6">
        <w:rPr>
          <w:lang w:val="en-US"/>
        </w:rPr>
        <w:fldChar w:fldCharType="end"/>
      </w:r>
      <w:r w:rsidR="00773DA6">
        <w:rPr>
          <w:lang w:val="en-US"/>
        </w:rPr>
      </w:r>
      <w:r w:rsidR="00773DA6">
        <w:rPr>
          <w:lang w:val="en-US"/>
        </w:rPr>
        <w:fldChar w:fldCharType="separate"/>
      </w:r>
      <w:r w:rsidR="00773DA6" w:rsidRPr="00773DA6">
        <w:rPr>
          <w:noProof/>
          <w:vertAlign w:val="superscript"/>
          <w:lang w:val="en-US"/>
        </w:rPr>
        <w:t>4</w:t>
      </w:r>
      <w:r w:rsidR="00773DA6">
        <w:rPr>
          <w:lang w:val="en-US"/>
        </w:rPr>
        <w:fldChar w:fldCharType="end"/>
      </w:r>
      <w:r w:rsidR="00773DA6">
        <w:rPr>
          <w:lang w:val="en-US"/>
        </w:rPr>
        <w:t xml:space="preserve"> </w:t>
      </w:r>
      <w:r w:rsidR="00A35CF7">
        <w:rPr>
          <w:lang w:val="en-US"/>
        </w:rPr>
        <w:t xml:space="preserve">Only </w:t>
      </w:r>
      <w:r w:rsidR="00A35CF7">
        <w:rPr>
          <w:i/>
          <w:lang w:val="en-US"/>
        </w:rPr>
        <w:t>A</w:t>
      </w:r>
      <w:r w:rsidR="00A35CF7" w:rsidRPr="000751F8">
        <w:rPr>
          <w:i/>
          <w:lang w:val="en-US"/>
        </w:rPr>
        <w:t>nopheles</w:t>
      </w:r>
      <w:r w:rsidR="00F61162">
        <w:rPr>
          <w:i/>
          <w:lang w:val="en-US"/>
        </w:rPr>
        <w:t xml:space="preserve"> gambiae</w:t>
      </w:r>
      <w:r w:rsidR="00A35CF7">
        <w:rPr>
          <w:lang w:val="en-US"/>
        </w:rPr>
        <w:t xml:space="preserve">, </w:t>
      </w:r>
      <w:r w:rsidR="00F61162">
        <w:rPr>
          <w:lang w:val="en-US"/>
        </w:rPr>
        <w:t>the primary malaria vector in Africa</w:t>
      </w:r>
      <w:r w:rsidR="00A35CF7">
        <w:rPr>
          <w:lang w:val="en-US"/>
        </w:rPr>
        <w:t>, were included in the model.</w:t>
      </w:r>
      <w:r w:rsidR="0076618E">
        <w:rPr>
          <w:lang w:val="en-US"/>
        </w:rPr>
        <w:t xml:space="preserve"> </w:t>
      </w:r>
      <w:r w:rsidR="004D00BA" w:rsidRPr="004D00BA">
        <w:t xml:space="preserve">Mosquitoes are assumed to be highly anthropophilic (92% of </w:t>
      </w:r>
      <w:r w:rsidR="004D00BA">
        <w:t>bloodmeals</w:t>
      </w:r>
      <w:r w:rsidR="004D00BA" w:rsidRPr="004D00BA">
        <w:t xml:space="preserve"> are taken </w:t>
      </w:r>
      <w:r w:rsidR="004D00BA">
        <w:t>from humans)</w:t>
      </w:r>
      <w:r w:rsidR="004D00BA" w:rsidRPr="004D00BA">
        <w:t>.</w:t>
      </w:r>
      <w:r w:rsidR="004D00BA">
        <w:t xml:space="preserve"> </w:t>
      </w:r>
    </w:p>
    <w:p w14:paraId="31AFC5A2" w14:textId="09B1C286" w:rsidR="00384EC6" w:rsidRPr="0030192A" w:rsidRDefault="003A451C" w:rsidP="00A57F68">
      <w:r w:rsidRPr="0030192A">
        <w:t xml:space="preserve">The </w:t>
      </w:r>
      <w:r w:rsidR="009E0AD5" w:rsidRPr="0030192A">
        <w:t xml:space="preserve">transmission </w:t>
      </w:r>
      <w:r w:rsidRPr="0030192A">
        <w:t xml:space="preserve">model </w:t>
      </w:r>
      <w:r w:rsidR="00307170" w:rsidRPr="0030192A">
        <w:t>was</w:t>
      </w:r>
      <w:r w:rsidRPr="0030192A">
        <w:t xml:space="preserve"> then used to estimate the potential impact of </w:t>
      </w:r>
      <w:r w:rsidR="00F05432" w:rsidRPr="0030192A">
        <w:t xml:space="preserve">adding ivermectin 300 or 600 mcg/kg/day for 3 days (IVM-3x300 or IVM-3x600, respectively) to </w:t>
      </w:r>
      <w:r w:rsidRPr="0030192A">
        <w:t xml:space="preserve">mass drug administration </w:t>
      </w:r>
      <w:r w:rsidR="00C528A5" w:rsidRPr="0030192A">
        <w:t xml:space="preserve">(MDA) </w:t>
      </w:r>
      <w:r w:rsidRPr="0030192A">
        <w:t>with dihydroartemisinin-piperaquine</w:t>
      </w:r>
      <w:r w:rsidR="009E0AD5" w:rsidRPr="0030192A">
        <w:t xml:space="preserve"> (DP)</w:t>
      </w:r>
      <w:r w:rsidRPr="0030192A">
        <w:t xml:space="preserve"> in an area b</w:t>
      </w:r>
      <w:r w:rsidR="00B15B4A" w:rsidRPr="0030192A">
        <w:t xml:space="preserve">ased on </w:t>
      </w:r>
      <w:r w:rsidR="00307170" w:rsidRPr="0030192A">
        <w:t xml:space="preserve">malaria transmission data from </w:t>
      </w:r>
      <w:r w:rsidR="00C528A5" w:rsidRPr="0030192A">
        <w:t>w</w:t>
      </w:r>
      <w:r w:rsidR="00B15B4A" w:rsidRPr="0030192A">
        <w:t xml:space="preserve">estern Kenya with </w:t>
      </w:r>
      <w:r w:rsidR="0084027E" w:rsidRPr="0030192A">
        <w:t>intense perennial</w:t>
      </w:r>
      <w:r w:rsidR="00307170" w:rsidRPr="0030192A">
        <w:t xml:space="preserve"> transmission</w:t>
      </w:r>
      <w:r w:rsidR="00AA0BF5" w:rsidRPr="0030192A">
        <w:t>,</w:t>
      </w:r>
      <w:r w:rsidR="0084027E" w:rsidRPr="0030192A">
        <w:t xml:space="preserve"> </w:t>
      </w:r>
      <w:r w:rsidR="00B15B4A" w:rsidRPr="0030192A">
        <w:t>a double</w:t>
      </w:r>
      <w:r w:rsidR="00AA0BF5" w:rsidRPr="0030192A">
        <w:t>-</w:t>
      </w:r>
      <w:r w:rsidR="00B15B4A" w:rsidRPr="0030192A">
        <w:t xml:space="preserve">peaked transmission season and </w:t>
      </w:r>
      <w:r w:rsidR="0084027E" w:rsidRPr="0030192A">
        <w:t>an all</w:t>
      </w:r>
      <w:r w:rsidR="00AA0BF5" w:rsidRPr="0030192A">
        <w:t>-</w:t>
      </w:r>
      <w:r w:rsidR="0084027E" w:rsidRPr="0030192A">
        <w:t xml:space="preserve">age </w:t>
      </w:r>
      <w:r w:rsidR="00C528A5" w:rsidRPr="0030192A">
        <w:t xml:space="preserve">malaria </w:t>
      </w:r>
      <w:r w:rsidR="00B15B4A" w:rsidRPr="0030192A">
        <w:t>prevalence</w:t>
      </w:r>
      <w:r w:rsidR="00C528A5" w:rsidRPr="0030192A">
        <w:t xml:space="preserve"> by microscopy</w:t>
      </w:r>
      <w:r w:rsidR="00B15B4A" w:rsidRPr="0030192A">
        <w:t xml:space="preserve"> of 30%. Initially we assume</w:t>
      </w:r>
      <w:r w:rsidR="0084027E" w:rsidRPr="0030192A">
        <w:t>d</w:t>
      </w:r>
      <w:r w:rsidR="00B15B4A" w:rsidRPr="0030192A">
        <w:t xml:space="preserve"> four rounds of MDA per year spaced one month apart</w:t>
      </w:r>
      <w:r w:rsidR="005B39DC" w:rsidRPr="0030192A">
        <w:t xml:space="preserve"> for two years</w:t>
      </w:r>
      <w:r w:rsidR="00384EC6" w:rsidRPr="0030192A">
        <w:t xml:space="preserve">. Coverage of DP </w:t>
      </w:r>
      <w:r w:rsidR="0084027E" w:rsidRPr="0030192A">
        <w:t>was set at</w:t>
      </w:r>
      <w:r w:rsidR="00384EC6" w:rsidRPr="0030192A">
        <w:t xml:space="preserve"> 80% of the </w:t>
      </w:r>
      <w:r w:rsidR="002D5500" w:rsidRPr="0030192A">
        <w:t xml:space="preserve">all-age </w:t>
      </w:r>
      <w:r w:rsidR="00384EC6" w:rsidRPr="0030192A">
        <w:t xml:space="preserve">population and coverage of </w:t>
      </w:r>
      <w:r w:rsidR="001D1210" w:rsidRPr="0030192A">
        <w:t>ivermectin</w:t>
      </w:r>
      <w:r w:rsidR="00384EC6" w:rsidRPr="0030192A">
        <w:t xml:space="preserve"> </w:t>
      </w:r>
      <w:r w:rsidR="0084027E" w:rsidRPr="0030192A">
        <w:t xml:space="preserve">at </w:t>
      </w:r>
      <w:r w:rsidR="00384EC6" w:rsidRPr="0030192A">
        <w:t>80% of the population over the age of</w:t>
      </w:r>
      <w:r w:rsidR="00B01A78" w:rsidRPr="0030192A">
        <w:t xml:space="preserve"> 4</w:t>
      </w:r>
      <w:r w:rsidR="00AA0BF5" w:rsidRPr="0030192A">
        <w:t xml:space="preserve"> years</w:t>
      </w:r>
      <w:r w:rsidR="00384EC6" w:rsidRPr="0030192A">
        <w:t>. We assume</w:t>
      </w:r>
      <w:r w:rsidR="002D5500" w:rsidRPr="0030192A">
        <w:t>d</w:t>
      </w:r>
      <w:r w:rsidR="00B01A78" w:rsidRPr="0030192A">
        <w:t xml:space="preserve"> high correlation of </w:t>
      </w:r>
      <w:r w:rsidR="00FD79CA" w:rsidRPr="0030192A">
        <w:t xml:space="preserve">treatment </w:t>
      </w:r>
      <w:r w:rsidR="00B01A78" w:rsidRPr="0030192A">
        <w:t>coverage between rounds with</w:t>
      </w:r>
      <w:r w:rsidR="00384EC6" w:rsidRPr="0030192A">
        <w:t xml:space="preserve"> </w:t>
      </w:r>
      <w:r w:rsidR="006B2D7C" w:rsidRPr="0030192A">
        <w:t xml:space="preserve">90% of those receiving drugs treated every round and the remaining 10% randomly distributed amongst </w:t>
      </w:r>
      <w:r w:rsidR="00FD79CA" w:rsidRPr="0030192A">
        <w:t>the remaining population</w:t>
      </w:r>
      <w:r w:rsidR="00384EC6" w:rsidRPr="0030192A">
        <w:t>.</w:t>
      </w:r>
      <w:r w:rsidR="00C528A5" w:rsidRPr="0030192A">
        <w:t xml:space="preserve"> </w:t>
      </w:r>
      <w:r w:rsidR="00384EC6" w:rsidRPr="0030192A">
        <w:t>The impact</w:t>
      </w:r>
      <w:r w:rsidR="00993C96" w:rsidRPr="0030192A">
        <w:t>s</w:t>
      </w:r>
      <w:r w:rsidR="00384EC6" w:rsidRPr="0030192A">
        <w:t xml:space="preserve"> of </w:t>
      </w:r>
      <w:r w:rsidR="00993C96" w:rsidRPr="0030192A">
        <w:t>“</w:t>
      </w:r>
      <w:r w:rsidR="00851C6B" w:rsidRPr="0030192A">
        <w:t xml:space="preserve">DP </w:t>
      </w:r>
      <w:r w:rsidR="00993C96" w:rsidRPr="0030192A">
        <w:t>+</w:t>
      </w:r>
      <w:r w:rsidR="00851C6B" w:rsidRPr="0030192A">
        <w:t xml:space="preserve"> </w:t>
      </w:r>
      <w:r w:rsidR="00993C96" w:rsidRPr="0030192A">
        <w:t>IVM-3x600” and “DP + IVM-3x300”</w:t>
      </w:r>
      <w:r w:rsidR="00384EC6" w:rsidRPr="0030192A">
        <w:t xml:space="preserve"> </w:t>
      </w:r>
      <w:r w:rsidR="00993C96" w:rsidRPr="0030192A">
        <w:t>are</w:t>
      </w:r>
      <w:r w:rsidR="00384EC6" w:rsidRPr="0030192A">
        <w:t xml:space="preserve"> compared</w:t>
      </w:r>
      <w:r w:rsidR="00B15B4A" w:rsidRPr="0030192A">
        <w:t xml:space="preserve"> to</w:t>
      </w:r>
      <w:r w:rsidR="00CC1909" w:rsidRPr="0030192A">
        <w:t>:</w:t>
      </w:r>
      <w:r w:rsidR="00B15B4A" w:rsidRPr="0030192A">
        <w:t xml:space="preserve"> </w:t>
      </w:r>
      <w:r w:rsidR="00CC1909" w:rsidRPr="0030192A">
        <w:t xml:space="preserve">(1) no intervention, (2) </w:t>
      </w:r>
      <w:r w:rsidR="00B15B4A" w:rsidRPr="0030192A">
        <w:t xml:space="preserve">DP alone and </w:t>
      </w:r>
      <w:r w:rsidR="00CC1909" w:rsidRPr="0030192A">
        <w:t>(3)</w:t>
      </w:r>
      <w:r w:rsidR="00B15B4A" w:rsidRPr="0030192A">
        <w:t xml:space="preserve"> DP + a single low dose of </w:t>
      </w:r>
      <w:r w:rsidR="001D1210" w:rsidRPr="0030192A">
        <w:t>ivermectin</w:t>
      </w:r>
      <w:r w:rsidR="00B15B4A" w:rsidRPr="0030192A">
        <w:t xml:space="preserve"> 150</w:t>
      </w:r>
      <w:r w:rsidR="00AA0BF5" w:rsidRPr="0030192A">
        <w:t xml:space="preserve"> </w:t>
      </w:r>
      <w:r w:rsidR="00B15B4A" w:rsidRPr="0030192A">
        <w:t>mcg/kg</w:t>
      </w:r>
      <w:r w:rsidR="00DA7022" w:rsidRPr="0030192A">
        <w:t xml:space="preserve"> (IVM-</w:t>
      </w:r>
      <w:r w:rsidR="00A46293" w:rsidRPr="0030192A">
        <w:t>1x</w:t>
      </w:r>
      <w:r w:rsidR="00DA7022" w:rsidRPr="0030192A">
        <w:t>150</w:t>
      </w:r>
      <w:r w:rsidR="00913FED" w:rsidRPr="0030192A">
        <w:t>)</w:t>
      </w:r>
      <w:r w:rsidR="00B15B4A" w:rsidRPr="0030192A">
        <w:t xml:space="preserve">. </w:t>
      </w:r>
    </w:p>
    <w:p w14:paraId="19E70233" w14:textId="12B2FDE8" w:rsidR="00B15B4A" w:rsidRPr="0030192A" w:rsidRDefault="00B15B4A" w:rsidP="00A57F68">
      <w:r w:rsidRPr="0030192A">
        <w:t>We assume</w:t>
      </w:r>
      <w:r w:rsidR="002D5500" w:rsidRPr="0030192A">
        <w:t>d</w:t>
      </w:r>
      <w:r w:rsidRPr="0030192A">
        <w:t xml:space="preserve"> </w:t>
      </w:r>
      <w:r w:rsidR="002D5500" w:rsidRPr="0030192A">
        <w:t xml:space="preserve">that </w:t>
      </w:r>
      <w:r w:rsidRPr="0030192A">
        <w:t xml:space="preserve">a mosquito biting an </w:t>
      </w:r>
      <w:r w:rsidR="008123E1" w:rsidRPr="0030192A">
        <w:t xml:space="preserve">ivermectin treated </w:t>
      </w:r>
      <w:r w:rsidRPr="0030192A">
        <w:t xml:space="preserve">individual will experience </w:t>
      </w:r>
      <w:r w:rsidR="008123E1" w:rsidRPr="0030192A">
        <w:t xml:space="preserve">a post-treatment day dependent </w:t>
      </w:r>
      <w:r w:rsidRPr="0030192A">
        <w:t xml:space="preserve">increased mortality rate for the duration of </w:t>
      </w:r>
      <w:r w:rsidR="00851C6B" w:rsidRPr="0030192A">
        <w:t xml:space="preserve">its </w:t>
      </w:r>
      <w:r w:rsidRPr="0030192A">
        <w:t xml:space="preserve">lifespan based on the </w:t>
      </w:r>
      <w:r w:rsidR="00384EC6" w:rsidRPr="0030192A">
        <w:t xml:space="preserve">relationship derived using the Cox proportional hazards model. </w:t>
      </w:r>
      <w:r w:rsidR="003F7714">
        <w:t xml:space="preserve">The model also assumed that </w:t>
      </w:r>
      <w:r w:rsidR="00BE005C">
        <w:t>only</w:t>
      </w:r>
      <w:r w:rsidR="003F7714">
        <w:rPr>
          <w:lang w:val="en-US"/>
        </w:rPr>
        <w:t xml:space="preserve"> mosquitoes feeding on individuals that have taken ivermectin in the previous 28 days experience increased mortality, while mortality was assumed constant for all other mosquitoes.</w:t>
      </w:r>
    </w:p>
    <w:p w14:paraId="1FF769E5" w14:textId="3C93708E" w:rsidR="005C2C24" w:rsidRPr="0030192A" w:rsidRDefault="00384EC6" w:rsidP="00F5673F">
      <w:r w:rsidRPr="0030192A">
        <w:t>We also consider</w:t>
      </w:r>
      <w:r w:rsidR="00426B1D" w:rsidRPr="0030192A">
        <w:t>ed</w:t>
      </w:r>
      <w:r w:rsidRPr="0030192A">
        <w:t xml:space="preserve"> the impact of this intervention in an area with low prevalence (10% </w:t>
      </w:r>
      <w:r w:rsidR="00466F8D" w:rsidRPr="0030192A">
        <w:t xml:space="preserve">malaria </w:t>
      </w:r>
      <w:r w:rsidRPr="0030192A">
        <w:t>prevalence</w:t>
      </w:r>
      <w:r w:rsidR="00032A20" w:rsidRPr="0030192A">
        <w:t xml:space="preserve"> by microscopy</w:t>
      </w:r>
      <w:r w:rsidRPr="0030192A">
        <w:t>) and for fewer monthly rounds (2 and 3</w:t>
      </w:r>
      <w:r w:rsidR="00851C6B" w:rsidRPr="0030192A">
        <w:t xml:space="preserve"> rounds/year</w:t>
      </w:r>
      <w:r w:rsidRPr="0030192A">
        <w:t xml:space="preserve">). </w:t>
      </w:r>
    </w:p>
    <w:p w14:paraId="29DE79FC" w14:textId="77777777" w:rsidR="00960758" w:rsidRPr="0030192A" w:rsidRDefault="00960758" w:rsidP="000967AF">
      <w:pPr>
        <w:pStyle w:val="Heading1"/>
        <w:sectPr w:rsidR="00960758" w:rsidRPr="0030192A">
          <w:headerReference w:type="default" r:id="rId8"/>
          <w:footerReference w:type="default" r:id="rId9"/>
          <w:pgSz w:w="11906" w:h="16838"/>
          <w:pgMar w:top="1440" w:right="1440" w:bottom="1440" w:left="1440" w:header="708" w:footer="708" w:gutter="0"/>
          <w:cols w:space="708"/>
          <w:docGrid w:linePitch="360"/>
        </w:sectPr>
      </w:pPr>
    </w:p>
    <w:p w14:paraId="49E736D6" w14:textId="4221E86D" w:rsidR="007D2563" w:rsidRPr="0030192A" w:rsidRDefault="00A57F68" w:rsidP="000967AF">
      <w:pPr>
        <w:pStyle w:val="Heading1"/>
      </w:pPr>
      <w:bookmarkStart w:id="9" w:name="_Toc505203365"/>
      <w:r w:rsidRPr="0030192A">
        <w:lastRenderedPageBreak/>
        <w:t>Supplementary Results</w:t>
      </w:r>
      <w:bookmarkEnd w:id="9"/>
    </w:p>
    <w:p w14:paraId="474456C4" w14:textId="77777777" w:rsidR="001F0535" w:rsidRPr="0030192A" w:rsidRDefault="001F0535" w:rsidP="001F0535">
      <w:pPr>
        <w:pStyle w:val="Heading2"/>
      </w:pPr>
      <w:bookmarkStart w:id="10" w:name="_Toc505203366"/>
      <w:r w:rsidRPr="0030192A">
        <w:t>Mosquito Feeding</w:t>
      </w:r>
      <w:bookmarkEnd w:id="10"/>
    </w:p>
    <w:p w14:paraId="23C16609" w14:textId="32FA635E" w:rsidR="001F0535" w:rsidRPr="0030192A" w:rsidRDefault="001F0535" w:rsidP="001F0535">
      <w:r w:rsidRPr="0030192A">
        <w:t xml:space="preserve">A median of 6 mosquito feeds per patient were conducted, </w:t>
      </w:r>
      <w:r w:rsidR="0030192A" w:rsidRPr="0030192A">
        <w:t>totalling</w:t>
      </w:r>
      <w:r w:rsidRPr="0030192A">
        <w:t xml:space="preserve"> 850 feeds. Of 127,683 mosquitoes offered patients’ blood, 91,109 (71.4%) fed fully and were included in the analysis, giving 853,501 observed mosquito days. Per feed, of the 150 mosquitoes offered feeding, the median number of fully fed mosquitoes was 110 (IQR: 84-137).</w:t>
      </w:r>
      <w:r w:rsidRPr="0030192A" w:rsidDel="002C4783">
        <w:rPr>
          <w:rStyle w:val="CommentReference"/>
          <w:rFonts w:eastAsiaTheme="minorHAnsi"/>
        </w:rPr>
        <w:t xml:space="preserve"> </w:t>
      </w:r>
      <w:r w:rsidRPr="0030192A">
        <w:t xml:space="preserve">The median age of mosquitoes at feeding was 3 days (IQR: 3-4). The proportion of fully fed mosquitoes was similar across all treatment arms, suggesting that treatment group did not affect feeding rates (see Table </w:t>
      </w:r>
      <w:r w:rsidRPr="0030192A">
        <w:fldChar w:fldCharType="begin"/>
      </w:r>
      <w:r w:rsidRPr="0030192A">
        <w:instrText xml:space="preserve"> REF TabFeedingRates \h </w:instrText>
      </w:r>
      <w:r w:rsidRPr="0030192A">
        <w:fldChar w:fldCharType="separate"/>
      </w:r>
      <w:r w:rsidR="00877CE9" w:rsidRPr="0030192A">
        <w:t>S</w:t>
      </w:r>
      <w:r w:rsidR="00877CE9">
        <w:rPr>
          <w:noProof/>
        </w:rPr>
        <w:t>1</w:t>
      </w:r>
      <w:r w:rsidRPr="0030192A">
        <w:fldChar w:fldCharType="end"/>
      </w:r>
      <w:r w:rsidRPr="0030192A">
        <w:t>).</w:t>
      </w:r>
    </w:p>
    <w:p w14:paraId="72F5A0E6" w14:textId="0112151E" w:rsidR="009A67E6" w:rsidRPr="0030192A" w:rsidRDefault="009A67E6" w:rsidP="009A67E6">
      <w:pPr>
        <w:pStyle w:val="Heading2"/>
      </w:pPr>
      <w:bookmarkStart w:id="11" w:name="_Toc505203367"/>
      <w:r w:rsidRPr="0030192A">
        <w:t>Intracluster Correlation Coefficient</w:t>
      </w:r>
      <w:bookmarkEnd w:id="11"/>
    </w:p>
    <w:p w14:paraId="542A89D2" w14:textId="2417F69B" w:rsidR="009A67E6" w:rsidRPr="0030192A" w:rsidRDefault="00CD003C" w:rsidP="009A67E6">
      <w:r w:rsidRPr="0030192A">
        <w:t>I</w:t>
      </w:r>
      <w:r w:rsidR="009A67E6" w:rsidRPr="0030192A">
        <w:t>ntracluster correlation coefficient</w:t>
      </w:r>
      <w:r w:rsidR="00244706" w:rsidRPr="0030192A">
        <w:t>s</w:t>
      </w:r>
      <w:r w:rsidR="009A67E6" w:rsidRPr="0030192A">
        <w:t xml:space="preserve"> (ICC</w:t>
      </w:r>
      <w:r w:rsidR="00CF3A04" w:rsidRPr="0030192A">
        <w:t xml:space="preserve"> or </w:t>
      </w:r>
      <w:r w:rsidR="00CF3A04" w:rsidRPr="0030192A">
        <w:rPr>
          <w:rFonts w:cstheme="minorHAnsi"/>
        </w:rPr>
        <w:t>ρ</w:t>
      </w:r>
      <w:r w:rsidR="009A67E6" w:rsidRPr="0030192A">
        <w:t xml:space="preserve">) </w:t>
      </w:r>
      <w:r w:rsidR="00244706" w:rsidRPr="0030192A">
        <w:t xml:space="preserve">were </w:t>
      </w:r>
      <w:r w:rsidR="00B36013" w:rsidRPr="0030192A">
        <w:t>determined</w:t>
      </w:r>
      <w:r w:rsidR="00244706" w:rsidRPr="0030192A">
        <w:t xml:space="preserve"> using the mean estimated within-group correlations method, with an exchangeable correlation structure. The ICC </w:t>
      </w:r>
      <w:r w:rsidR="00426B1D" w:rsidRPr="0030192A">
        <w:t xml:space="preserve">of mosquito mortality </w:t>
      </w:r>
      <w:r w:rsidR="00B252D1" w:rsidRPr="0030192A">
        <w:t xml:space="preserve">in all three arms pooled </w:t>
      </w:r>
      <w:r w:rsidR="0059021E" w:rsidRPr="0030192A">
        <w:t xml:space="preserve">was </w:t>
      </w:r>
      <w:r w:rsidR="00F41E51" w:rsidRPr="0030192A">
        <w:t>0.165</w:t>
      </w:r>
      <w:r w:rsidR="00C97887" w:rsidRPr="0030192A">
        <w:t xml:space="preserve"> </w:t>
      </w:r>
      <w:r w:rsidR="00975FB5" w:rsidRPr="0030192A">
        <w:t xml:space="preserve">in the </w:t>
      </w:r>
      <w:r w:rsidR="002F6C81" w:rsidRPr="0030192A">
        <w:t xml:space="preserve">primary outcome </w:t>
      </w:r>
      <w:r w:rsidR="00E17779" w:rsidRPr="0030192A">
        <w:t>GEE</w:t>
      </w:r>
      <w:r w:rsidR="002F6C81" w:rsidRPr="0030192A">
        <w:t xml:space="preserve"> model </w:t>
      </w:r>
      <w:r w:rsidR="00975FB5" w:rsidRPr="0030192A">
        <w:t xml:space="preserve">that assessed mortality </w:t>
      </w:r>
      <w:r w:rsidRPr="0030192A">
        <w:t>at</w:t>
      </w:r>
      <w:r w:rsidR="009D2EC0" w:rsidRPr="0030192A">
        <w:t xml:space="preserve"> day-14</w:t>
      </w:r>
      <w:r w:rsidR="00975FB5" w:rsidRPr="0030192A">
        <w:t xml:space="preserve"> </w:t>
      </w:r>
      <w:r w:rsidR="002F6C81" w:rsidRPr="0030192A">
        <w:t xml:space="preserve">post-feeding </w:t>
      </w:r>
      <w:r w:rsidR="009D2EC0" w:rsidRPr="0030192A">
        <w:t>among</w:t>
      </w:r>
      <w:r w:rsidR="00684400" w:rsidRPr="0030192A">
        <w:t xml:space="preserve"> mosquitoes </w:t>
      </w:r>
      <w:r w:rsidR="009D2EC0" w:rsidRPr="0030192A">
        <w:t xml:space="preserve">that fed on blood taken </w:t>
      </w:r>
      <w:r w:rsidR="002F6C81" w:rsidRPr="0030192A">
        <w:t>7 days post-</w:t>
      </w:r>
      <w:proofErr w:type="gramStart"/>
      <w:r w:rsidR="002F6C81" w:rsidRPr="0030192A">
        <w:t>treatment</w:t>
      </w:r>
      <w:r w:rsidR="00525A78" w:rsidRPr="0030192A">
        <w:t>, and</w:t>
      </w:r>
      <w:proofErr w:type="gramEnd"/>
      <w:r w:rsidR="00525A78" w:rsidRPr="0030192A">
        <w:t xml:space="preserve"> included treatment as a fixed effect and the subject as the cluster effect (</w:t>
      </w:r>
      <w:r w:rsidR="006E04CB" w:rsidRPr="0030192A">
        <w:t>median</w:t>
      </w:r>
      <w:r w:rsidR="0008602A" w:rsidRPr="0030192A">
        <w:t xml:space="preserve"> cluster size</w:t>
      </w:r>
      <w:r w:rsidR="00525A78" w:rsidRPr="0030192A">
        <w:t>:</w:t>
      </w:r>
      <w:r w:rsidR="0008602A" w:rsidRPr="0030192A">
        <w:t xml:space="preserve"> </w:t>
      </w:r>
      <w:r w:rsidRPr="0030192A">
        <w:t>76</w:t>
      </w:r>
      <w:r w:rsidR="000227D6" w:rsidRPr="0030192A">
        <w:t xml:space="preserve"> </w:t>
      </w:r>
      <w:r w:rsidR="0008602A" w:rsidRPr="0030192A">
        <w:t>fully fed mosquitoes</w:t>
      </w:r>
      <w:r w:rsidRPr="0030192A">
        <w:t xml:space="preserve"> [IQR: 48-88]</w:t>
      </w:r>
      <w:r w:rsidR="00525A78" w:rsidRPr="0030192A">
        <w:t>)</w:t>
      </w:r>
      <w:r w:rsidR="00374D7F" w:rsidRPr="0030192A">
        <w:t>.</w:t>
      </w:r>
      <w:r w:rsidR="009A67E6" w:rsidRPr="0030192A">
        <w:t xml:space="preserve"> </w:t>
      </w:r>
      <w:r w:rsidR="00F41E51" w:rsidRPr="0030192A">
        <w:t xml:space="preserve">The ICC in the natural, untreated population </w:t>
      </w:r>
      <w:r w:rsidR="00525A78" w:rsidRPr="0030192A">
        <w:t xml:space="preserve">(mosquitoes fed at baseline visit for all arms, plus mosquitoes fed at follow-up visits for the placebo arm) was 0.065 in a GEE model that assessed mortality by day-14 post-feeding, and did not include treatment as a fixed effect, but did include the subject as the cluster effect (median cluster size: </w:t>
      </w:r>
      <w:r w:rsidR="00415165" w:rsidRPr="0030192A">
        <w:t>90 fully fed mosquitoes</w:t>
      </w:r>
      <w:r w:rsidR="006E4E03" w:rsidRPr="0030192A">
        <w:t xml:space="preserve"> [IQR: 67-376]</w:t>
      </w:r>
      <w:r w:rsidR="00415165" w:rsidRPr="0030192A">
        <w:t>)</w:t>
      </w:r>
      <w:r w:rsidR="006E4E03" w:rsidRPr="0030192A">
        <w:t>.</w:t>
      </w:r>
    </w:p>
    <w:p w14:paraId="02B05267" w14:textId="7C3EA706" w:rsidR="009A67E6" w:rsidRPr="0030192A" w:rsidRDefault="00D92786" w:rsidP="00F56AD6">
      <w:pPr>
        <w:pStyle w:val="Heading2"/>
      </w:pPr>
      <w:bookmarkStart w:id="12" w:name="_Toc505203368"/>
      <w:r w:rsidRPr="0030192A">
        <w:t xml:space="preserve">Mosquitocidal </w:t>
      </w:r>
      <w:r w:rsidR="00B056C1" w:rsidRPr="0030192A">
        <w:t>E</w:t>
      </w:r>
      <w:r w:rsidR="009A67E6" w:rsidRPr="0030192A">
        <w:t xml:space="preserve">ffect </w:t>
      </w:r>
      <w:r w:rsidR="00B056C1" w:rsidRPr="0030192A">
        <w:t>P</w:t>
      </w:r>
      <w:r w:rsidR="009A67E6" w:rsidRPr="0030192A">
        <w:t>ost-</w:t>
      </w:r>
      <w:r w:rsidR="00B056C1" w:rsidRPr="0030192A">
        <w:t>F</w:t>
      </w:r>
      <w:r w:rsidR="009A67E6" w:rsidRPr="0030192A">
        <w:t>eeding</w:t>
      </w:r>
      <w:bookmarkEnd w:id="12"/>
    </w:p>
    <w:p w14:paraId="35AB2F34" w14:textId="45454F0E" w:rsidR="009A67E6" w:rsidRPr="0030192A" w:rsidRDefault="00174D0A" w:rsidP="00F56AD6">
      <w:r w:rsidRPr="0030192A">
        <w:t xml:space="preserve">The daily HR for mosquito mortality initially increased in the days post-feeding, peaking around days 3-5 post-feeding (for mosquitoes fed day 2+4h post-treatment) and days 7-8 post-feeding (for mosquitoes fed </w:t>
      </w:r>
      <w:r w:rsidR="008655CF" w:rsidRPr="0030192A">
        <w:t xml:space="preserve">7-28 days post-treatment). </w:t>
      </w:r>
      <w:r w:rsidR="00ED050F" w:rsidRPr="0030192A">
        <w:t xml:space="preserve">The duration of </w:t>
      </w:r>
      <w:r w:rsidR="0062618D" w:rsidRPr="0030192A">
        <w:t xml:space="preserve">the mosquitocidal effect </w:t>
      </w:r>
      <w:r w:rsidR="00C727D5" w:rsidRPr="0030192A">
        <w:t xml:space="preserve">(defined as the lower 95% CI of the HR exceeding 1) </w:t>
      </w:r>
      <w:r w:rsidR="00586068" w:rsidRPr="0030192A">
        <w:t>varied by post-treatment day</w:t>
      </w:r>
      <w:r w:rsidR="00C727D5" w:rsidRPr="0030192A">
        <w:t xml:space="preserve"> and treatment arm</w:t>
      </w:r>
      <w:r w:rsidR="00F6088E" w:rsidRPr="0030192A">
        <w:t>. For</w:t>
      </w:r>
      <w:r w:rsidR="00E023D4" w:rsidRPr="0030192A">
        <w:t xml:space="preserve"> </w:t>
      </w:r>
      <w:r w:rsidR="00F05432" w:rsidRPr="0030192A">
        <w:t>IVM-3x</w:t>
      </w:r>
      <w:r w:rsidR="000950DD" w:rsidRPr="0030192A">
        <w:t>600</w:t>
      </w:r>
      <w:r w:rsidR="00F6088E" w:rsidRPr="0030192A">
        <w:t xml:space="preserve">, </w:t>
      </w:r>
      <w:r w:rsidR="0094310B" w:rsidRPr="0030192A">
        <w:t>among mosquitoes fed on sample</w:t>
      </w:r>
      <w:r w:rsidR="00E023D4" w:rsidRPr="0030192A">
        <w:t>s</w:t>
      </w:r>
      <w:r w:rsidR="0094310B" w:rsidRPr="0030192A">
        <w:t xml:space="preserve"> taken </w:t>
      </w:r>
      <w:r w:rsidR="00D36C1C" w:rsidRPr="0030192A">
        <w:t>on</w:t>
      </w:r>
      <w:r w:rsidR="00A1673C" w:rsidRPr="0030192A">
        <w:t xml:space="preserve"> days </w:t>
      </w:r>
      <w:r w:rsidR="00D36C1C" w:rsidRPr="0030192A">
        <w:t xml:space="preserve">2+4h, </w:t>
      </w:r>
      <w:r w:rsidR="00A1673C" w:rsidRPr="0030192A">
        <w:t xml:space="preserve">7, 10, 14, 21 and 28 </w:t>
      </w:r>
      <w:r w:rsidR="00D36C1C" w:rsidRPr="0030192A">
        <w:t>the duration of increased mosquito mortality</w:t>
      </w:r>
      <w:r w:rsidR="0029728F" w:rsidRPr="0030192A">
        <w:t xml:space="preserve"> </w:t>
      </w:r>
      <w:bookmarkStart w:id="13" w:name="_Hlk484358308"/>
      <w:r w:rsidR="0029728F" w:rsidRPr="0030192A">
        <w:t>(</w:t>
      </w:r>
      <w:r w:rsidR="001D3631" w:rsidRPr="0030192A">
        <w:t xml:space="preserve">defined as the </w:t>
      </w:r>
      <w:r w:rsidR="00394ED5" w:rsidRPr="0030192A">
        <w:t xml:space="preserve">lower </w:t>
      </w:r>
      <w:r w:rsidR="00ED40AF" w:rsidRPr="0030192A">
        <w:t xml:space="preserve">95% </w:t>
      </w:r>
      <w:r w:rsidR="0029728F" w:rsidRPr="0030192A">
        <w:t>CI</w:t>
      </w:r>
      <w:r w:rsidR="00ED40AF" w:rsidRPr="0030192A">
        <w:t xml:space="preserve"> of the HR</w:t>
      </w:r>
      <w:r w:rsidR="001D3631" w:rsidRPr="0030192A">
        <w:t xml:space="preserve"> exceeding 1</w:t>
      </w:r>
      <w:r w:rsidR="0029728F" w:rsidRPr="0030192A">
        <w:t>)</w:t>
      </w:r>
      <w:bookmarkEnd w:id="13"/>
      <w:r w:rsidR="00D36C1C" w:rsidRPr="0030192A">
        <w:t xml:space="preserve"> was approximately </w:t>
      </w:r>
      <w:r w:rsidR="00174520" w:rsidRPr="0030192A">
        <w:t>28</w:t>
      </w:r>
      <w:r w:rsidR="00D36C1C" w:rsidRPr="0030192A">
        <w:t xml:space="preserve">, </w:t>
      </w:r>
      <w:r w:rsidR="00174520" w:rsidRPr="0030192A">
        <w:t>25</w:t>
      </w:r>
      <w:r w:rsidR="00D36C1C" w:rsidRPr="0030192A">
        <w:t xml:space="preserve">, </w:t>
      </w:r>
      <w:r w:rsidR="00174520" w:rsidRPr="0030192A">
        <w:t>16</w:t>
      </w:r>
      <w:r w:rsidR="00D36C1C" w:rsidRPr="0030192A">
        <w:t xml:space="preserve">, </w:t>
      </w:r>
      <w:r w:rsidR="00174520" w:rsidRPr="0030192A">
        <w:t>26</w:t>
      </w:r>
      <w:r w:rsidR="00D36C1C" w:rsidRPr="0030192A">
        <w:t xml:space="preserve">, 9, and </w:t>
      </w:r>
      <w:r w:rsidR="00174520" w:rsidRPr="0030192A">
        <w:t xml:space="preserve">9 </w:t>
      </w:r>
      <w:r w:rsidR="00D36C1C" w:rsidRPr="0030192A">
        <w:t xml:space="preserve">days </w:t>
      </w:r>
      <w:r w:rsidR="00A1673C" w:rsidRPr="0030192A">
        <w:t>respectively</w:t>
      </w:r>
      <w:r w:rsidR="00167EDB" w:rsidRPr="0030192A">
        <w:t xml:space="preserve"> (Fig</w:t>
      </w:r>
      <w:r w:rsidR="00B35EF0" w:rsidRPr="0030192A">
        <w:t>.</w:t>
      </w:r>
      <w:r w:rsidR="00167EDB" w:rsidRPr="0030192A">
        <w:t xml:space="preserve"> </w:t>
      </w:r>
      <w:r w:rsidR="00B35EF0" w:rsidRPr="0030192A">
        <w:fldChar w:fldCharType="begin"/>
      </w:r>
      <w:r w:rsidR="00B35EF0" w:rsidRPr="0030192A">
        <w:instrText xml:space="preserve"> REF FigHRdailyBYvisit \h </w:instrText>
      </w:r>
      <w:r w:rsidR="00B35EF0" w:rsidRPr="0030192A">
        <w:fldChar w:fldCharType="separate"/>
      </w:r>
      <w:r w:rsidR="00877CE9" w:rsidRPr="0030192A">
        <w:t>S</w:t>
      </w:r>
      <w:r w:rsidR="00877CE9">
        <w:rPr>
          <w:noProof/>
        </w:rPr>
        <w:t>2</w:t>
      </w:r>
      <w:r w:rsidR="00B35EF0" w:rsidRPr="0030192A">
        <w:fldChar w:fldCharType="end"/>
      </w:r>
      <w:r w:rsidR="00167EDB" w:rsidRPr="0030192A">
        <w:t>).</w:t>
      </w:r>
      <w:r w:rsidR="00F6088E" w:rsidRPr="0030192A">
        <w:t xml:space="preserve"> </w:t>
      </w:r>
      <w:r w:rsidR="00D36C1C" w:rsidRPr="0030192A">
        <w:t xml:space="preserve">For </w:t>
      </w:r>
      <w:r w:rsidR="00F05432" w:rsidRPr="0030192A">
        <w:t>IVM-3x</w:t>
      </w:r>
      <w:r w:rsidR="000950DD" w:rsidRPr="0030192A">
        <w:t>300</w:t>
      </w:r>
      <w:r w:rsidR="00D36C1C" w:rsidRPr="0030192A">
        <w:t>, t</w:t>
      </w:r>
      <w:r w:rsidR="00F6088E" w:rsidRPr="0030192A">
        <w:t>he duration</w:t>
      </w:r>
      <w:r w:rsidR="00D36C1C" w:rsidRPr="0030192A">
        <w:t>s</w:t>
      </w:r>
      <w:r w:rsidR="00F6088E" w:rsidRPr="0030192A">
        <w:t xml:space="preserve"> </w:t>
      </w:r>
      <w:r w:rsidR="00D36C1C" w:rsidRPr="0030192A">
        <w:t xml:space="preserve">were </w:t>
      </w:r>
      <w:r w:rsidR="00174520" w:rsidRPr="0030192A">
        <w:t>12, 17, 16, 11, 7, and 7 days respectively</w:t>
      </w:r>
      <w:r w:rsidR="00F56AD6" w:rsidRPr="0030192A">
        <w:t xml:space="preserve">. </w:t>
      </w:r>
    </w:p>
    <w:p w14:paraId="2F3F7D5D" w14:textId="04A04928" w:rsidR="00C20D8A" w:rsidRPr="0030192A" w:rsidRDefault="00A57F68" w:rsidP="00C20D8A">
      <w:pPr>
        <w:pStyle w:val="Heading2"/>
      </w:pPr>
      <w:bookmarkStart w:id="14" w:name="_Toc505203369"/>
      <w:r w:rsidRPr="0030192A">
        <w:t xml:space="preserve">Population </w:t>
      </w:r>
      <w:r w:rsidR="0030192A" w:rsidRPr="0030192A">
        <w:t>Modelling</w:t>
      </w:r>
      <w:bookmarkEnd w:id="14"/>
    </w:p>
    <w:p w14:paraId="7F818C0D" w14:textId="1BEABA83" w:rsidR="009E0AD5" w:rsidRPr="0030192A" w:rsidRDefault="00CB0624" w:rsidP="00C20D8A">
      <w:r w:rsidRPr="0030192A">
        <w:t>The Cox proportional hazards model is presented in Table</w:t>
      </w:r>
      <w:r w:rsidR="00E640AA" w:rsidRPr="0030192A">
        <w:t xml:space="preserve"> </w:t>
      </w:r>
      <w:r w:rsidR="00E640AA" w:rsidRPr="0030192A">
        <w:fldChar w:fldCharType="begin"/>
      </w:r>
      <w:r w:rsidR="00E640AA" w:rsidRPr="0030192A">
        <w:instrText xml:space="preserve"> REF TabPopCovariates \h </w:instrText>
      </w:r>
      <w:r w:rsidR="00E640AA" w:rsidRPr="0030192A">
        <w:fldChar w:fldCharType="separate"/>
      </w:r>
      <w:r w:rsidR="00877CE9" w:rsidRPr="0030192A">
        <w:t>S</w:t>
      </w:r>
      <w:r w:rsidR="00877CE9">
        <w:rPr>
          <w:noProof/>
        </w:rPr>
        <w:t>20</w:t>
      </w:r>
      <w:r w:rsidR="00E640AA" w:rsidRPr="0030192A">
        <w:fldChar w:fldCharType="end"/>
      </w:r>
      <w:r w:rsidRPr="0030192A">
        <w:t>. An interaction term between dose and a second order polynomial function of day post-treatment were used to capture the waning mosquitocidal effect of ivermectin post-treatment. Additionally</w:t>
      </w:r>
      <w:r w:rsidR="005674AE" w:rsidRPr="0030192A">
        <w:t>,</w:t>
      </w:r>
      <w:r w:rsidRPr="0030192A">
        <w:t xml:space="preserve"> </w:t>
      </w:r>
      <w:r w:rsidR="00CD4E22" w:rsidRPr="0030192A">
        <w:t xml:space="preserve">the model was adjusted for </w:t>
      </w:r>
      <w:r w:rsidR="005674AE" w:rsidRPr="0030192A">
        <w:t>sex</w:t>
      </w:r>
      <w:r w:rsidRPr="0030192A">
        <w:t>, BMI, mosquito crowding and mosquito age</w:t>
      </w:r>
      <w:r w:rsidR="003468BB" w:rsidRPr="0030192A">
        <w:t xml:space="preserve"> and a </w:t>
      </w:r>
      <w:r w:rsidR="00ED0F46" w:rsidRPr="0030192A">
        <w:t>subject</w:t>
      </w:r>
      <w:r w:rsidR="003468BB" w:rsidRPr="0030192A">
        <w:t xml:space="preserve"> level cluster effect</w:t>
      </w:r>
      <w:r w:rsidR="005674AE" w:rsidRPr="0030192A">
        <w:t>,</w:t>
      </w:r>
      <w:r w:rsidRPr="0030192A">
        <w:t xml:space="preserve"> </w:t>
      </w:r>
      <w:r w:rsidR="00CD4E22" w:rsidRPr="0030192A">
        <w:t>consisten</w:t>
      </w:r>
      <w:r w:rsidR="005674AE" w:rsidRPr="0030192A">
        <w:t>t</w:t>
      </w:r>
      <w:r w:rsidR="00CD4E22" w:rsidRPr="0030192A">
        <w:t xml:space="preserve"> with the other analyses in this study. </w:t>
      </w:r>
      <w:r w:rsidR="006B2D7C" w:rsidRPr="0030192A">
        <w:t xml:space="preserve">Figure </w:t>
      </w:r>
      <w:r w:rsidR="005674AE" w:rsidRPr="0030192A">
        <w:fldChar w:fldCharType="begin"/>
      </w:r>
      <w:r w:rsidR="005674AE" w:rsidRPr="0030192A">
        <w:instrText xml:space="preserve"> REF FigPopFits \h </w:instrText>
      </w:r>
      <w:r w:rsidR="005674AE" w:rsidRPr="0030192A">
        <w:fldChar w:fldCharType="separate"/>
      </w:r>
      <w:r w:rsidR="00877CE9" w:rsidRPr="0030192A">
        <w:t>S</w:t>
      </w:r>
      <w:r w:rsidR="00877CE9">
        <w:rPr>
          <w:noProof/>
        </w:rPr>
        <w:t>8</w:t>
      </w:r>
      <w:r w:rsidR="005674AE" w:rsidRPr="0030192A">
        <w:fldChar w:fldCharType="end"/>
      </w:r>
      <w:r w:rsidR="005674AE" w:rsidRPr="0030192A">
        <w:t xml:space="preserve"> </w:t>
      </w:r>
      <w:r w:rsidR="006B2D7C" w:rsidRPr="0030192A">
        <w:t>shows the predicted survival curves (dashed lines) compared to the Kaplan-Meier survival curves constructed from the raw data (solid lines)</w:t>
      </w:r>
      <w:r w:rsidR="005B1CF7" w:rsidRPr="0030192A">
        <w:t xml:space="preserve"> for each sampled day post-treatment. This Cox proportional hazards model is then used to estimate the daily hazard for the unsampled days post-treatment. Results are presented in Figure</w:t>
      </w:r>
      <w:r w:rsidR="005674AE" w:rsidRPr="0030192A">
        <w:t xml:space="preserve"> </w:t>
      </w:r>
      <w:r w:rsidR="005674AE" w:rsidRPr="0030192A">
        <w:fldChar w:fldCharType="begin"/>
      </w:r>
      <w:r w:rsidR="005674AE" w:rsidRPr="0030192A">
        <w:instrText xml:space="preserve"> REF FigPopHRs \h </w:instrText>
      </w:r>
      <w:r w:rsidR="005674AE" w:rsidRPr="0030192A">
        <w:fldChar w:fldCharType="separate"/>
      </w:r>
      <w:r w:rsidR="00877CE9" w:rsidRPr="0030192A">
        <w:t>S</w:t>
      </w:r>
      <w:r w:rsidR="00877CE9">
        <w:rPr>
          <w:noProof/>
        </w:rPr>
        <w:t>9</w:t>
      </w:r>
      <w:r w:rsidR="005674AE" w:rsidRPr="0030192A">
        <w:fldChar w:fldCharType="end"/>
      </w:r>
      <w:r w:rsidR="005B1CF7" w:rsidRPr="0030192A">
        <w:t xml:space="preserve">. </w:t>
      </w:r>
    </w:p>
    <w:p w14:paraId="2F23BE73" w14:textId="3BF132B5" w:rsidR="008B19E1" w:rsidRPr="0030192A" w:rsidRDefault="00FD79CA" w:rsidP="00C20D8A">
      <w:r w:rsidRPr="0030192A">
        <w:t xml:space="preserve">At the predicted </w:t>
      </w:r>
      <w:r w:rsidR="00867CB3" w:rsidRPr="0030192A">
        <w:t>Cmax</w:t>
      </w:r>
      <w:r w:rsidRPr="0030192A">
        <w:t xml:space="preserve"> (</w:t>
      </w:r>
      <w:r w:rsidR="00E21044" w:rsidRPr="0030192A">
        <w:t>D</w:t>
      </w:r>
      <w:r w:rsidRPr="0030192A">
        <w:t>ay 2+4h), the predicted hazard ratio</w:t>
      </w:r>
      <w:r w:rsidR="008F6C2D" w:rsidRPr="0030192A">
        <w:t xml:space="preserve"> versus placebo</w:t>
      </w:r>
      <w:r w:rsidRPr="0030192A">
        <w:t xml:space="preserve"> is </w:t>
      </w:r>
      <w:r w:rsidR="00D74954" w:rsidRPr="0030192A">
        <w:t>12.9</w:t>
      </w:r>
      <w:r w:rsidRPr="0030192A">
        <w:t xml:space="preserve"> for </w:t>
      </w:r>
      <w:r w:rsidR="00F05432" w:rsidRPr="0030192A">
        <w:t>IVM-3x</w:t>
      </w:r>
      <w:r w:rsidR="000950DD" w:rsidRPr="0030192A">
        <w:t>600</w:t>
      </w:r>
      <w:r w:rsidRPr="0030192A">
        <w:t xml:space="preserve"> and </w:t>
      </w:r>
      <w:r w:rsidR="00D74954" w:rsidRPr="0030192A">
        <w:t>10.5</w:t>
      </w:r>
      <w:r w:rsidRPr="0030192A">
        <w:t xml:space="preserve"> for </w:t>
      </w:r>
      <w:r w:rsidR="00F05432" w:rsidRPr="0030192A">
        <w:t>IVM-3x</w:t>
      </w:r>
      <w:r w:rsidR="000950DD" w:rsidRPr="0030192A">
        <w:t>300</w:t>
      </w:r>
      <w:r w:rsidRPr="0030192A">
        <w:t xml:space="preserve">. The </w:t>
      </w:r>
      <w:r w:rsidR="00867CB3" w:rsidRPr="0030192A">
        <w:t xml:space="preserve">HR </w:t>
      </w:r>
      <w:r w:rsidRPr="0030192A">
        <w:t>predictions before this time are likely to be overe</w:t>
      </w:r>
      <w:r w:rsidR="0058202A" w:rsidRPr="0030192A">
        <w:t>stimates</w:t>
      </w:r>
      <w:r w:rsidR="00E21044" w:rsidRPr="0030192A">
        <w:t>,</w:t>
      </w:r>
      <w:r w:rsidR="0058202A" w:rsidRPr="0030192A">
        <w:t xml:space="preserve"> </w:t>
      </w:r>
      <w:r w:rsidR="00867CB3" w:rsidRPr="0030192A">
        <w:t xml:space="preserve">as while the model predicts HR’s larger than at the predicted Cmax, </w:t>
      </w:r>
      <w:r w:rsidR="00E21044" w:rsidRPr="0030192A">
        <w:t>pla</w:t>
      </w:r>
      <w:r w:rsidR="00867CB3" w:rsidRPr="0030192A">
        <w:t>s</w:t>
      </w:r>
      <w:r w:rsidR="00E21044" w:rsidRPr="0030192A">
        <w:t>m</w:t>
      </w:r>
      <w:r w:rsidR="00867CB3" w:rsidRPr="0030192A">
        <w:t>a concentrations are still increasing post-treatment. This</w:t>
      </w:r>
      <w:r w:rsidR="0058202A" w:rsidRPr="0030192A">
        <w:t xml:space="preserve"> however w</w:t>
      </w:r>
      <w:r w:rsidR="008B19E1" w:rsidRPr="0030192A">
        <w:t>i</w:t>
      </w:r>
      <w:r w:rsidR="0058202A" w:rsidRPr="0030192A">
        <w:t>ll h</w:t>
      </w:r>
      <w:r w:rsidR="008B19E1" w:rsidRPr="0030192A">
        <w:t>ave only a very marginal impact as it is only a small proportion of the total duration of effect</w:t>
      </w:r>
      <w:r w:rsidR="00D74954" w:rsidRPr="0030192A">
        <w:t xml:space="preserve">. </w:t>
      </w:r>
    </w:p>
    <w:p w14:paraId="75D54B1E" w14:textId="070D030F" w:rsidR="000967AF" w:rsidRPr="0030192A" w:rsidRDefault="00337867" w:rsidP="00695AF2">
      <w:r w:rsidRPr="0030192A">
        <w:lastRenderedPageBreak/>
        <w:t>Translation</w:t>
      </w:r>
      <w:r w:rsidR="002D1638" w:rsidRPr="0030192A">
        <w:t xml:space="preserve"> </w:t>
      </w:r>
      <w:r w:rsidRPr="0030192A">
        <w:t xml:space="preserve">of </w:t>
      </w:r>
      <w:r w:rsidR="002D1638" w:rsidRPr="0030192A">
        <w:t xml:space="preserve">this estimated daily hazard of mortality to the population-level impact on malaria transmission is shown in Figure </w:t>
      </w:r>
      <w:r w:rsidR="00254ED2" w:rsidRPr="0030192A">
        <w:t xml:space="preserve">3 </w:t>
      </w:r>
      <w:r w:rsidR="00C9634D" w:rsidRPr="0030192A">
        <w:t>(M</w:t>
      </w:r>
      <w:r w:rsidR="002D1638" w:rsidRPr="0030192A">
        <w:t xml:space="preserve">ain </w:t>
      </w:r>
      <w:r w:rsidR="00C9634D" w:rsidRPr="0030192A">
        <w:t>T</w:t>
      </w:r>
      <w:r w:rsidR="002D1638" w:rsidRPr="0030192A">
        <w:t>ext</w:t>
      </w:r>
      <w:r w:rsidR="00C9634D" w:rsidRPr="0030192A">
        <w:t xml:space="preserve">), Table </w:t>
      </w:r>
      <w:r w:rsidR="00C9634D" w:rsidRPr="0030192A">
        <w:fldChar w:fldCharType="begin"/>
      </w:r>
      <w:r w:rsidR="00C9634D" w:rsidRPr="0030192A">
        <w:instrText xml:space="preserve"> REF TabPopImpact \h </w:instrText>
      </w:r>
      <w:r w:rsidR="00C9634D" w:rsidRPr="0030192A">
        <w:fldChar w:fldCharType="separate"/>
      </w:r>
      <w:r w:rsidR="00877CE9" w:rsidRPr="0030192A">
        <w:t>S</w:t>
      </w:r>
      <w:r w:rsidR="00877CE9">
        <w:rPr>
          <w:noProof/>
        </w:rPr>
        <w:t>21</w:t>
      </w:r>
      <w:r w:rsidR="00C9634D" w:rsidRPr="0030192A">
        <w:fldChar w:fldCharType="end"/>
      </w:r>
      <w:r w:rsidR="002D1638" w:rsidRPr="0030192A">
        <w:t xml:space="preserve"> and Figure </w:t>
      </w:r>
      <w:r w:rsidR="00254ED2" w:rsidRPr="0030192A">
        <w:fldChar w:fldCharType="begin"/>
      </w:r>
      <w:r w:rsidR="00254ED2" w:rsidRPr="0030192A">
        <w:instrText xml:space="preserve"> REF FigPopImpact \h </w:instrText>
      </w:r>
      <w:r w:rsidR="00254ED2" w:rsidRPr="0030192A">
        <w:fldChar w:fldCharType="separate"/>
      </w:r>
      <w:r w:rsidR="00877CE9" w:rsidRPr="0030192A">
        <w:t>S</w:t>
      </w:r>
      <w:r w:rsidR="00877CE9">
        <w:rPr>
          <w:noProof/>
        </w:rPr>
        <w:t>11</w:t>
      </w:r>
      <w:r w:rsidR="00254ED2" w:rsidRPr="0030192A">
        <w:fldChar w:fldCharType="end"/>
      </w:r>
      <w:r w:rsidR="00254ED2" w:rsidRPr="0030192A">
        <w:t xml:space="preserve"> </w:t>
      </w:r>
      <w:r w:rsidR="00C9634D" w:rsidRPr="0030192A">
        <w:t>(S</w:t>
      </w:r>
      <w:r w:rsidR="002D1638" w:rsidRPr="0030192A">
        <w:t xml:space="preserve">upplementary </w:t>
      </w:r>
      <w:r w:rsidR="00C9634D" w:rsidRPr="0030192A">
        <w:t>A</w:t>
      </w:r>
      <w:r w:rsidR="002D1638" w:rsidRPr="0030192A">
        <w:t>ppendix</w:t>
      </w:r>
      <w:r w:rsidR="00C9634D" w:rsidRPr="0030192A">
        <w:t>)</w:t>
      </w:r>
      <w:r w:rsidR="002D1638" w:rsidRPr="0030192A">
        <w:t xml:space="preserve">. </w:t>
      </w:r>
      <w:r w:rsidR="000A629F" w:rsidRPr="0030192A">
        <w:t xml:space="preserve">We predict that </w:t>
      </w:r>
      <w:r w:rsidR="001448CD" w:rsidRPr="0030192A">
        <w:t xml:space="preserve">in high transmission areas, 4 rounds </w:t>
      </w:r>
      <w:r w:rsidR="00397AE5" w:rsidRPr="0030192A">
        <w:t xml:space="preserve">per year for 2 years </w:t>
      </w:r>
      <w:r w:rsidR="001448CD" w:rsidRPr="0030192A">
        <w:t xml:space="preserve">of </w:t>
      </w:r>
      <w:r w:rsidR="000A629F" w:rsidRPr="0030192A">
        <w:t xml:space="preserve">MDA with DP </w:t>
      </w:r>
      <w:r w:rsidR="0093235B" w:rsidRPr="0030192A">
        <w:t>alone</w:t>
      </w:r>
      <w:r w:rsidR="00397AE5" w:rsidRPr="0030192A">
        <w:t xml:space="preserve"> would</w:t>
      </w:r>
      <w:r w:rsidR="000A629F" w:rsidRPr="0030192A">
        <w:t xml:space="preserve"> reduce </w:t>
      </w:r>
      <w:r w:rsidR="00397AE5" w:rsidRPr="0030192A">
        <w:t xml:space="preserve">the </w:t>
      </w:r>
      <w:r w:rsidR="000A629F" w:rsidRPr="0030192A">
        <w:t xml:space="preserve">mean </w:t>
      </w:r>
      <w:r w:rsidR="002A1DB9" w:rsidRPr="0030192A">
        <w:t xml:space="preserve">all-age population </w:t>
      </w:r>
      <w:r w:rsidR="000A629F" w:rsidRPr="0030192A">
        <w:t xml:space="preserve">prevalence </w:t>
      </w:r>
      <w:r w:rsidR="00F74C21" w:rsidRPr="0030192A">
        <w:t xml:space="preserve">by 65.0% </w:t>
      </w:r>
      <w:r w:rsidR="005D74F7" w:rsidRPr="0030192A">
        <w:t>from 30% at baseline to 10.5</w:t>
      </w:r>
      <w:r w:rsidR="000A629F" w:rsidRPr="0030192A">
        <w:t>%</w:t>
      </w:r>
      <w:r w:rsidR="00105BD2" w:rsidRPr="0030192A">
        <w:t>.</w:t>
      </w:r>
      <w:r w:rsidR="00582C83" w:rsidRPr="0030192A">
        <w:t xml:space="preserve"> </w:t>
      </w:r>
      <w:r w:rsidR="00105BD2" w:rsidRPr="0030192A">
        <w:t xml:space="preserve"> Adding </w:t>
      </w:r>
      <w:r w:rsidR="00F05432" w:rsidRPr="0030192A">
        <w:t>IVM-3x</w:t>
      </w:r>
      <w:r w:rsidR="000950DD" w:rsidRPr="0030192A">
        <w:t>300</w:t>
      </w:r>
      <w:r w:rsidR="009E0176" w:rsidRPr="0030192A">
        <w:t xml:space="preserve"> would result </w:t>
      </w:r>
      <w:r w:rsidR="005D74F7" w:rsidRPr="0030192A">
        <w:t xml:space="preserve">in an </w:t>
      </w:r>
      <w:r w:rsidR="009E0176" w:rsidRPr="0030192A">
        <w:t>81</w:t>
      </w:r>
      <w:r w:rsidR="0093235B" w:rsidRPr="0030192A">
        <w:t xml:space="preserve">.3% reduction </w:t>
      </w:r>
      <w:r w:rsidR="005D74F7" w:rsidRPr="0030192A">
        <w:t xml:space="preserve">from 30% to </w:t>
      </w:r>
      <w:r w:rsidR="009E0176" w:rsidRPr="0030192A">
        <w:t>5.6</w:t>
      </w:r>
      <w:r w:rsidR="005D74F7" w:rsidRPr="0030192A">
        <w:t>%</w:t>
      </w:r>
      <w:r w:rsidR="0093235B" w:rsidRPr="0030192A">
        <w:t xml:space="preserve"> (</w:t>
      </w:r>
      <w:r w:rsidR="00851643" w:rsidRPr="0030192A">
        <w:t xml:space="preserve">i.e. adding </w:t>
      </w:r>
      <w:r w:rsidR="00F05432" w:rsidRPr="0030192A">
        <w:t>IVM-3x</w:t>
      </w:r>
      <w:r w:rsidR="000950DD" w:rsidRPr="0030192A">
        <w:t>300</w:t>
      </w:r>
      <w:r w:rsidR="00851643" w:rsidRPr="0030192A">
        <w:t xml:space="preserve"> to DP is predicted to result in a 46.7% greater reduction in malaria prevalence </w:t>
      </w:r>
      <w:r w:rsidR="00604C52" w:rsidRPr="0030192A">
        <w:t xml:space="preserve">(relative </w:t>
      </w:r>
      <w:r w:rsidR="00204A18" w:rsidRPr="0030192A">
        <w:t>risk</w:t>
      </w:r>
      <w:r w:rsidR="00604C52" w:rsidRPr="0030192A">
        <w:t xml:space="preserve"> reduction [R</w:t>
      </w:r>
      <w:r w:rsidR="00204A18" w:rsidRPr="0030192A">
        <w:t>R</w:t>
      </w:r>
      <w:r w:rsidR="00604C52" w:rsidRPr="0030192A">
        <w:t xml:space="preserve">R]) </w:t>
      </w:r>
      <w:r w:rsidR="00851643" w:rsidRPr="0030192A">
        <w:t>compared to DP alone (</w:t>
      </w:r>
      <w:r w:rsidR="0093235B" w:rsidRPr="0030192A">
        <w:t xml:space="preserve">prevalence ratio </w:t>
      </w:r>
      <w:r w:rsidR="00C747F6" w:rsidRPr="0030192A">
        <w:t xml:space="preserve">[PR] </w:t>
      </w:r>
      <w:r w:rsidR="009E0176" w:rsidRPr="0030192A">
        <w:t>0.553</w:t>
      </w:r>
      <w:r w:rsidR="00851643" w:rsidRPr="0030192A">
        <w:t>)</w:t>
      </w:r>
      <w:r w:rsidR="009E0176" w:rsidRPr="0030192A">
        <w:t xml:space="preserve">, whereas </w:t>
      </w:r>
      <w:r w:rsidR="00F05432" w:rsidRPr="0030192A">
        <w:t>IVM-3x</w:t>
      </w:r>
      <w:r w:rsidR="000950DD" w:rsidRPr="0030192A">
        <w:t>600</w:t>
      </w:r>
      <w:r w:rsidR="009E0176" w:rsidRPr="0030192A">
        <w:t xml:space="preserve"> results in a</w:t>
      </w:r>
      <w:r w:rsidR="00604C52" w:rsidRPr="0030192A">
        <w:t>n</w:t>
      </w:r>
      <w:r w:rsidR="009E0176" w:rsidRPr="0030192A">
        <w:t xml:space="preserve"> </w:t>
      </w:r>
      <w:r w:rsidR="00CC527F" w:rsidRPr="0030192A">
        <w:t>84.3% reduction to 4.7% (</w:t>
      </w:r>
      <w:r w:rsidR="00C747F6" w:rsidRPr="0030192A">
        <w:t>PR</w:t>
      </w:r>
      <w:r w:rsidR="00CC527F" w:rsidRPr="0030192A">
        <w:t xml:space="preserve"> compared to DP alone 0.448</w:t>
      </w:r>
      <w:r w:rsidR="00C747F6" w:rsidRPr="0030192A">
        <w:t>; R</w:t>
      </w:r>
      <w:r w:rsidR="008A78B2" w:rsidRPr="0030192A">
        <w:t>R</w:t>
      </w:r>
      <w:r w:rsidR="00C747F6" w:rsidRPr="0030192A">
        <w:t xml:space="preserve">R </w:t>
      </w:r>
      <w:r w:rsidR="0000332C" w:rsidRPr="0030192A">
        <w:t>55.2</w:t>
      </w:r>
      <w:r w:rsidR="00CC527F" w:rsidRPr="0030192A">
        <w:t>%)</w:t>
      </w:r>
      <w:r w:rsidR="0000332C" w:rsidRPr="0030192A">
        <w:t xml:space="preserve">. </w:t>
      </w:r>
      <w:r w:rsidR="00D35978" w:rsidRPr="0030192A">
        <w:t>Similar R</w:t>
      </w:r>
      <w:r w:rsidR="008A78B2" w:rsidRPr="0030192A">
        <w:t>R</w:t>
      </w:r>
      <w:r w:rsidR="00D35978" w:rsidRPr="0030192A">
        <w:t xml:space="preserve">R values were predicted for </w:t>
      </w:r>
      <w:r w:rsidR="00BE4F60" w:rsidRPr="0030192A">
        <w:t>low transmission areas with a baseline prevalence of 10%</w:t>
      </w:r>
      <w:r w:rsidR="00D35978" w:rsidRPr="0030192A">
        <w:t xml:space="preserve">: </w:t>
      </w:r>
      <w:r w:rsidR="0000332C" w:rsidRPr="0030192A">
        <w:t xml:space="preserve">44.4% with </w:t>
      </w:r>
      <w:r w:rsidR="00F05432" w:rsidRPr="0030192A">
        <w:t>IVM-3x</w:t>
      </w:r>
      <w:r w:rsidR="000950DD" w:rsidRPr="0030192A">
        <w:t>300</w:t>
      </w:r>
      <w:r w:rsidR="0000332C" w:rsidRPr="0030192A">
        <w:t xml:space="preserve"> and 55.6% with </w:t>
      </w:r>
      <w:r w:rsidR="00F05432" w:rsidRPr="0030192A">
        <w:t>IVM-3x</w:t>
      </w:r>
      <w:r w:rsidR="000950DD" w:rsidRPr="0030192A">
        <w:t>600</w:t>
      </w:r>
      <w:r w:rsidR="0000332C" w:rsidRPr="0030192A">
        <w:t>.</w:t>
      </w:r>
      <w:r w:rsidR="00186F23" w:rsidRPr="0030192A" w:rsidDel="00186F23">
        <w:t xml:space="preserve"> </w:t>
      </w:r>
      <w:r w:rsidR="000967AF" w:rsidRPr="0030192A">
        <w:br w:type="page"/>
      </w:r>
    </w:p>
    <w:p w14:paraId="5C6A503D" w14:textId="31E9EA7B" w:rsidR="00DC7143" w:rsidRPr="0030192A" w:rsidRDefault="002A4AB5" w:rsidP="00CF7438">
      <w:pPr>
        <w:pStyle w:val="Heading1"/>
      </w:pPr>
      <w:bookmarkStart w:id="15" w:name="_Toc505203370"/>
      <w:r w:rsidRPr="0030192A">
        <w:lastRenderedPageBreak/>
        <w:t>Supplementary Figures</w:t>
      </w:r>
      <w:bookmarkEnd w:id="15"/>
    </w:p>
    <w:p w14:paraId="690F2F9F" w14:textId="29FBAB46" w:rsidR="00CF7438" w:rsidRPr="0030192A" w:rsidRDefault="006E67AF" w:rsidP="00CF7438">
      <w:pPr>
        <w:pStyle w:val="Heading2"/>
      </w:pPr>
      <w:bookmarkStart w:id="16" w:name="_Toc505203371"/>
      <w:r w:rsidRPr="0030192A">
        <w:t>Efficacy</w:t>
      </w:r>
      <w:bookmarkEnd w:id="16"/>
    </w:p>
    <w:p w14:paraId="36E65A65" w14:textId="77777777" w:rsidR="00D65900" w:rsidRPr="0030192A" w:rsidRDefault="00D65900" w:rsidP="00D65900">
      <w:pPr>
        <w:pStyle w:val="NoSpacing"/>
      </w:pPr>
    </w:p>
    <w:tbl>
      <w:tblPr>
        <w:tblStyle w:val="TableGrid"/>
        <w:tblW w:w="9633" w:type="dxa"/>
        <w:jc w:val="center"/>
        <w:tblBorders>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83"/>
        <w:gridCol w:w="4675"/>
        <w:gridCol w:w="4675"/>
      </w:tblGrid>
      <w:tr w:rsidR="00251901" w:rsidRPr="0030192A" w14:paraId="725514DD" w14:textId="77777777" w:rsidTr="006312FE">
        <w:trPr>
          <w:jc w:val="center"/>
        </w:trPr>
        <w:tc>
          <w:tcPr>
            <w:tcW w:w="9633" w:type="dxa"/>
            <w:gridSpan w:val="3"/>
            <w:tcBorders>
              <w:top w:val="nil"/>
              <w:left w:val="nil"/>
              <w:bottom w:val="single" w:sz="4" w:space="0" w:color="auto"/>
              <w:right w:val="nil"/>
            </w:tcBorders>
            <w:tcMar>
              <w:left w:w="0" w:type="dxa"/>
              <w:right w:w="0" w:type="dxa"/>
            </w:tcMar>
            <w:vAlign w:val="center"/>
          </w:tcPr>
          <w:p w14:paraId="4E356AF5" w14:textId="08911F6E" w:rsidR="00251901" w:rsidRPr="0030192A" w:rsidRDefault="00251901" w:rsidP="00E07B97">
            <w:pPr>
              <w:pStyle w:val="Heading3"/>
              <w:outlineLvl w:val="2"/>
              <w:rPr>
                <w:lang w:val="en-GB"/>
              </w:rPr>
            </w:pPr>
            <w:bookmarkStart w:id="17" w:name="_Toc505203372"/>
            <w:r w:rsidRPr="0030192A">
              <w:rPr>
                <w:lang w:val="en-GB"/>
              </w:rPr>
              <w:t xml:space="preserve">Figure </w:t>
            </w:r>
            <w:bookmarkStart w:id="18" w:name="FigHRsub"/>
            <w:r w:rsidRPr="0030192A">
              <w:rPr>
                <w:lang w:val="en-GB"/>
              </w:rPr>
              <w:t>S</w:t>
            </w:r>
            <w:r w:rsidRPr="0030192A">
              <w:rPr>
                <w:lang w:val="en-GB"/>
              </w:rPr>
              <w:fldChar w:fldCharType="begin"/>
            </w:r>
            <w:r w:rsidRPr="0030192A">
              <w:rPr>
                <w:lang w:val="en-GB"/>
              </w:rPr>
              <w:instrText xml:space="preserve"> seq figure </w:instrText>
            </w:r>
            <w:r w:rsidRPr="0030192A">
              <w:rPr>
                <w:lang w:val="en-GB"/>
              </w:rPr>
              <w:fldChar w:fldCharType="separate"/>
            </w:r>
            <w:r w:rsidR="00877CE9">
              <w:rPr>
                <w:noProof/>
                <w:lang w:val="en-GB"/>
              </w:rPr>
              <w:t>1</w:t>
            </w:r>
            <w:r w:rsidRPr="0030192A">
              <w:rPr>
                <w:lang w:val="en-GB"/>
              </w:rPr>
              <w:fldChar w:fldCharType="end"/>
            </w:r>
            <w:bookmarkEnd w:id="18"/>
            <w:r w:rsidRPr="0030192A">
              <w:rPr>
                <w:lang w:val="en-GB"/>
              </w:rPr>
              <w:t>: Mosquitocidal effect post-treatment, by subgroup</w:t>
            </w:r>
            <w:bookmarkEnd w:id="17"/>
          </w:p>
        </w:tc>
      </w:tr>
      <w:tr w:rsidR="0024673D" w:rsidRPr="0030192A" w14:paraId="7CDA65A6" w14:textId="77777777" w:rsidTr="006312FE">
        <w:trPr>
          <w:jc w:val="center"/>
        </w:trPr>
        <w:tc>
          <w:tcPr>
            <w:tcW w:w="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D8ACFE4" w14:textId="77777777" w:rsidR="0024673D" w:rsidRPr="0030192A" w:rsidRDefault="0024673D" w:rsidP="00251901">
            <w:pPr>
              <w:pStyle w:val="NoSpacing"/>
              <w:jc w:val="center"/>
              <w:rPr>
                <w:b/>
                <w:sz w:val="20"/>
                <w:szCs w:val="20"/>
              </w:rPr>
            </w:pPr>
          </w:p>
        </w:tc>
        <w:tc>
          <w:tcPr>
            <w:tcW w:w="4675" w:type="dxa"/>
            <w:tcBorders>
              <w:top w:val="single" w:sz="4" w:space="0" w:color="auto"/>
              <w:left w:val="single" w:sz="4" w:space="0" w:color="auto"/>
              <w:bottom w:val="single" w:sz="4" w:space="0" w:color="auto"/>
              <w:right w:val="single" w:sz="4" w:space="0" w:color="auto"/>
            </w:tcBorders>
          </w:tcPr>
          <w:p w14:paraId="521EFB97" w14:textId="020DFC0A" w:rsidR="0024673D" w:rsidRPr="0030192A" w:rsidRDefault="0024673D" w:rsidP="0013739E">
            <w:pPr>
              <w:pStyle w:val="NoSpacing"/>
              <w:rPr>
                <w:b/>
                <w:sz w:val="20"/>
                <w:szCs w:val="20"/>
              </w:rPr>
            </w:pPr>
            <w:r w:rsidRPr="0030192A">
              <w:rPr>
                <w:b/>
                <w:sz w:val="20"/>
                <w:szCs w:val="20"/>
              </w:rPr>
              <w:t>2-way interaction</w:t>
            </w:r>
          </w:p>
        </w:tc>
        <w:tc>
          <w:tcPr>
            <w:tcW w:w="4675" w:type="dxa"/>
            <w:tcBorders>
              <w:top w:val="single" w:sz="4" w:space="0" w:color="auto"/>
              <w:left w:val="single" w:sz="4" w:space="0" w:color="auto"/>
              <w:bottom w:val="single" w:sz="4" w:space="0" w:color="auto"/>
              <w:right w:val="single" w:sz="4" w:space="0" w:color="auto"/>
            </w:tcBorders>
          </w:tcPr>
          <w:p w14:paraId="5A9AB9E5" w14:textId="2E3BD221" w:rsidR="0024673D" w:rsidRPr="0030192A" w:rsidRDefault="0024673D" w:rsidP="0013739E">
            <w:pPr>
              <w:pStyle w:val="NoSpacing"/>
              <w:rPr>
                <w:b/>
                <w:sz w:val="20"/>
                <w:szCs w:val="20"/>
              </w:rPr>
            </w:pPr>
            <w:r w:rsidRPr="0030192A">
              <w:rPr>
                <w:b/>
                <w:sz w:val="20"/>
                <w:szCs w:val="20"/>
              </w:rPr>
              <w:t>3-way interaction</w:t>
            </w:r>
          </w:p>
        </w:tc>
      </w:tr>
      <w:tr w:rsidR="0024673D" w:rsidRPr="0030192A" w14:paraId="58BEA698" w14:textId="77777777" w:rsidTr="006312FE">
        <w:trPr>
          <w:cantSplit/>
          <w:trHeight w:val="1134"/>
          <w:jc w:val="center"/>
        </w:trPr>
        <w:tc>
          <w:tcPr>
            <w:tcW w:w="283" w:type="dxa"/>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3FBBC065" w14:textId="4045ACC4" w:rsidR="00251901" w:rsidRPr="0030192A" w:rsidRDefault="00F05432" w:rsidP="00251901">
            <w:pPr>
              <w:pStyle w:val="NoSpacing"/>
              <w:jc w:val="center"/>
              <w:rPr>
                <w:b/>
                <w:sz w:val="20"/>
                <w:szCs w:val="20"/>
              </w:rPr>
            </w:pPr>
            <w:r w:rsidRPr="0030192A">
              <w:rPr>
                <w:b/>
                <w:sz w:val="20"/>
                <w:szCs w:val="20"/>
              </w:rPr>
              <w:t>IVM-3x</w:t>
            </w:r>
            <w:r w:rsidR="000950DD" w:rsidRPr="0030192A">
              <w:rPr>
                <w:b/>
                <w:sz w:val="20"/>
                <w:szCs w:val="20"/>
              </w:rPr>
              <w:t>600</w:t>
            </w:r>
            <w:r w:rsidR="00251901" w:rsidRPr="0030192A">
              <w:rPr>
                <w:b/>
                <w:sz w:val="20"/>
                <w:szCs w:val="20"/>
              </w:rPr>
              <w:t xml:space="preserve"> vs </w:t>
            </w:r>
            <w:r w:rsidR="00C254C6" w:rsidRPr="0030192A">
              <w:rPr>
                <w:b/>
                <w:sz w:val="20"/>
                <w:szCs w:val="20"/>
              </w:rPr>
              <w:t>Placebo</w:t>
            </w:r>
          </w:p>
          <w:p w14:paraId="665D0471" w14:textId="77777777" w:rsidR="0024673D" w:rsidRPr="0030192A" w:rsidRDefault="0024673D" w:rsidP="00251901">
            <w:pPr>
              <w:pStyle w:val="NoSpacing"/>
              <w:ind w:left="113" w:right="113"/>
              <w:jc w:val="center"/>
              <w:rPr>
                <w:b/>
                <w:sz w:val="20"/>
                <w:szCs w:val="20"/>
              </w:rPr>
            </w:pPr>
          </w:p>
        </w:tc>
        <w:tc>
          <w:tcPr>
            <w:tcW w:w="4675" w:type="dxa"/>
            <w:tcBorders>
              <w:top w:val="single" w:sz="4" w:space="0" w:color="auto"/>
              <w:left w:val="single" w:sz="4" w:space="0" w:color="auto"/>
              <w:bottom w:val="single" w:sz="4" w:space="0" w:color="auto"/>
              <w:right w:val="single" w:sz="4" w:space="0" w:color="auto"/>
            </w:tcBorders>
          </w:tcPr>
          <w:p w14:paraId="27BF4707" w14:textId="736DB98D" w:rsidR="0024673D" w:rsidRPr="0030192A" w:rsidRDefault="009459BA" w:rsidP="0024673D">
            <w:pPr>
              <w:pStyle w:val="NoSpacing"/>
              <w:rPr>
                <w:b/>
                <w:sz w:val="14"/>
                <w:szCs w:val="14"/>
              </w:rPr>
            </w:pPr>
            <w:r w:rsidRPr="0030192A">
              <w:rPr>
                <w:b/>
                <w:noProof/>
                <w:sz w:val="14"/>
                <w:szCs w:val="14"/>
                <w:lang w:eastAsia="en-GB"/>
              </w:rPr>
              <w:drawing>
                <wp:inline distT="0" distB="0" distL="0" distR="0" wp14:anchorId="1A27E24A" wp14:editId="5C20DA90">
                  <wp:extent cx="2819400" cy="2000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enno\AppData\Local\Microsoft\Windows\INetCache\Content.Word\IVERMAL_subgroup_2way_1_.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000250"/>
                          </a:xfrm>
                          <a:prstGeom prst="rect">
                            <a:avLst/>
                          </a:prstGeom>
                          <a:noFill/>
                          <a:ln>
                            <a:noFill/>
                          </a:ln>
                        </pic:spPr>
                      </pic:pic>
                    </a:graphicData>
                  </a:graphic>
                </wp:inline>
              </w:drawing>
            </w:r>
          </w:p>
          <w:p w14:paraId="32C8E108" w14:textId="577A9325" w:rsidR="00F35255" w:rsidRPr="0030192A" w:rsidRDefault="00762A7A" w:rsidP="0021689A">
            <w:pPr>
              <w:pStyle w:val="NoSpacing"/>
              <w:jc w:val="right"/>
              <w:rPr>
                <w:sz w:val="14"/>
                <w:szCs w:val="14"/>
              </w:rPr>
            </w:pPr>
            <w:r w:rsidRPr="0030192A">
              <w:rPr>
                <w:sz w:val="14"/>
                <w:szCs w:val="14"/>
              </w:rPr>
              <w:t>I</w:t>
            </w:r>
            <w:r w:rsidR="00F35255" w:rsidRPr="0030192A">
              <w:rPr>
                <w:sz w:val="14"/>
                <w:szCs w:val="14"/>
              </w:rPr>
              <w:t>nteraction</w:t>
            </w:r>
            <w:r w:rsidR="006B678E" w:rsidRPr="0030192A">
              <w:rPr>
                <w:sz w:val="14"/>
                <w:szCs w:val="14"/>
              </w:rPr>
              <w:t xml:space="preserve"> on </w:t>
            </w:r>
            <w:r w:rsidR="0021689A" w:rsidRPr="0030192A">
              <w:rPr>
                <w:sz w:val="14"/>
                <w:szCs w:val="14"/>
              </w:rPr>
              <w:t>D</w:t>
            </w:r>
            <w:r w:rsidRPr="0030192A">
              <w:rPr>
                <w:sz w:val="14"/>
                <w:szCs w:val="14"/>
              </w:rPr>
              <w:t>ay 7</w:t>
            </w:r>
            <w:r w:rsidR="00F35255" w:rsidRPr="0030192A">
              <w:rPr>
                <w:sz w:val="14"/>
                <w:szCs w:val="14"/>
              </w:rPr>
              <w:t>: sex (p=</w:t>
            </w:r>
            <w:r w:rsidR="005A5A09" w:rsidRPr="0030192A">
              <w:rPr>
                <w:rFonts w:cstheme="minorHAnsi"/>
                <w:color w:val="000000"/>
                <w:sz w:val="14"/>
                <w:szCs w:val="14"/>
              </w:rPr>
              <w:fldChar w:fldCharType="begin" w:fldLock="1"/>
            </w:r>
            <w:r w:rsidR="005A5A09" w:rsidRPr="0030192A">
              <w:rPr>
                <w:rFonts w:cstheme="minorHAnsi"/>
                <w:color w:val="000000"/>
                <w:sz w:val="14"/>
                <w:szCs w:val="14"/>
              </w:rPr>
              <w:instrText xml:space="preserve"> LINK </w:instrText>
            </w:r>
            <w:r w:rsidR="00160F47" w:rsidRPr="0030192A">
              <w:rPr>
                <w:rFonts w:cstheme="minorHAnsi"/>
                <w:color w:val="000000"/>
                <w:sz w:val="14"/>
                <w:szCs w:val="14"/>
              </w:rPr>
              <w:instrText xml:space="preserve">Excel.Sheet.12 "C:\\Users\\menno\\Dropbox (LSTM)\\IVERMAL\\Statistics\\Analysis\\table070202_subgroups.xlsx" pvalues_2!R4C2 </w:instrText>
            </w:r>
            <w:r w:rsidR="005A5A09" w:rsidRPr="0030192A">
              <w:rPr>
                <w:rFonts w:cstheme="minorHAnsi"/>
                <w:color w:val="000000"/>
                <w:sz w:val="14"/>
                <w:szCs w:val="14"/>
              </w:rPr>
              <w:instrText xml:space="preserve">\t  \* MERGEFORMAT </w:instrText>
            </w:r>
            <w:r w:rsidR="005A5A09" w:rsidRPr="0030192A">
              <w:rPr>
                <w:rFonts w:cstheme="minorHAnsi"/>
                <w:color w:val="000000"/>
                <w:sz w:val="14"/>
                <w:szCs w:val="14"/>
              </w:rPr>
              <w:fldChar w:fldCharType="separate"/>
            </w:r>
            <w:r w:rsidR="00160F47" w:rsidRPr="0030192A">
              <w:rPr>
                <w:sz w:val="14"/>
                <w:szCs w:val="14"/>
              </w:rPr>
              <w:t>0.0078</w:t>
            </w:r>
            <w:r w:rsidR="005A5A09" w:rsidRPr="0030192A">
              <w:rPr>
                <w:rFonts w:cstheme="minorHAnsi"/>
                <w:color w:val="000000"/>
                <w:sz w:val="14"/>
                <w:szCs w:val="14"/>
              </w:rPr>
              <w:fldChar w:fldCharType="end"/>
            </w:r>
            <w:r w:rsidR="00F35255" w:rsidRPr="0030192A">
              <w:rPr>
                <w:rFonts w:cstheme="minorHAnsi"/>
                <w:color w:val="000000"/>
                <w:sz w:val="14"/>
                <w:szCs w:val="14"/>
              </w:rPr>
              <w:t>), BMI (</w:t>
            </w:r>
            <w:r w:rsidR="005A5A09" w:rsidRPr="0030192A">
              <w:rPr>
                <w:rFonts w:cstheme="minorHAnsi"/>
                <w:color w:val="000000"/>
                <w:sz w:val="14"/>
                <w:szCs w:val="14"/>
              </w:rPr>
              <w:t>p</w:t>
            </w:r>
            <w:r w:rsidR="00160F47" w:rsidRPr="0030192A">
              <w:rPr>
                <w:rFonts w:cstheme="minorHAnsi"/>
                <w:color w:val="000000"/>
                <w:sz w:val="14"/>
                <w:szCs w:val="14"/>
              </w:rPr>
              <w:t>=</w:t>
            </w:r>
            <w:r w:rsidR="005A5A09" w:rsidRPr="0030192A">
              <w:rPr>
                <w:rFonts w:cstheme="minorHAnsi"/>
                <w:color w:val="000000"/>
                <w:sz w:val="14"/>
                <w:szCs w:val="14"/>
              </w:rPr>
              <w:fldChar w:fldCharType="begin" w:fldLock="1"/>
            </w:r>
            <w:r w:rsidR="005A5A09" w:rsidRPr="0030192A">
              <w:rPr>
                <w:rFonts w:cstheme="minorHAnsi"/>
                <w:color w:val="000000"/>
                <w:sz w:val="14"/>
                <w:szCs w:val="14"/>
              </w:rPr>
              <w:instrText xml:space="preserve"> LINK </w:instrText>
            </w:r>
            <w:r w:rsidR="00160F47" w:rsidRPr="0030192A">
              <w:rPr>
                <w:rFonts w:cstheme="minorHAnsi"/>
                <w:color w:val="000000"/>
                <w:sz w:val="14"/>
                <w:szCs w:val="14"/>
              </w:rPr>
              <w:instrText xml:space="preserve">Excel.Sheet.12 "C:\\Users\\menno\\Dropbox (LSTM)\\IVERMAL\\Statistics\\Analysis\\table070202_subgroups.xlsx" pvalues_2!R4C3 </w:instrText>
            </w:r>
            <w:r w:rsidR="005A5A09" w:rsidRPr="0030192A">
              <w:rPr>
                <w:rFonts w:cstheme="minorHAnsi"/>
                <w:color w:val="000000"/>
                <w:sz w:val="14"/>
                <w:szCs w:val="14"/>
              </w:rPr>
              <w:instrText xml:space="preserve">\t  \* MERGEFORMAT </w:instrText>
            </w:r>
            <w:r w:rsidR="005A5A09" w:rsidRPr="0030192A">
              <w:rPr>
                <w:rFonts w:cstheme="minorHAnsi"/>
                <w:color w:val="000000"/>
                <w:sz w:val="14"/>
                <w:szCs w:val="14"/>
              </w:rPr>
              <w:fldChar w:fldCharType="separate"/>
            </w:r>
            <w:r w:rsidR="00160F47" w:rsidRPr="0030192A">
              <w:rPr>
                <w:sz w:val="14"/>
                <w:szCs w:val="14"/>
              </w:rPr>
              <w:t>0.0007</w:t>
            </w:r>
            <w:r w:rsidR="005A5A09" w:rsidRPr="0030192A">
              <w:rPr>
                <w:rFonts w:cstheme="minorHAnsi"/>
                <w:color w:val="000000"/>
                <w:sz w:val="14"/>
                <w:szCs w:val="14"/>
              </w:rPr>
              <w:fldChar w:fldCharType="end"/>
            </w:r>
            <w:r w:rsidR="006B678E" w:rsidRPr="0030192A">
              <w:rPr>
                <w:rFonts w:cstheme="minorHAnsi"/>
                <w:color w:val="000000"/>
                <w:sz w:val="14"/>
                <w:szCs w:val="14"/>
              </w:rPr>
              <w:t>)</w:t>
            </w:r>
          </w:p>
        </w:tc>
        <w:tc>
          <w:tcPr>
            <w:tcW w:w="4675" w:type="dxa"/>
            <w:tcBorders>
              <w:top w:val="single" w:sz="4" w:space="0" w:color="auto"/>
              <w:left w:val="single" w:sz="4" w:space="0" w:color="auto"/>
              <w:bottom w:val="single" w:sz="4" w:space="0" w:color="auto"/>
              <w:right w:val="single" w:sz="4" w:space="0" w:color="auto"/>
            </w:tcBorders>
          </w:tcPr>
          <w:p w14:paraId="06274BE8" w14:textId="4B84129F" w:rsidR="0024673D" w:rsidRPr="0030192A" w:rsidRDefault="009459BA" w:rsidP="0024673D">
            <w:pPr>
              <w:pStyle w:val="NoSpacing"/>
              <w:rPr>
                <w:b/>
                <w:sz w:val="14"/>
                <w:szCs w:val="14"/>
              </w:rPr>
            </w:pPr>
            <w:r w:rsidRPr="0030192A">
              <w:rPr>
                <w:b/>
                <w:noProof/>
                <w:sz w:val="14"/>
                <w:szCs w:val="14"/>
                <w:lang w:eastAsia="en-GB"/>
              </w:rPr>
              <w:drawing>
                <wp:inline distT="0" distB="0" distL="0" distR="0" wp14:anchorId="0BE435C9" wp14:editId="1932C389">
                  <wp:extent cx="2819400" cy="2000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enno\AppData\Local\Microsoft\Windows\INetCache\Content.Word\IVERMAL_subgroup_3way_1_.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2000250"/>
                          </a:xfrm>
                          <a:prstGeom prst="rect">
                            <a:avLst/>
                          </a:prstGeom>
                          <a:noFill/>
                          <a:ln>
                            <a:noFill/>
                          </a:ln>
                        </pic:spPr>
                      </pic:pic>
                    </a:graphicData>
                  </a:graphic>
                </wp:inline>
              </w:drawing>
            </w:r>
          </w:p>
          <w:p w14:paraId="0FA56FCC" w14:textId="7749A878" w:rsidR="0021689A" w:rsidRPr="0030192A" w:rsidRDefault="00762A7A" w:rsidP="006B678E">
            <w:pPr>
              <w:pStyle w:val="NoSpacing"/>
              <w:jc w:val="right"/>
              <w:rPr>
                <w:rFonts w:cstheme="minorHAnsi"/>
                <w:color w:val="000000"/>
                <w:sz w:val="14"/>
                <w:szCs w:val="14"/>
              </w:rPr>
            </w:pPr>
            <w:r w:rsidRPr="0030192A">
              <w:rPr>
                <w:sz w:val="14"/>
                <w:szCs w:val="14"/>
              </w:rPr>
              <w:t>Interaction</w:t>
            </w:r>
            <w:r w:rsidR="006B678E" w:rsidRPr="0030192A">
              <w:rPr>
                <w:sz w:val="14"/>
                <w:szCs w:val="14"/>
              </w:rPr>
              <w:t xml:space="preserve"> on </w:t>
            </w:r>
            <w:r w:rsidR="0021689A" w:rsidRPr="0030192A">
              <w:rPr>
                <w:sz w:val="14"/>
                <w:szCs w:val="14"/>
              </w:rPr>
              <w:t>D</w:t>
            </w:r>
            <w:r w:rsidRPr="0030192A">
              <w:rPr>
                <w:sz w:val="14"/>
                <w:szCs w:val="14"/>
              </w:rPr>
              <w:t>ay 7: sex*BMI (</w:t>
            </w:r>
            <w:r w:rsidR="005A5A09" w:rsidRPr="0030192A">
              <w:rPr>
                <w:sz w:val="14"/>
                <w:szCs w:val="14"/>
              </w:rPr>
              <w:t>p=</w:t>
            </w:r>
            <w:r w:rsidR="005A5A09" w:rsidRPr="0030192A">
              <w:rPr>
                <w:rFonts w:cstheme="minorHAnsi"/>
                <w:color w:val="000000"/>
                <w:sz w:val="14"/>
                <w:szCs w:val="14"/>
              </w:rPr>
              <w:fldChar w:fldCharType="begin" w:fldLock="1"/>
            </w:r>
            <w:r w:rsidR="005A5A09" w:rsidRPr="0030192A">
              <w:rPr>
                <w:rFonts w:cstheme="minorHAnsi"/>
                <w:color w:val="000000"/>
                <w:sz w:val="14"/>
                <w:szCs w:val="14"/>
              </w:rPr>
              <w:instrText xml:space="preserve"> LINK Excel.Sheet.12 "C:\\Users\\menno\\Dropbox (LSTM)\\IVERMAL\\Statistics\\Analysis\\table070202_subgroups.xlsx" "pvalues_sex_bmi_2!R4C2" \t  \* MERGEFORMAT </w:instrText>
            </w:r>
            <w:r w:rsidR="005A5A09" w:rsidRPr="0030192A">
              <w:rPr>
                <w:rFonts w:cstheme="minorHAnsi"/>
                <w:color w:val="000000"/>
                <w:sz w:val="14"/>
                <w:szCs w:val="14"/>
              </w:rPr>
              <w:fldChar w:fldCharType="separate"/>
            </w:r>
            <w:r w:rsidR="005A5A09" w:rsidRPr="0030192A">
              <w:rPr>
                <w:sz w:val="14"/>
                <w:szCs w:val="14"/>
              </w:rPr>
              <w:t>0.47</w:t>
            </w:r>
            <w:r w:rsidR="005A5A09" w:rsidRPr="0030192A">
              <w:rPr>
                <w:rFonts w:cstheme="minorHAnsi"/>
                <w:color w:val="000000"/>
                <w:sz w:val="14"/>
                <w:szCs w:val="14"/>
              </w:rPr>
              <w:fldChar w:fldCharType="end"/>
            </w:r>
            <w:r w:rsidR="006B678E" w:rsidRPr="0030192A">
              <w:rPr>
                <w:rFonts w:cstheme="minorHAnsi"/>
                <w:color w:val="000000"/>
                <w:sz w:val="14"/>
                <w:szCs w:val="14"/>
              </w:rPr>
              <w:t>)</w:t>
            </w:r>
          </w:p>
        </w:tc>
      </w:tr>
      <w:tr w:rsidR="0024673D" w:rsidRPr="0030192A" w14:paraId="7E7A7B8D" w14:textId="77777777" w:rsidTr="006312FE">
        <w:trPr>
          <w:cantSplit/>
          <w:trHeight w:val="1134"/>
          <w:jc w:val="center"/>
        </w:trPr>
        <w:tc>
          <w:tcPr>
            <w:tcW w:w="283" w:type="dxa"/>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7A6C52FF" w14:textId="78771992" w:rsidR="00251901" w:rsidRPr="0030192A" w:rsidRDefault="00F05432" w:rsidP="00251901">
            <w:pPr>
              <w:pStyle w:val="NoSpacing"/>
              <w:jc w:val="center"/>
              <w:rPr>
                <w:b/>
                <w:sz w:val="20"/>
                <w:szCs w:val="20"/>
              </w:rPr>
            </w:pPr>
            <w:r w:rsidRPr="0030192A">
              <w:rPr>
                <w:b/>
                <w:sz w:val="20"/>
                <w:szCs w:val="20"/>
              </w:rPr>
              <w:t>IVM-3x</w:t>
            </w:r>
            <w:r w:rsidR="000950DD" w:rsidRPr="0030192A">
              <w:rPr>
                <w:b/>
                <w:sz w:val="20"/>
                <w:szCs w:val="20"/>
              </w:rPr>
              <w:t>300</w:t>
            </w:r>
            <w:r w:rsidR="00251901" w:rsidRPr="0030192A">
              <w:rPr>
                <w:b/>
                <w:sz w:val="20"/>
                <w:szCs w:val="20"/>
              </w:rPr>
              <w:t xml:space="preserve"> vs </w:t>
            </w:r>
            <w:r w:rsidR="00C254C6" w:rsidRPr="0030192A">
              <w:rPr>
                <w:b/>
                <w:sz w:val="20"/>
                <w:szCs w:val="20"/>
              </w:rPr>
              <w:t>Placebo</w:t>
            </w:r>
          </w:p>
          <w:p w14:paraId="6C727D00" w14:textId="77777777" w:rsidR="0024673D" w:rsidRPr="0030192A" w:rsidRDefault="0024673D" w:rsidP="00251901">
            <w:pPr>
              <w:pStyle w:val="NoSpacing"/>
              <w:ind w:left="113" w:right="113"/>
              <w:jc w:val="center"/>
              <w:rPr>
                <w:b/>
                <w:sz w:val="20"/>
                <w:szCs w:val="20"/>
              </w:rPr>
            </w:pPr>
          </w:p>
        </w:tc>
        <w:tc>
          <w:tcPr>
            <w:tcW w:w="4675" w:type="dxa"/>
            <w:tcBorders>
              <w:top w:val="single" w:sz="4" w:space="0" w:color="auto"/>
              <w:left w:val="single" w:sz="4" w:space="0" w:color="auto"/>
              <w:bottom w:val="single" w:sz="4" w:space="0" w:color="auto"/>
              <w:right w:val="single" w:sz="4" w:space="0" w:color="auto"/>
            </w:tcBorders>
          </w:tcPr>
          <w:p w14:paraId="2C9D3D0D" w14:textId="3541678F" w:rsidR="0024673D" w:rsidRPr="0030192A" w:rsidRDefault="009459BA" w:rsidP="0024673D">
            <w:pPr>
              <w:pStyle w:val="NoSpacing"/>
              <w:rPr>
                <w:b/>
                <w:sz w:val="14"/>
                <w:szCs w:val="14"/>
              </w:rPr>
            </w:pPr>
            <w:r w:rsidRPr="0030192A">
              <w:rPr>
                <w:b/>
                <w:noProof/>
                <w:sz w:val="14"/>
                <w:szCs w:val="14"/>
                <w:lang w:eastAsia="en-GB"/>
              </w:rPr>
              <w:drawing>
                <wp:inline distT="0" distB="0" distL="0" distR="0" wp14:anchorId="115BED51" wp14:editId="498959A8">
                  <wp:extent cx="2819400" cy="2000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enno\AppData\Local\Microsoft\Windows\INetCache\Content.Word\IVERMAL_subgroup_2way_2_.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2000250"/>
                          </a:xfrm>
                          <a:prstGeom prst="rect">
                            <a:avLst/>
                          </a:prstGeom>
                          <a:noFill/>
                          <a:ln>
                            <a:noFill/>
                          </a:ln>
                        </pic:spPr>
                      </pic:pic>
                    </a:graphicData>
                  </a:graphic>
                </wp:inline>
              </w:drawing>
            </w:r>
          </w:p>
          <w:p w14:paraId="54A17F79" w14:textId="273392B8" w:rsidR="0021689A" w:rsidRPr="0030192A" w:rsidRDefault="00762A7A" w:rsidP="006B678E">
            <w:pPr>
              <w:pStyle w:val="NoSpacing"/>
              <w:jc w:val="right"/>
              <w:rPr>
                <w:rFonts w:cstheme="minorHAnsi"/>
                <w:color w:val="000000"/>
                <w:sz w:val="14"/>
                <w:szCs w:val="14"/>
              </w:rPr>
            </w:pPr>
            <w:r w:rsidRPr="0030192A">
              <w:rPr>
                <w:sz w:val="14"/>
                <w:szCs w:val="14"/>
              </w:rPr>
              <w:t>Interaction</w:t>
            </w:r>
            <w:r w:rsidR="006B678E" w:rsidRPr="0030192A">
              <w:rPr>
                <w:sz w:val="14"/>
                <w:szCs w:val="14"/>
              </w:rPr>
              <w:t xml:space="preserve"> on </w:t>
            </w:r>
            <w:r w:rsidR="0021689A" w:rsidRPr="0030192A">
              <w:rPr>
                <w:sz w:val="14"/>
                <w:szCs w:val="14"/>
              </w:rPr>
              <w:t>D</w:t>
            </w:r>
            <w:r w:rsidRPr="0030192A">
              <w:rPr>
                <w:sz w:val="14"/>
                <w:szCs w:val="14"/>
              </w:rPr>
              <w:t>ay 7: sex (p=</w:t>
            </w:r>
            <w:r w:rsidR="005A5A09" w:rsidRPr="0030192A">
              <w:rPr>
                <w:rFonts w:cstheme="minorHAnsi"/>
                <w:color w:val="000000"/>
                <w:sz w:val="14"/>
                <w:szCs w:val="14"/>
              </w:rPr>
              <w:fldChar w:fldCharType="begin" w:fldLock="1"/>
            </w:r>
            <w:r w:rsidR="005A5A09" w:rsidRPr="0030192A">
              <w:rPr>
                <w:rFonts w:cstheme="minorHAnsi"/>
                <w:color w:val="000000"/>
                <w:sz w:val="14"/>
                <w:szCs w:val="14"/>
              </w:rPr>
              <w:instrText xml:space="preserve"> LINK </w:instrText>
            </w:r>
            <w:r w:rsidR="00160F47" w:rsidRPr="0030192A">
              <w:rPr>
                <w:rFonts w:cstheme="minorHAnsi"/>
                <w:color w:val="000000"/>
                <w:sz w:val="14"/>
                <w:szCs w:val="14"/>
              </w:rPr>
              <w:instrText xml:space="preserve">Excel.Sheet.12 "C:\\Users\\menno\\Dropbox (LSTM)\\IVERMAL\\Statistics\\Analysis\\table070202_subgroups.xlsx" pvalues_3!R4C2 </w:instrText>
            </w:r>
            <w:r w:rsidR="005A5A09" w:rsidRPr="0030192A">
              <w:rPr>
                <w:rFonts w:cstheme="minorHAnsi"/>
                <w:color w:val="000000"/>
                <w:sz w:val="14"/>
                <w:szCs w:val="14"/>
              </w:rPr>
              <w:instrText xml:space="preserve">\t  \* MERGEFORMAT </w:instrText>
            </w:r>
            <w:r w:rsidR="005A5A09" w:rsidRPr="0030192A">
              <w:rPr>
                <w:rFonts w:cstheme="minorHAnsi"/>
                <w:color w:val="000000"/>
                <w:sz w:val="14"/>
                <w:szCs w:val="14"/>
              </w:rPr>
              <w:fldChar w:fldCharType="separate"/>
            </w:r>
            <w:r w:rsidR="00160F47" w:rsidRPr="0030192A">
              <w:rPr>
                <w:sz w:val="14"/>
                <w:szCs w:val="14"/>
              </w:rPr>
              <w:t>0.0087</w:t>
            </w:r>
            <w:r w:rsidR="005A5A09" w:rsidRPr="0030192A">
              <w:rPr>
                <w:rFonts w:cstheme="minorHAnsi"/>
                <w:color w:val="000000"/>
                <w:sz w:val="14"/>
                <w:szCs w:val="14"/>
              </w:rPr>
              <w:fldChar w:fldCharType="end"/>
            </w:r>
            <w:r w:rsidRPr="0030192A">
              <w:rPr>
                <w:rFonts w:cstheme="minorHAnsi"/>
                <w:color w:val="000000"/>
                <w:sz w:val="14"/>
                <w:szCs w:val="14"/>
              </w:rPr>
              <w:t>), BMI (p=</w:t>
            </w:r>
            <w:r w:rsidR="005A5A09" w:rsidRPr="0030192A">
              <w:rPr>
                <w:rFonts w:cstheme="minorHAnsi"/>
                <w:color w:val="000000"/>
                <w:sz w:val="14"/>
                <w:szCs w:val="14"/>
              </w:rPr>
              <w:fldChar w:fldCharType="begin" w:fldLock="1"/>
            </w:r>
            <w:r w:rsidR="005A5A09" w:rsidRPr="0030192A">
              <w:rPr>
                <w:rFonts w:cstheme="minorHAnsi"/>
                <w:color w:val="000000"/>
                <w:sz w:val="14"/>
                <w:szCs w:val="14"/>
              </w:rPr>
              <w:instrText xml:space="preserve"> LINK </w:instrText>
            </w:r>
            <w:r w:rsidR="00160F47" w:rsidRPr="0030192A">
              <w:rPr>
                <w:rFonts w:cstheme="minorHAnsi"/>
                <w:color w:val="000000"/>
                <w:sz w:val="14"/>
                <w:szCs w:val="14"/>
              </w:rPr>
              <w:instrText xml:space="preserve">Excel.Sheet.12 "C:\\Users\\menno\\Dropbox (LSTM)\\IVERMAL\\Statistics\\Analysis\\table070202_subgroups.xlsx" pvalues_3!R4C3 </w:instrText>
            </w:r>
            <w:r w:rsidR="005A5A09" w:rsidRPr="0030192A">
              <w:rPr>
                <w:rFonts w:cstheme="minorHAnsi"/>
                <w:color w:val="000000"/>
                <w:sz w:val="14"/>
                <w:szCs w:val="14"/>
              </w:rPr>
              <w:instrText xml:space="preserve">\t  \* MERGEFORMAT </w:instrText>
            </w:r>
            <w:r w:rsidR="005A5A09" w:rsidRPr="0030192A">
              <w:rPr>
                <w:rFonts w:cstheme="minorHAnsi"/>
                <w:color w:val="000000"/>
                <w:sz w:val="14"/>
                <w:szCs w:val="14"/>
              </w:rPr>
              <w:fldChar w:fldCharType="separate"/>
            </w:r>
            <w:r w:rsidR="00160F47" w:rsidRPr="0030192A">
              <w:rPr>
                <w:sz w:val="14"/>
                <w:szCs w:val="14"/>
              </w:rPr>
              <w:t>0.0019</w:t>
            </w:r>
            <w:r w:rsidR="005A5A09" w:rsidRPr="0030192A">
              <w:rPr>
                <w:rFonts w:cstheme="minorHAnsi"/>
                <w:color w:val="000000"/>
                <w:sz w:val="14"/>
                <w:szCs w:val="14"/>
              </w:rPr>
              <w:fldChar w:fldCharType="end"/>
            </w:r>
            <w:r w:rsidR="0021689A" w:rsidRPr="0030192A">
              <w:rPr>
                <w:rFonts w:cstheme="minorHAnsi"/>
                <w:color w:val="000000"/>
                <w:sz w:val="14"/>
                <w:szCs w:val="14"/>
              </w:rPr>
              <w:t>)</w:t>
            </w:r>
          </w:p>
        </w:tc>
        <w:tc>
          <w:tcPr>
            <w:tcW w:w="4675" w:type="dxa"/>
            <w:tcBorders>
              <w:top w:val="single" w:sz="4" w:space="0" w:color="auto"/>
              <w:left w:val="single" w:sz="4" w:space="0" w:color="auto"/>
              <w:bottom w:val="single" w:sz="4" w:space="0" w:color="auto"/>
              <w:right w:val="single" w:sz="4" w:space="0" w:color="auto"/>
            </w:tcBorders>
          </w:tcPr>
          <w:p w14:paraId="788903FC" w14:textId="2F7B4B5A" w:rsidR="0024673D" w:rsidRPr="0030192A" w:rsidRDefault="009459BA" w:rsidP="0024673D">
            <w:pPr>
              <w:pStyle w:val="NoSpacing"/>
              <w:rPr>
                <w:b/>
                <w:sz w:val="14"/>
                <w:szCs w:val="14"/>
              </w:rPr>
            </w:pPr>
            <w:r w:rsidRPr="0030192A">
              <w:rPr>
                <w:b/>
                <w:noProof/>
                <w:sz w:val="14"/>
                <w:szCs w:val="14"/>
                <w:lang w:eastAsia="en-GB"/>
              </w:rPr>
              <w:drawing>
                <wp:inline distT="0" distB="0" distL="0" distR="0" wp14:anchorId="16E30F45" wp14:editId="3ED9400F">
                  <wp:extent cx="2819400" cy="20002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enno\AppData\Local\Microsoft\Windows\INetCache\Content.Word\IVERMAL_subgroup_3way_2_.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2000250"/>
                          </a:xfrm>
                          <a:prstGeom prst="rect">
                            <a:avLst/>
                          </a:prstGeom>
                          <a:noFill/>
                          <a:ln>
                            <a:noFill/>
                          </a:ln>
                        </pic:spPr>
                      </pic:pic>
                    </a:graphicData>
                  </a:graphic>
                </wp:inline>
              </w:drawing>
            </w:r>
          </w:p>
          <w:p w14:paraId="52A4270A" w14:textId="25D02F9B" w:rsidR="00D65900" w:rsidRPr="0030192A" w:rsidRDefault="00762A7A" w:rsidP="006B678E">
            <w:pPr>
              <w:pStyle w:val="NoSpacing"/>
              <w:jc w:val="right"/>
              <w:rPr>
                <w:rFonts w:cstheme="minorHAnsi"/>
                <w:color w:val="000000"/>
                <w:sz w:val="14"/>
                <w:szCs w:val="14"/>
              </w:rPr>
            </w:pPr>
            <w:r w:rsidRPr="0030192A">
              <w:rPr>
                <w:sz w:val="14"/>
                <w:szCs w:val="14"/>
              </w:rPr>
              <w:t>Interaction</w:t>
            </w:r>
            <w:r w:rsidR="006B678E" w:rsidRPr="0030192A">
              <w:rPr>
                <w:sz w:val="14"/>
                <w:szCs w:val="14"/>
              </w:rPr>
              <w:t xml:space="preserve"> on</w:t>
            </w:r>
            <w:r w:rsidRPr="0030192A">
              <w:rPr>
                <w:sz w:val="14"/>
                <w:szCs w:val="14"/>
              </w:rPr>
              <w:t xml:space="preserve"> </w:t>
            </w:r>
            <w:r w:rsidR="00D65900" w:rsidRPr="0030192A">
              <w:rPr>
                <w:sz w:val="14"/>
                <w:szCs w:val="14"/>
              </w:rPr>
              <w:t>D</w:t>
            </w:r>
            <w:r w:rsidRPr="0030192A">
              <w:rPr>
                <w:sz w:val="14"/>
                <w:szCs w:val="14"/>
              </w:rPr>
              <w:t>ay 7: sex*BMI (</w:t>
            </w:r>
            <w:r w:rsidR="005A5A09" w:rsidRPr="0030192A">
              <w:rPr>
                <w:sz w:val="14"/>
                <w:szCs w:val="14"/>
              </w:rPr>
              <w:t>p=</w:t>
            </w:r>
            <w:r w:rsidR="005A5A09" w:rsidRPr="0030192A">
              <w:rPr>
                <w:rFonts w:cstheme="minorHAnsi"/>
                <w:color w:val="000000"/>
                <w:sz w:val="14"/>
                <w:szCs w:val="14"/>
              </w:rPr>
              <w:fldChar w:fldCharType="begin" w:fldLock="1"/>
            </w:r>
            <w:r w:rsidR="005A5A09" w:rsidRPr="0030192A">
              <w:rPr>
                <w:rFonts w:cstheme="minorHAnsi"/>
                <w:color w:val="000000"/>
                <w:sz w:val="14"/>
                <w:szCs w:val="14"/>
              </w:rPr>
              <w:instrText xml:space="preserve"> LINK Excel.Sheet.12 "C:\\Users\\menno\\Dropbox (LSTM)\\IVERMAL\\Statistics\\Analysis\\table070202_subgroups.xlsx" "pvalues_sex_bmi_3!R4C2" \t  \* MERGEFORMAT </w:instrText>
            </w:r>
            <w:r w:rsidR="005A5A09" w:rsidRPr="0030192A">
              <w:rPr>
                <w:rFonts w:cstheme="minorHAnsi"/>
                <w:color w:val="000000"/>
                <w:sz w:val="14"/>
                <w:szCs w:val="14"/>
              </w:rPr>
              <w:fldChar w:fldCharType="separate"/>
            </w:r>
            <w:r w:rsidR="005A5A09" w:rsidRPr="0030192A">
              <w:rPr>
                <w:sz w:val="14"/>
                <w:szCs w:val="14"/>
              </w:rPr>
              <w:t>1.00</w:t>
            </w:r>
            <w:r w:rsidR="005A5A09" w:rsidRPr="0030192A">
              <w:rPr>
                <w:rFonts w:cstheme="minorHAnsi"/>
                <w:color w:val="000000"/>
                <w:sz w:val="14"/>
                <w:szCs w:val="14"/>
              </w:rPr>
              <w:fldChar w:fldCharType="end"/>
            </w:r>
            <w:r w:rsidR="006B678E" w:rsidRPr="0030192A">
              <w:rPr>
                <w:rFonts w:cstheme="minorHAnsi"/>
                <w:color w:val="000000"/>
                <w:sz w:val="14"/>
                <w:szCs w:val="14"/>
              </w:rPr>
              <w:t>)</w:t>
            </w:r>
          </w:p>
        </w:tc>
      </w:tr>
      <w:tr w:rsidR="0024673D" w:rsidRPr="0030192A" w14:paraId="07981EAB" w14:textId="77777777" w:rsidTr="006312FE">
        <w:trPr>
          <w:cantSplit/>
          <w:trHeight w:val="1134"/>
          <w:jc w:val="center"/>
        </w:trPr>
        <w:tc>
          <w:tcPr>
            <w:tcW w:w="283" w:type="dxa"/>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33503D0D" w14:textId="329BA2C9" w:rsidR="00251901" w:rsidRPr="0030192A" w:rsidRDefault="00F05432" w:rsidP="00251901">
            <w:pPr>
              <w:pStyle w:val="NoSpacing"/>
              <w:jc w:val="center"/>
              <w:rPr>
                <w:b/>
                <w:sz w:val="20"/>
                <w:szCs w:val="20"/>
              </w:rPr>
            </w:pPr>
            <w:r w:rsidRPr="0030192A">
              <w:rPr>
                <w:b/>
                <w:sz w:val="20"/>
                <w:szCs w:val="20"/>
              </w:rPr>
              <w:t>IVM-3x</w:t>
            </w:r>
            <w:r w:rsidR="000950DD" w:rsidRPr="0030192A">
              <w:rPr>
                <w:b/>
                <w:sz w:val="20"/>
                <w:szCs w:val="20"/>
              </w:rPr>
              <w:t>600</w:t>
            </w:r>
            <w:r w:rsidR="00251901" w:rsidRPr="0030192A">
              <w:rPr>
                <w:b/>
                <w:sz w:val="20"/>
                <w:szCs w:val="20"/>
              </w:rPr>
              <w:t xml:space="preserve"> vs </w:t>
            </w:r>
            <w:r w:rsidRPr="0030192A">
              <w:rPr>
                <w:b/>
                <w:sz w:val="20"/>
                <w:szCs w:val="20"/>
              </w:rPr>
              <w:t>IVM-3x</w:t>
            </w:r>
            <w:r w:rsidR="000950DD" w:rsidRPr="0030192A">
              <w:rPr>
                <w:b/>
                <w:sz w:val="20"/>
                <w:szCs w:val="20"/>
              </w:rPr>
              <w:t>300</w:t>
            </w:r>
          </w:p>
          <w:p w14:paraId="46F2FB93" w14:textId="77777777" w:rsidR="0024673D" w:rsidRPr="0030192A" w:rsidRDefault="0024673D" w:rsidP="00251901">
            <w:pPr>
              <w:pStyle w:val="NoSpacing"/>
              <w:ind w:left="113" w:right="113"/>
              <w:jc w:val="center"/>
              <w:rPr>
                <w:b/>
                <w:sz w:val="20"/>
                <w:szCs w:val="20"/>
              </w:rPr>
            </w:pPr>
          </w:p>
        </w:tc>
        <w:tc>
          <w:tcPr>
            <w:tcW w:w="4675" w:type="dxa"/>
            <w:tcBorders>
              <w:top w:val="single" w:sz="4" w:space="0" w:color="auto"/>
              <w:left w:val="single" w:sz="4" w:space="0" w:color="auto"/>
              <w:bottom w:val="single" w:sz="4" w:space="0" w:color="auto"/>
              <w:right w:val="single" w:sz="4" w:space="0" w:color="auto"/>
            </w:tcBorders>
          </w:tcPr>
          <w:p w14:paraId="7BA7AB4D" w14:textId="767AAD17" w:rsidR="0024673D" w:rsidRPr="0030192A" w:rsidRDefault="009459BA" w:rsidP="0024673D">
            <w:pPr>
              <w:pStyle w:val="NoSpacing"/>
              <w:rPr>
                <w:b/>
                <w:sz w:val="14"/>
                <w:szCs w:val="14"/>
              </w:rPr>
            </w:pPr>
            <w:r w:rsidRPr="0030192A">
              <w:rPr>
                <w:b/>
                <w:noProof/>
                <w:sz w:val="14"/>
                <w:szCs w:val="14"/>
                <w:lang w:eastAsia="en-GB"/>
              </w:rPr>
              <w:drawing>
                <wp:inline distT="0" distB="0" distL="0" distR="0" wp14:anchorId="33EF930A" wp14:editId="17035904">
                  <wp:extent cx="2819400" cy="2000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enno\AppData\Local\Microsoft\Windows\INetCache\Content.Word\IVERMAL_subgroup_2way_3_.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2000250"/>
                          </a:xfrm>
                          <a:prstGeom prst="rect">
                            <a:avLst/>
                          </a:prstGeom>
                          <a:noFill/>
                          <a:ln>
                            <a:noFill/>
                          </a:ln>
                        </pic:spPr>
                      </pic:pic>
                    </a:graphicData>
                  </a:graphic>
                </wp:inline>
              </w:drawing>
            </w:r>
          </w:p>
          <w:p w14:paraId="23AFB5AE" w14:textId="37C2CC63" w:rsidR="0021689A" w:rsidRPr="0030192A" w:rsidRDefault="00762A7A" w:rsidP="006D2AA6">
            <w:pPr>
              <w:pStyle w:val="NoSpacing"/>
              <w:jc w:val="right"/>
              <w:rPr>
                <w:rFonts w:cstheme="minorHAnsi"/>
                <w:color w:val="000000"/>
                <w:sz w:val="14"/>
                <w:szCs w:val="14"/>
              </w:rPr>
            </w:pPr>
            <w:r w:rsidRPr="0030192A">
              <w:rPr>
                <w:sz w:val="14"/>
                <w:szCs w:val="14"/>
              </w:rPr>
              <w:t>Interaction</w:t>
            </w:r>
            <w:r w:rsidR="006D2AA6" w:rsidRPr="0030192A">
              <w:rPr>
                <w:sz w:val="14"/>
                <w:szCs w:val="14"/>
              </w:rPr>
              <w:t xml:space="preserve"> on </w:t>
            </w:r>
            <w:r w:rsidR="0021689A" w:rsidRPr="0030192A">
              <w:rPr>
                <w:sz w:val="14"/>
                <w:szCs w:val="14"/>
              </w:rPr>
              <w:t>D</w:t>
            </w:r>
            <w:r w:rsidRPr="0030192A">
              <w:rPr>
                <w:sz w:val="14"/>
                <w:szCs w:val="14"/>
              </w:rPr>
              <w:t>ay 7: sex (p=</w:t>
            </w:r>
            <w:r w:rsidR="005A5A09" w:rsidRPr="0030192A">
              <w:rPr>
                <w:rFonts w:cstheme="minorHAnsi"/>
                <w:color w:val="000000"/>
                <w:sz w:val="14"/>
                <w:szCs w:val="14"/>
              </w:rPr>
              <w:fldChar w:fldCharType="begin" w:fldLock="1"/>
            </w:r>
            <w:r w:rsidR="005A5A09" w:rsidRPr="0030192A">
              <w:rPr>
                <w:rFonts w:cstheme="minorHAnsi"/>
                <w:color w:val="000000"/>
                <w:sz w:val="14"/>
                <w:szCs w:val="14"/>
              </w:rPr>
              <w:instrText xml:space="preserve"> LINK Excel.Sheet.12 "C:\\Users\\menno\\Dropbox (LSTM)\\IVERMAL\\Statistics\\Analysis\\table070202_subgroups.xlsx" "pvalues_1!R4C2" \t  \* MERGEFORMAT </w:instrText>
            </w:r>
            <w:r w:rsidR="005A5A09" w:rsidRPr="0030192A">
              <w:rPr>
                <w:rFonts w:cstheme="minorHAnsi"/>
                <w:color w:val="000000"/>
                <w:sz w:val="14"/>
                <w:szCs w:val="14"/>
              </w:rPr>
              <w:fldChar w:fldCharType="separate"/>
            </w:r>
            <w:r w:rsidR="005A5A09" w:rsidRPr="0030192A">
              <w:rPr>
                <w:sz w:val="14"/>
                <w:szCs w:val="14"/>
              </w:rPr>
              <w:t>1.00</w:t>
            </w:r>
            <w:r w:rsidR="005A5A09" w:rsidRPr="0030192A">
              <w:rPr>
                <w:rFonts w:cstheme="minorHAnsi"/>
                <w:color w:val="000000"/>
                <w:sz w:val="14"/>
                <w:szCs w:val="14"/>
              </w:rPr>
              <w:fldChar w:fldCharType="end"/>
            </w:r>
            <w:r w:rsidRPr="0030192A">
              <w:rPr>
                <w:rFonts w:cstheme="minorHAnsi"/>
                <w:color w:val="000000"/>
                <w:sz w:val="14"/>
                <w:szCs w:val="14"/>
              </w:rPr>
              <w:t>), BMI (p=</w:t>
            </w:r>
            <w:r w:rsidR="005A5A09" w:rsidRPr="0030192A">
              <w:rPr>
                <w:rFonts w:cstheme="minorHAnsi"/>
                <w:color w:val="000000"/>
                <w:sz w:val="14"/>
                <w:szCs w:val="14"/>
              </w:rPr>
              <w:fldChar w:fldCharType="begin" w:fldLock="1"/>
            </w:r>
            <w:r w:rsidR="005A5A09" w:rsidRPr="0030192A">
              <w:rPr>
                <w:rFonts w:cstheme="minorHAnsi"/>
                <w:color w:val="000000"/>
                <w:sz w:val="14"/>
                <w:szCs w:val="14"/>
              </w:rPr>
              <w:instrText xml:space="preserve"> LINK Excel.Sheet.12 "C:\\Users\\menno\\Dropbox (LSTM)\\IVERMAL\\Statistics\\Analysis\\table070202_subgroups.xlsx" "pvalues_1!R4C3" \t  \* MERGEFORMAT </w:instrText>
            </w:r>
            <w:r w:rsidR="005A5A09" w:rsidRPr="0030192A">
              <w:rPr>
                <w:rFonts w:cstheme="minorHAnsi"/>
                <w:color w:val="000000"/>
                <w:sz w:val="14"/>
                <w:szCs w:val="14"/>
              </w:rPr>
              <w:fldChar w:fldCharType="separate"/>
            </w:r>
            <w:r w:rsidR="005A5A09" w:rsidRPr="0030192A">
              <w:rPr>
                <w:sz w:val="14"/>
                <w:szCs w:val="14"/>
              </w:rPr>
              <w:t>0.75</w:t>
            </w:r>
            <w:r w:rsidR="005A5A09" w:rsidRPr="0030192A">
              <w:rPr>
                <w:rFonts w:cstheme="minorHAnsi"/>
                <w:color w:val="000000"/>
                <w:sz w:val="14"/>
                <w:szCs w:val="14"/>
              </w:rPr>
              <w:fldChar w:fldCharType="end"/>
            </w:r>
            <w:r w:rsidR="0021689A" w:rsidRPr="0030192A">
              <w:rPr>
                <w:rFonts w:cstheme="minorHAnsi"/>
                <w:color w:val="000000"/>
                <w:sz w:val="14"/>
                <w:szCs w:val="14"/>
              </w:rPr>
              <w:t>)</w:t>
            </w:r>
          </w:p>
        </w:tc>
        <w:tc>
          <w:tcPr>
            <w:tcW w:w="4675" w:type="dxa"/>
            <w:tcBorders>
              <w:top w:val="single" w:sz="4" w:space="0" w:color="auto"/>
              <w:left w:val="single" w:sz="4" w:space="0" w:color="auto"/>
              <w:bottom w:val="single" w:sz="4" w:space="0" w:color="auto"/>
              <w:right w:val="single" w:sz="4" w:space="0" w:color="auto"/>
            </w:tcBorders>
          </w:tcPr>
          <w:p w14:paraId="5058C3CC" w14:textId="34874958" w:rsidR="0024673D" w:rsidRPr="0030192A" w:rsidRDefault="009459BA" w:rsidP="0024673D">
            <w:pPr>
              <w:pStyle w:val="NoSpacing"/>
              <w:rPr>
                <w:b/>
                <w:sz w:val="14"/>
                <w:szCs w:val="14"/>
              </w:rPr>
            </w:pPr>
            <w:r w:rsidRPr="0030192A">
              <w:rPr>
                <w:b/>
                <w:noProof/>
                <w:sz w:val="14"/>
                <w:szCs w:val="14"/>
                <w:lang w:eastAsia="en-GB"/>
              </w:rPr>
              <w:drawing>
                <wp:inline distT="0" distB="0" distL="0" distR="0" wp14:anchorId="5899CAF7" wp14:editId="0DDEB9B7">
                  <wp:extent cx="2819400" cy="20002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enno\AppData\Local\Microsoft\Windows\INetCache\Content.Word\IVERMAL_subgroup_3way_3_.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2000250"/>
                          </a:xfrm>
                          <a:prstGeom prst="rect">
                            <a:avLst/>
                          </a:prstGeom>
                          <a:noFill/>
                          <a:ln>
                            <a:noFill/>
                          </a:ln>
                        </pic:spPr>
                      </pic:pic>
                    </a:graphicData>
                  </a:graphic>
                </wp:inline>
              </w:drawing>
            </w:r>
          </w:p>
          <w:p w14:paraId="26D9AB94" w14:textId="33A21720" w:rsidR="00D65900" w:rsidRPr="0030192A" w:rsidRDefault="00762A7A" w:rsidP="006D2AA6">
            <w:pPr>
              <w:pStyle w:val="NoSpacing"/>
              <w:jc w:val="right"/>
              <w:rPr>
                <w:rFonts w:cstheme="minorHAnsi"/>
                <w:color w:val="000000"/>
                <w:sz w:val="14"/>
                <w:szCs w:val="14"/>
              </w:rPr>
            </w:pPr>
            <w:r w:rsidRPr="0030192A">
              <w:rPr>
                <w:sz w:val="14"/>
                <w:szCs w:val="14"/>
              </w:rPr>
              <w:t xml:space="preserve">Interaction on </w:t>
            </w:r>
            <w:r w:rsidR="006D2AA6" w:rsidRPr="0030192A">
              <w:rPr>
                <w:sz w:val="14"/>
                <w:szCs w:val="14"/>
              </w:rPr>
              <w:t>D</w:t>
            </w:r>
            <w:r w:rsidRPr="0030192A">
              <w:rPr>
                <w:sz w:val="14"/>
                <w:szCs w:val="14"/>
              </w:rPr>
              <w:t>ay 7: sex*BMI (</w:t>
            </w:r>
            <w:r w:rsidR="005A5A09" w:rsidRPr="0030192A">
              <w:rPr>
                <w:sz w:val="14"/>
                <w:szCs w:val="14"/>
              </w:rPr>
              <w:t>p=</w:t>
            </w:r>
            <w:r w:rsidR="005A5A09" w:rsidRPr="0030192A">
              <w:rPr>
                <w:rFonts w:cstheme="minorHAnsi"/>
                <w:color w:val="000000"/>
                <w:sz w:val="14"/>
                <w:szCs w:val="14"/>
              </w:rPr>
              <w:fldChar w:fldCharType="begin" w:fldLock="1"/>
            </w:r>
            <w:r w:rsidR="005A5A09" w:rsidRPr="0030192A">
              <w:rPr>
                <w:rFonts w:cstheme="minorHAnsi"/>
                <w:color w:val="000000"/>
                <w:sz w:val="14"/>
                <w:szCs w:val="14"/>
              </w:rPr>
              <w:instrText xml:space="preserve"> LINK Excel.Sheet.12 "C:\\Users\\menno\\Dropbox (LSTM)\\IVERMAL\\Statistics\\Analysis\\table070202_subgroups.xlsx" "pvalues_sex_bmi_1!R4C2" \t  \* MERGEFORMAT </w:instrText>
            </w:r>
            <w:r w:rsidR="005A5A09" w:rsidRPr="0030192A">
              <w:rPr>
                <w:rFonts w:cstheme="minorHAnsi"/>
                <w:color w:val="000000"/>
                <w:sz w:val="14"/>
                <w:szCs w:val="14"/>
              </w:rPr>
              <w:fldChar w:fldCharType="separate"/>
            </w:r>
            <w:r w:rsidR="005A5A09" w:rsidRPr="0030192A">
              <w:rPr>
                <w:sz w:val="14"/>
                <w:szCs w:val="14"/>
              </w:rPr>
              <w:t>0.26</w:t>
            </w:r>
            <w:r w:rsidR="005A5A09" w:rsidRPr="0030192A">
              <w:rPr>
                <w:rFonts w:cstheme="minorHAnsi"/>
                <w:color w:val="000000"/>
                <w:sz w:val="14"/>
                <w:szCs w:val="14"/>
              </w:rPr>
              <w:fldChar w:fldCharType="end"/>
            </w:r>
            <w:r w:rsidR="006D2AA6" w:rsidRPr="0030192A">
              <w:rPr>
                <w:rFonts w:cstheme="minorHAnsi"/>
                <w:color w:val="000000"/>
                <w:sz w:val="14"/>
                <w:szCs w:val="14"/>
              </w:rPr>
              <w:t>)</w:t>
            </w:r>
          </w:p>
        </w:tc>
      </w:tr>
      <w:tr w:rsidR="0024673D" w:rsidRPr="0030192A" w14:paraId="40F5C95C" w14:textId="77777777" w:rsidTr="006312FE">
        <w:trPr>
          <w:jc w:val="center"/>
        </w:trPr>
        <w:tc>
          <w:tcPr>
            <w:tcW w:w="283" w:type="dxa"/>
            <w:tcBorders>
              <w:top w:val="single" w:sz="4" w:space="0" w:color="auto"/>
              <w:left w:val="nil"/>
              <w:bottom w:val="nil"/>
              <w:right w:val="nil"/>
            </w:tcBorders>
            <w:tcMar>
              <w:left w:w="0" w:type="dxa"/>
              <w:right w:w="0" w:type="dxa"/>
            </w:tcMar>
            <w:vAlign w:val="center"/>
          </w:tcPr>
          <w:p w14:paraId="02F2D88B" w14:textId="77777777" w:rsidR="0024673D" w:rsidRPr="0030192A" w:rsidRDefault="0024673D" w:rsidP="00251901">
            <w:pPr>
              <w:jc w:val="center"/>
            </w:pPr>
          </w:p>
        </w:tc>
        <w:tc>
          <w:tcPr>
            <w:tcW w:w="9350" w:type="dxa"/>
            <w:gridSpan w:val="2"/>
            <w:tcBorders>
              <w:top w:val="single" w:sz="4" w:space="0" w:color="auto"/>
              <w:left w:val="nil"/>
              <w:bottom w:val="nil"/>
              <w:right w:val="nil"/>
            </w:tcBorders>
          </w:tcPr>
          <w:p w14:paraId="23384683" w14:textId="01298F5C" w:rsidR="0024673D" w:rsidRPr="0030192A" w:rsidRDefault="005A5A09" w:rsidP="0024673D">
            <w:r w:rsidRPr="0030192A">
              <w:t xml:space="preserve">Hazard ratios (95% CI) by subgroup for mosquito </w:t>
            </w:r>
            <w:r w:rsidR="00E425D3" w:rsidRPr="0030192A">
              <w:t>mortality</w:t>
            </w:r>
            <w:r w:rsidRPr="0030192A">
              <w:t xml:space="preserve"> by day 14</w:t>
            </w:r>
            <w:r w:rsidR="00BD4908" w:rsidRPr="0030192A">
              <w:t xml:space="preserve"> post-feeding</w:t>
            </w:r>
            <w:r w:rsidRPr="0030192A">
              <w:t xml:space="preserve">, using Cox regression adjusted for mosquito clusters. </w:t>
            </w:r>
            <w:r w:rsidR="000D7248" w:rsidRPr="0030192A">
              <w:rPr>
                <w:rFonts w:cstheme="minorHAnsi"/>
                <w:color w:val="000000"/>
              </w:rPr>
              <w:t>The p</w:t>
            </w:r>
            <w:r w:rsidR="00746298" w:rsidRPr="0030192A">
              <w:rPr>
                <w:rFonts w:cstheme="minorHAnsi"/>
                <w:color w:val="000000"/>
              </w:rPr>
              <w:t>-values from the interaction terms on day 7</w:t>
            </w:r>
            <w:r w:rsidR="00106068" w:rsidRPr="0030192A">
              <w:rPr>
                <w:rFonts w:cstheme="minorHAnsi"/>
                <w:color w:val="000000"/>
              </w:rPr>
              <w:t xml:space="preserve"> post-treatment</w:t>
            </w:r>
            <w:r w:rsidR="00746298" w:rsidRPr="0030192A">
              <w:rPr>
                <w:rFonts w:cstheme="minorHAnsi"/>
                <w:color w:val="000000"/>
              </w:rPr>
              <w:t xml:space="preserve"> are presented as evidence of treatment heterogeneity</w:t>
            </w:r>
            <w:r w:rsidR="00D65900" w:rsidRPr="0030192A">
              <w:rPr>
                <w:rFonts w:cstheme="minorHAnsi"/>
                <w:color w:val="000000"/>
              </w:rPr>
              <w:t>.</w:t>
            </w:r>
            <w:r w:rsidRPr="0030192A">
              <w:t xml:space="preserve"> </w:t>
            </w:r>
            <w:r w:rsidR="00746298" w:rsidRPr="0030192A">
              <w:t xml:space="preserve">See also: </w:t>
            </w:r>
            <w:r w:rsidRPr="0030192A">
              <w:t xml:space="preserve">Table </w:t>
            </w:r>
            <w:r w:rsidR="00D65900" w:rsidRPr="0030192A">
              <w:fldChar w:fldCharType="begin"/>
            </w:r>
            <w:r w:rsidR="00D65900" w:rsidRPr="0030192A">
              <w:instrText xml:space="preserve"> REF TabSubgroups \h  \* MERGEFORMAT </w:instrText>
            </w:r>
            <w:r w:rsidR="00D65900" w:rsidRPr="0030192A">
              <w:fldChar w:fldCharType="separate"/>
            </w:r>
            <w:r w:rsidR="00877CE9" w:rsidRPr="0030192A">
              <w:t>S</w:t>
            </w:r>
            <w:r w:rsidR="00877CE9">
              <w:t>8</w:t>
            </w:r>
            <w:r w:rsidR="00D65900" w:rsidRPr="0030192A">
              <w:fldChar w:fldCharType="end"/>
            </w:r>
            <w:r w:rsidR="00D65900" w:rsidRPr="0030192A">
              <w:t xml:space="preserve"> </w:t>
            </w:r>
            <w:r w:rsidRPr="0030192A">
              <w:t>in the Supplementary Appendix.</w:t>
            </w:r>
            <w:r w:rsidR="00223122" w:rsidRPr="0030192A">
              <w:t xml:space="preserve"> IVM-3x600=ivermectin 600 mcg/kg/day for 3 days. IVM-3x300=ivermectin 300 mcg/kg/day for 3 days.</w:t>
            </w:r>
          </w:p>
        </w:tc>
      </w:tr>
    </w:tbl>
    <w:p w14:paraId="1919BA20" w14:textId="5D2ACE33" w:rsidR="00472EE7" w:rsidRPr="0030192A" w:rsidRDefault="00472EE7" w:rsidP="00472EE7">
      <w:r w:rsidRPr="0030192A">
        <w:rPr>
          <w:b/>
        </w:rPr>
        <w:br w:type="page"/>
      </w:r>
    </w:p>
    <w:p w14:paraId="5845E628" w14:textId="77777777" w:rsidR="006E04CB" w:rsidRPr="0030192A" w:rsidRDefault="006E04CB">
      <w:pPr>
        <w:pStyle w:val="Heading3"/>
        <w:rPr>
          <w:lang w:val="en-GB"/>
        </w:rPr>
        <w:sectPr w:rsidR="006E04CB" w:rsidRPr="0030192A">
          <w:pgSz w:w="11906" w:h="16838"/>
          <w:pgMar w:top="1440" w:right="1440" w:bottom="1440" w:left="1440" w:header="708" w:footer="708" w:gutter="0"/>
          <w:cols w:space="708"/>
          <w:docGrid w:linePitch="360"/>
        </w:sectPr>
      </w:pPr>
    </w:p>
    <w:tbl>
      <w:tblPr>
        <w:tblStyle w:val="TableGrid"/>
        <w:tblW w:w="9350" w:type="dxa"/>
        <w:jc w:val="center"/>
        <w:tblBorders>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675"/>
        <w:gridCol w:w="4675"/>
      </w:tblGrid>
      <w:tr w:rsidR="000D06D4" w:rsidRPr="0030192A" w14:paraId="7806E624" w14:textId="77777777" w:rsidTr="006312FE">
        <w:trPr>
          <w:jc w:val="center"/>
        </w:trPr>
        <w:tc>
          <w:tcPr>
            <w:tcW w:w="9350" w:type="dxa"/>
            <w:gridSpan w:val="2"/>
            <w:tcBorders>
              <w:top w:val="nil"/>
              <w:left w:val="nil"/>
              <w:bottom w:val="single" w:sz="4" w:space="0" w:color="auto"/>
              <w:right w:val="nil"/>
            </w:tcBorders>
          </w:tcPr>
          <w:p w14:paraId="078AEF31" w14:textId="3174F179" w:rsidR="000D06D4" w:rsidRPr="0030192A" w:rsidRDefault="000D06D4">
            <w:pPr>
              <w:pStyle w:val="Heading3"/>
              <w:outlineLvl w:val="2"/>
              <w:rPr>
                <w:lang w:val="en-GB"/>
              </w:rPr>
            </w:pPr>
            <w:bookmarkStart w:id="19" w:name="_Toc505203373"/>
            <w:r w:rsidRPr="0030192A">
              <w:rPr>
                <w:lang w:val="en-GB"/>
              </w:rPr>
              <w:lastRenderedPageBreak/>
              <w:t xml:space="preserve">Figure </w:t>
            </w:r>
            <w:bookmarkStart w:id="20" w:name="FigHRdailyBYvisit"/>
            <w:r w:rsidRPr="0030192A">
              <w:rPr>
                <w:lang w:val="en-GB"/>
              </w:rPr>
              <w:t>S</w:t>
            </w:r>
            <w:r w:rsidRPr="0030192A">
              <w:rPr>
                <w:lang w:val="en-GB"/>
              </w:rPr>
              <w:fldChar w:fldCharType="begin"/>
            </w:r>
            <w:r w:rsidRPr="0030192A">
              <w:rPr>
                <w:lang w:val="en-GB"/>
              </w:rPr>
              <w:instrText xml:space="preserve"> seq figure </w:instrText>
            </w:r>
            <w:r w:rsidRPr="0030192A">
              <w:rPr>
                <w:lang w:val="en-GB"/>
              </w:rPr>
              <w:fldChar w:fldCharType="separate"/>
            </w:r>
            <w:r w:rsidR="00877CE9">
              <w:rPr>
                <w:noProof/>
                <w:lang w:val="en-GB"/>
              </w:rPr>
              <w:t>2</w:t>
            </w:r>
            <w:r w:rsidRPr="0030192A">
              <w:rPr>
                <w:lang w:val="en-GB"/>
              </w:rPr>
              <w:fldChar w:fldCharType="end"/>
            </w:r>
            <w:bookmarkEnd w:id="20"/>
            <w:r w:rsidRPr="0030192A">
              <w:rPr>
                <w:lang w:val="en-GB"/>
              </w:rPr>
              <w:t xml:space="preserve">: </w:t>
            </w:r>
            <w:r w:rsidR="00D92786" w:rsidRPr="0030192A">
              <w:rPr>
                <w:lang w:val="en-GB"/>
              </w:rPr>
              <w:t>Mosquitocidal e</w:t>
            </w:r>
            <w:r w:rsidR="00CD79B0" w:rsidRPr="0030192A">
              <w:rPr>
                <w:lang w:val="en-GB"/>
              </w:rPr>
              <w:t xml:space="preserve">ffect </w:t>
            </w:r>
            <w:r w:rsidR="00FA13A0" w:rsidRPr="0030192A">
              <w:rPr>
                <w:lang w:val="en-GB"/>
              </w:rPr>
              <w:t>post-feeding</w:t>
            </w:r>
            <w:r w:rsidR="00B056C1" w:rsidRPr="0030192A">
              <w:rPr>
                <w:lang w:val="en-GB"/>
              </w:rPr>
              <w:t>, by post-treatment day</w:t>
            </w:r>
            <w:bookmarkEnd w:id="19"/>
          </w:p>
        </w:tc>
      </w:tr>
      <w:tr w:rsidR="000D06D4" w:rsidRPr="0030192A" w14:paraId="5071EDD8" w14:textId="77777777" w:rsidTr="006312FE">
        <w:trPr>
          <w:jc w:val="center"/>
        </w:trPr>
        <w:tc>
          <w:tcPr>
            <w:tcW w:w="4675" w:type="dxa"/>
            <w:tcBorders>
              <w:top w:val="single" w:sz="4" w:space="0" w:color="auto"/>
              <w:left w:val="single" w:sz="4" w:space="0" w:color="auto"/>
              <w:bottom w:val="single" w:sz="4" w:space="0" w:color="auto"/>
              <w:right w:val="single" w:sz="4" w:space="0" w:color="auto"/>
            </w:tcBorders>
          </w:tcPr>
          <w:p w14:paraId="0B226251" w14:textId="77777777" w:rsidR="000D06D4" w:rsidRPr="0030192A" w:rsidRDefault="000D06D4" w:rsidP="001675DE">
            <w:pPr>
              <w:pStyle w:val="NoSpacing"/>
              <w:rPr>
                <w:b/>
                <w:sz w:val="20"/>
                <w:szCs w:val="20"/>
              </w:rPr>
            </w:pPr>
            <w:r w:rsidRPr="0030192A">
              <w:rPr>
                <w:b/>
                <w:sz w:val="20"/>
                <w:szCs w:val="20"/>
              </w:rPr>
              <w:t>Baseline</w:t>
            </w:r>
          </w:p>
          <w:p w14:paraId="412284C2" w14:textId="523582C8" w:rsidR="000D06D4" w:rsidRPr="0030192A" w:rsidRDefault="005E58BD" w:rsidP="001675DE">
            <w:pPr>
              <w:pStyle w:val="NoSpacing"/>
            </w:pPr>
            <w:r w:rsidRPr="0030192A">
              <w:rPr>
                <w:noProof/>
                <w:lang w:eastAsia="en-GB"/>
              </w:rPr>
              <w:drawing>
                <wp:inline distT="0" distB="0" distL="0" distR="0" wp14:anchorId="0849F8B5" wp14:editId="5B11BABB">
                  <wp:extent cx="2817495" cy="173799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nno\AppData\Local\Microsoft\Windows\INetCache\Content.Word\IVERMAL-HR-daily-v2-visit-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7495" cy="1737995"/>
                          </a:xfrm>
                          <a:prstGeom prst="rect">
                            <a:avLst/>
                          </a:prstGeom>
                          <a:noFill/>
                          <a:ln>
                            <a:noFill/>
                          </a:ln>
                        </pic:spPr>
                      </pic:pic>
                    </a:graphicData>
                  </a:graphic>
                </wp:inline>
              </w:drawing>
            </w:r>
          </w:p>
        </w:tc>
        <w:tc>
          <w:tcPr>
            <w:tcW w:w="4675" w:type="dxa"/>
            <w:tcBorders>
              <w:top w:val="single" w:sz="4" w:space="0" w:color="auto"/>
              <w:left w:val="single" w:sz="4" w:space="0" w:color="auto"/>
              <w:bottom w:val="single" w:sz="4" w:space="0" w:color="auto"/>
              <w:right w:val="single" w:sz="4" w:space="0" w:color="auto"/>
            </w:tcBorders>
          </w:tcPr>
          <w:p w14:paraId="644BDD51" w14:textId="39C01172" w:rsidR="000D06D4" w:rsidRPr="0030192A" w:rsidRDefault="000D06D4" w:rsidP="001675DE">
            <w:pPr>
              <w:pStyle w:val="NoSpacing"/>
              <w:rPr>
                <w:b/>
                <w:sz w:val="20"/>
                <w:szCs w:val="20"/>
              </w:rPr>
            </w:pPr>
            <w:r w:rsidRPr="0030192A">
              <w:rPr>
                <w:b/>
                <w:sz w:val="20"/>
                <w:szCs w:val="20"/>
              </w:rPr>
              <w:t>Day 2+4h</w:t>
            </w:r>
            <w:r w:rsidR="002C1F7E" w:rsidRPr="0030192A">
              <w:rPr>
                <w:b/>
                <w:sz w:val="20"/>
                <w:szCs w:val="20"/>
                <w:vertAlign w:val="superscript"/>
              </w:rPr>
              <w:t>*</w:t>
            </w:r>
          </w:p>
          <w:p w14:paraId="4D765A45" w14:textId="16BB1B9D" w:rsidR="000D06D4" w:rsidRPr="0030192A" w:rsidRDefault="005E58BD" w:rsidP="001675DE">
            <w:pPr>
              <w:pStyle w:val="NoSpacing"/>
            </w:pPr>
            <w:r w:rsidRPr="0030192A">
              <w:rPr>
                <w:noProof/>
                <w:lang w:eastAsia="en-GB"/>
              </w:rPr>
              <w:drawing>
                <wp:inline distT="0" distB="0" distL="0" distR="0" wp14:anchorId="563D6F20" wp14:editId="01D30031">
                  <wp:extent cx="2817495" cy="173799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nno\AppData\Local\Microsoft\Windows\INetCache\Content.Word\IVERMAL-HR-daily-v2-visit-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7495" cy="1737995"/>
                          </a:xfrm>
                          <a:prstGeom prst="rect">
                            <a:avLst/>
                          </a:prstGeom>
                          <a:noFill/>
                          <a:ln>
                            <a:noFill/>
                          </a:ln>
                        </pic:spPr>
                      </pic:pic>
                    </a:graphicData>
                  </a:graphic>
                </wp:inline>
              </w:drawing>
            </w:r>
          </w:p>
        </w:tc>
      </w:tr>
      <w:tr w:rsidR="000D06D4" w:rsidRPr="0030192A" w14:paraId="656F8E20" w14:textId="77777777" w:rsidTr="006312FE">
        <w:trPr>
          <w:jc w:val="center"/>
        </w:trPr>
        <w:tc>
          <w:tcPr>
            <w:tcW w:w="4675" w:type="dxa"/>
            <w:tcBorders>
              <w:top w:val="single" w:sz="4" w:space="0" w:color="auto"/>
              <w:left w:val="single" w:sz="4" w:space="0" w:color="auto"/>
              <w:bottom w:val="single" w:sz="4" w:space="0" w:color="auto"/>
              <w:right w:val="single" w:sz="4" w:space="0" w:color="auto"/>
            </w:tcBorders>
          </w:tcPr>
          <w:p w14:paraId="3DBE5D12" w14:textId="77777777" w:rsidR="000D06D4" w:rsidRPr="0030192A" w:rsidRDefault="000D06D4" w:rsidP="001675DE">
            <w:pPr>
              <w:pStyle w:val="NoSpacing"/>
              <w:rPr>
                <w:b/>
                <w:sz w:val="20"/>
                <w:szCs w:val="20"/>
              </w:rPr>
            </w:pPr>
            <w:r w:rsidRPr="0030192A">
              <w:rPr>
                <w:b/>
                <w:sz w:val="20"/>
                <w:szCs w:val="20"/>
              </w:rPr>
              <w:t>Day 7</w:t>
            </w:r>
          </w:p>
          <w:p w14:paraId="4B056111" w14:textId="203C727E" w:rsidR="000D06D4" w:rsidRPr="0030192A" w:rsidRDefault="005E58BD" w:rsidP="001675DE">
            <w:pPr>
              <w:pStyle w:val="NoSpacing"/>
            </w:pPr>
            <w:r w:rsidRPr="0030192A">
              <w:rPr>
                <w:noProof/>
                <w:lang w:eastAsia="en-GB"/>
              </w:rPr>
              <w:drawing>
                <wp:inline distT="0" distB="0" distL="0" distR="0" wp14:anchorId="492E2FC3" wp14:editId="0A7E096E">
                  <wp:extent cx="2817495" cy="173799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nno\AppData\Local\Microsoft\Windows\INetCache\Content.Word\IVERMAL-HR-daily-v2-visit-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7495" cy="1737995"/>
                          </a:xfrm>
                          <a:prstGeom prst="rect">
                            <a:avLst/>
                          </a:prstGeom>
                          <a:noFill/>
                          <a:ln>
                            <a:noFill/>
                          </a:ln>
                        </pic:spPr>
                      </pic:pic>
                    </a:graphicData>
                  </a:graphic>
                </wp:inline>
              </w:drawing>
            </w:r>
          </w:p>
        </w:tc>
        <w:tc>
          <w:tcPr>
            <w:tcW w:w="4675" w:type="dxa"/>
            <w:tcBorders>
              <w:top w:val="single" w:sz="4" w:space="0" w:color="auto"/>
              <w:left w:val="single" w:sz="4" w:space="0" w:color="auto"/>
              <w:bottom w:val="single" w:sz="4" w:space="0" w:color="auto"/>
              <w:right w:val="single" w:sz="4" w:space="0" w:color="auto"/>
            </w:tcBorders>
          </w:tcPr>
          <w:p w14:paraId="2869A7BD" w14:textId="77777777" w:rsidR="000D06D4" w:rsidRPr="0030192A" w:rsidRDefault="000D06D4" w:rsidP="001675DE">
            <w:pPr>
              <w:pStyle w:val="NoSpacing"/>
              <w:rPr>
                <w:b/>
                <w:sz w:val="20"/>
                <w:szCs w:val="20"/>
              </w:rPr>
            </w:pPr>
            <w:r w:rsidRPr="0030192A">
              <w:rPr>
                <w:b/>
                <w:sz w:val="20"/>
                <w:szCs w:val="20"/>
              </w:rPr>
              <w:t>Day 10</w:t>
            </w:r>
          </w:p>
          <w:p w14:paraId="7854B9F9" w14:textId="47DE1C3B" w:rsidR="000D06D4" w:rsidRPr="0030192A" w:rsidRDefault="005E58BD" w:rsidP="001675DE">
            <w:pPr>
              <w:pStyle w:val="NoSpacing"/>
            </w:pPr>
            <w:r w:rsidRPr="0030192A">
              <w:rPr>
                <w:noProof/>
                <w:lang w:eastAsia="en-GB"/>
              </w:rPr>
              <w:drawing>
                <wp:inline distT="0" distB="0" distL="0" distR="0" wp14:anchorId="4C9AFBDD" wp14:editId="7201BDE0">
                  <wp:extent cx="2817495" cy="173799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nno\AppData\Local\Microsoft\Windows\INetCache\Content.Word\IVERMAL-HR-daily-v2-visit-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7495" cy="1737995"/>
                          </a:xfrm>
                          <a:prstGeom prst="rect">
                            <a:avLst/>
                          </a:prstGeom>
                          <a:noFill/>
                          <a:ln>
                            <a:noFill/>
                          </a:ln>
                        </pic:spPr>
                      </pic:pic>
                    </a:graphicData>
                  </a:graphic>
                </wp:inline>
              </w:drawing>
            </w:r>
          </w:p>
        </w:tc>
      </w:tr>
      <w:tr w:rsidR="000D06D4" w:rsidRPr="0030192A" w14:paraId="62C46DF7" w14:textId="77777777" w:rsidTr="006312FE">
        <w:trPr>
          <w:jc w:val="center"/>
        </w:trPr>
        <w:tc>
          <w:tcPr>
            <w:tcW w:w="4675" w:type="dxa"/>
            <w:tcBorders>
              <w:top w:val="single" w:sz="4" w:space="0" w:color="auto"/>
              <w:left w:val="single" w:sz="4" w:space="0" w:color="auto"/>
              <w:bottom w:val="single" w:sz="4" w:space="0" w:color="auto"/>
              <w:right w:val="single" w:sz="4" w:space="0" w:color="auto"/>
            </w:tcBorders>
          </w:tcPr>
          <w:p w14:paraId="03AC4775" w14:textId="77777777" w:rsidR="000D06D4" w:rsidRPr="0030192A" w:rsidRDefault="000D06D4" w:rsidP="001675DE">
            <w:pPr>
              <w:pStyle w:val="NoSpacing"/>
              <w:rPr>
                <w:b/>
                <w:sz w:val="20"/>
                <w:szCs w:val="20"/>
              </w:rPr>
            </w:pPr>
            <w:r w:rsidRPr="0030192A">
              <w:rPr>
                <w:b/>
                <w:sz w:val="20"/>
                <w:szCs w:val="20"/>
              </w:rPr>
              <w:t>Day 14</w:t>
            </w:r>
          </w:p>
          <w:p w14:paraId="033E0137" w14:textId="2CCC88AF" w:rsidR="000D06D4" w:rsidRPr="0030192A" w:rsidRDefault="005E58BD" w:rsidP="001675DE">
            <w:pPr>
              <w:pStyle w:val="NoSpacing"/>
            </w:pPr>
            <w:r w:rsidRPr="0030192A">
              <w:rPr>
                <w:noProof/>
                <w:lang w:eastAsia="en-GB"/>
              </w:rPr>
              <w:drawing>
                <wp:inline distT="0" distB="0" distL="0" distR="0" wp14:anchorId="223C5193" wp14:editId="0B5090B8">
                  <wp:extent cx="2817495" cy="173799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nno\AppData\Local\Microsoft\Windows\INetCache\Content.Word\IVERMAL-HR-daily-v2-visit-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7495" cy="1737995"/>
                          </a:xfrm>
                          <a:prstGeom prst="rect">
                            <a:avLst/>
                          </a:prstGeom>
                          <a:noFill/>
                          <a:ln>
                            <a:noFill/>
                          </a:ln>
                        </pic:spPr>
                      </pic:pic>
                    </a:graphicData>
                  </a:graphic>
                </wp:inline>
              </w:drawing>
            </w:r>
          </w:p>
        </w:tc>
        <w:tc>
          <w:tcPr>
            <w:tcW w:w="4675" w:type="dxa"/>
            <w:tcBorders>
              <w:top w:val="single" w:sz="4" w:space="0" w:color="auto"/>
              <w:left w:val="single" w:sz="4" w:space="0" w:color="auto"/>
              <w:bottom w:val="single" w:sz="4" w:space="0" w:color="auto"/>
              <w:right w:val="single" w:sz="4" w:space="0" w:color="auto"/>
            </w:tcBorders>
          </w:tcPr>
          <w:p w14:paraId="7CC146CF" w14:textId="77777777" w:rsidR="000D06D4" w:rsidRPr="0030192A" w:rsidRDefault="000D06D4" w:rsidP="001675DE">
            <w:pPr>
              <w:pStyle w:val="NoSpacing"/>
              <w:rPr>
                <w:b/>
                <w:sz w:val="20"/>
                <w:szCs w:val="20"/>
              </w:rPr>
            </w:pPr>
            <w:r w:rsidRPr="0030192A">
              <w:rPr>
                <w:b/>
                <w:sz w:val="20"/>
                <w:szCs w:val="20"/>
              </w:rPr>
              <w:t>Day 21</w:t>
            </w:r>
          </w:p>
          <w:p w14:paraId="1DC67D5F" w14:textId="601AC10E" w:rsidR="000D06D4" w:rsidRPr="0030192A" w:rsidRDefault="005E58BD" w:rsidP="001675DE">
            <w:pPr>
              <w:pStyle w:val="NoSpacing"/>
            </w:pPr>
            <w:r w:rsidRPr="0030192A">
              <w:rPr>
                <w:noProof/>
                <w:lang w:eastAsia="en-GB"/>
              </w:rPr>
              <w:drawing>
                <wp:inline distT="0" distB="0" distL="0" distR="0" wp14:anchorId="69D82844" wp14:editId="4D5F67B7">
                  <wp:extent cx="2817495" cy="173799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nno\AppData\Local\Microsoft\Windows\INetCache\Content.Word\IVERMAL-HR-daily-v2-visit-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7495" cy="1737995"/>
                          </a:xfrm>
                          <a:prstGeom prst="rect">
                            <a:avLst/>
                          </a:prstGeom>
                          <a:noFill/>
                          <a:ln>
                            <a:noFill/>
                          </a:ln>
                        </pic:spPr>
                      </pic:pic>
                    </a:graphicData>
                  </a:graphic>
                </wp:inline>
              </w:drawing>
            </w:r>
          </w:p>
        </w:tc>
      </w:tr>
      <w:tr w:rsidR="000D06D4" w:rsidRPr="0030192A" w14:paraId="587A4F91" w14:textId="77777777" w:rsidTr="006312FE">
        <w:trPr>
          <w:jc w:val="center"/>
        </w:trPr>
        <w:tc>
          <w:tcPr>
            <w:tcW w:w="4675" w:type="dxa"/>
            <w:tcBorders>
              <w:top w:val="single" w:sz="4" w:space="0" w:color="auto"/>
              <w:left w:val="single" w:sz="4" w:space="0" w:color="auto"/>
              <w:bottom w:val="single" w:sz="4" w:space="0" w:color="auto"/>
              <w:right w:val="single" w:sz="4" w:space="0" w:color="auto"/>
            </w:tcBorders>
          </w:tcPr>
          <w:p w14:paraId="24BB8F5F" w14:textId="77777777" w:rsidR="000D06D4" w:rsidRPr="0030192A" w:rsidRDefault="000D06D4" w:rsidP="001675DE">
            <w:pPr>
              <w:pStyle w:val="NoSpacing"/>
              <w:rPr>
                <w:b/>
                <w:sz w:val="20"/>
                <w:szCs w:val="20"/>
              </w:rPr>
            </w:pPr>
            <w:r w:rsidRPr="0030192A">
              <w:rPr>
                <w:b/>
                <w:sz w:val="20"/>
                <w:szCs w:val="20"/>
              </w:rPr>
              <w:t>Day 28</w:t>
            </w:r>
          </w:p>
          <w:p w14:paraId="4A7805E7" w14:textId="627F5D6E" w:rsidR="000D06D4" w:rsidRPr="0030192A" w:rsidRDefault="005E58BD" w:rsidP="001675DE">
            <w:pPr>
              <w:pStyle w:val="NoSpacing"/>
            </w:pPr>
            <w:r w:rsidRPr="0030192A">
              <w:rPr>
                <w:noProof/>
                <w:lang w:eastAsia="en-GB"/>
              </w:rPr>
              <w:drawing>
                <wp:inline distT="0" distB="0" distL="0" distR="0" wp14:anchorId="0AC06C30" wp14:editId="207FD0F0">
                  <wp:extent cx="2817495" cy="173799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nno\AppData\Local\Microsoft\Windows\INetCache\Content.Word\IVERMAL-HR-daily-v2-visit-2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7495" cy="1737995"/>
                          </a:xfrm>
                          <a:prstGeom prst="rect">
                            <a:avLst/>
                          </a:prstGeom>
                          <a:noFill/>
                          <a:ln>
                            <a:noFill/>
                          </a:ln>
                        </pic:spPr>
                      </pic:pic>
                    </a:graphicData>
                  </a:graphic>
                </wp:inline>
              </w:drawing>
            </w:r>
          </w:p>
        </w:tc>
        <w:tc>
          <w:tcPr>
            <w:tcW w:w="4675" w:type="dxa"/>
            <w:tcBorders>
              <w:top w:val="single" w:sz="4" w:space="0" w:color="auto"/>
              <w:left w:val="single" w:sz="4" w:space="0" w:color="auto"/>
              <w:bottom w:val="single" w:sz="4" w:space="0" w:color="auto"/>
              <w:right w:val="single" w:sz="4" w:space="0" w:color="auto"/>
            </w:tcBorders>
            <w:tcMar>
              <w:top w:w="108" w:type="dxa"/>
            </w:tcMar>
          </w:tcPr>
          <w:p w14:paraId="79875950" w14:textId="77777777" w:rsidR="000D06D4" w:rsidRPr="0030192A" w:rsidRDefault="000D06D4" w:rsidP="001675DE">
            <w:pPr>
              <w:pStyle w:val="NoSpacing"/>
              <w:rPr>
                <w:rFonts w:ascii="Arial" w:hAnsi="Arial" w:cs="Arial"/>
                <w:sz w:val="16"/>
                <w:szCs w:val="16"/>
              </w:rPr>
            </w:pPr>
          </w:p>
        </w:tc>
      </w:tr>
      <w:tr w:rsidR="00461B90" w:rsidRPr="0030192A" w14:paraId="7E9A1090" w14:textId="77777777" w:rsidTr="006312FE">
        <w:trPr>
          <w:jc w:val="center"/>
        </w:trPr>
        <w:tc>
          <w:tcPr>
            <w:tcW w:w="9350" w:type="dxa"/>
            <w:gridSpan w:val="2"/>
            <w:tcBorders>
              <w:top w:val="single" w:sz="4" w:space="0" w:color="auto"/>
              <w:left w:val="nil"/>
              <w:bottom w:val="nil"/>
              <w:right w:val="nil"/>
            </w:tcBorders>
          </w:tcPr>
          <w:p w14:paraId="0A6277C9" w14:textId="0EB5067C" w:rsidR="00461B90" w:rsidRPr="0030192A" w:rsidRDefault="00714EC3" w:rsidP="0035193B">
            <w:pPr>
              <w:rPr>
                <w:sz w:val="20"/>
                <w:szCs w:val="20"/>
              </w:rPr>
            </w:pPr>
            <w:r w:rsidRPr="0030192A">
              <w:rPr>
                <w:sz w:val="20"/>
                <w:szCs w:val="20"/>
              </w:rPr>
              <w:t xml:space="preserve">Daily hazard ratios for mosquito </w:t>
            </w:r>
            <w:r w:rsidR="00E425D3" w:rsidRPr="0030192A">
              <w:rPr>
                <w:sz w:val="20"/>
                <w:szCs w:val="20"/>
              </w:rPr>
              <w:t>mortality</w:t>
            </w:r>
            <w:r w:rsidRPr="0030192A">
              <w:rPr>
                <w:sz w:val="20"/>
                <w:szCs w:val="20"/>
              </w:rPr>
              <w:t xml:space="preserve"> post-feeding among mosquitoes fed on blood taken at different days post-treatment with </w:t>
            </w:r>
            <w:r w:rsidR="00F05432" w:rsidRPr="0030192A">
              <w:rPr>
                <w:sz w:val="20"/>
                <w:szCs w:val="20"/>
              </w:rPr>
              <w:t>IVM-3x</w:t>
            </w:r>
            <w:r w:rsidR="000950DD" w:rsidRPr="0030192A">
              <w:rPr>
                <w:sz w:val="20"/>
                <w:szCs w:val="20"/>
              </w:rPr>
              <w:t>600</w:t>
            </w:r>
            <w:r w:rsidRPr="0030192A">
              <w:rPr>
                <w:sz w:val="20"/>
                <w:szCs w:val="20"/>
              </w:rPr>
              <w:t xml:space="preserve"> or </w:t>
            </w:r>
            <w:r w:rsidR="00F05432" w:rsidRPr="0030192A">
              <w:rPr>
                <w:sz w:val="20"/>
                <w:szCs w:val="20"/>
              </w:rPr>
              <w:t>IVM-3x</w:t>
            </w:r>
            <w:r w:rsidR="000950DD" w:rsidRPr="0030192A">
              <w:rPr>
                <w:sz w:val="20"/>
                <w:szCs w:val="20"/>
              </w:rPr>
              <w:t>300</w:t>
            </w:r>
            <w:r w:rsidRPr="0030192A">
              <w:rPr>
                <w:sz w:val="20"/>
                <w:szCs w:val="20"/>
              </w:rPr>
              <w:t>, relative to placebo.</w:t>
            </w:r>
            <w:r w:rsidR="00AD6F00" w:rsidRPr="0030192A">
              <w:rPr>
                <w:sz w:val="20"/>
                <w:szCs w:val="20"/>
              </w:rPr>
              <w:t xml:space="preserve"> A piecewise exponential model</w:t>
            </w:r>
            <w:r w:rsidR="00604EFD" w:rsidRPr="0030192A">
              <w:rPr>
                <w:sz w:val="20"/>
                <w:szCs w:val="20"/>
              </w:rPr>
              <w:fldChar w:fldCharType="begin"/>
            </w:r>
            <w:r w:rsidR="00B160E5">
              <w:rPr>
                <w:sz w:val="20"/>
                <w:szCs w:val="20"/>
              </w:rPr>
              <w:instrText xml:space="preserve"> ADDIN EN.CITE &lt;EndNote&gt;&lt;Cite&gt;&lt;Author&gt;Gutierrez&lt;/Author&gt;&lt;Year&gt;2002&lt;/Year&gt;&lt;RecNum&gt;162&lt;/RecNum&gt;&lt;DisplayText&gt;&lt;style face="superscript"&gt;6&lt;/style&gt;&lt;/DisplayText&gt;&lt;record&gt;&lt;rec-number&gt;162&lt;/rec-number&gt;&lt;foreign-keys&gt;&lt;key app="EN" db-id="xx5xsfsaux5eeberrz35x028ww09vpxp25vd" timestamp="1496676964"&gt;162&lt;/key&gt;&lt;/foreign-keys&gt;&lt;ref-type name="Journal Article"&gt;17&lt;/ref-type&gt;&lt;contributors&gt;&lt;authors&gt;&lt;author&gt;Gutierrez, Roberto G&lt;/author&gt;&lt;/authors&gt;&lt;/contributors&gt;&lt;titles&gt;&lt;title&gt;Parametric frailty and shared frailty survival models&lt;/title&gt;&lt;secondary-title&gt;Stata Journal&lt;/secondary-title&gt;&lt;/titles&gt;&lt;periodical&gt;&lt;full-title&gt;Stata Journal&lt;/full-title&gt;&lt;/periodical&gt;&lt;pages&gt;22-44&lt;/pages&gt;&lt;volume&gt;2&lt;/volume&gt;&lt;number&gt;1&lt;/number&gt;&lt;dates&gt;&lt;year&gt;2002&lt;/year&gt;&lt;/dates&gt;&lt;urls&gt;&lt;/urls&gt;&lt;/record&gt;&lt;/Cite&gt;&lt;/EndNote&gt;</w:instrText>
            </w:r>
            <w:r w:rsidR="00604EFD" w:rsidRPr="0030192A">
              <w:rPr>
                <w:sz w:val="20"/>
                <w:szCs w:val="20"/>
              </w:rPr>
              <w:fldChar w:fldCharType="separate"/>
            </w:r>
            <w:r w:rsidR="00B160E5" w:rsidRPr="00B160E5">
              <w:rPr>
                <w:noProof/>
                <w:sz w:val="20"/>
                <w:szCs w:val="20"/>
                <w:vertAlign w:val="superscript"/>
              </w:rPr>
              <w:t>6</w:t>
            </w:r>
            <w:r w:rsidR="00604EFD" w:rsidRPr="0030192A">
              <w:rPr>
                <w:sz w:val="20"/>
                <w:szCs w:val="20"/>
              </w:rPr>
              <w:fldChar w:fldCharType="end"/>
            </w:r>
            <w:r w:rsidR="00AD6F00" w:rsidRPr="0030192A">
              <w:rPr>
                <w:sz w:val="20"/>
                <w:szCs w:val="20"/>
              </w:rPr>
              <w:t xml:space="preserve"> was used for the analysis of each post-treatment visit. All models included treatment, post-feeding-day, and treatment-by-post-feeding-day interaction as fixed, categorical effects, and subject as the cluster variable. </w:t>
            </w:r>
            <w:r w:rsidR="003E7F73" w:rsidRPr="0030192A">
              <w:rPr>
                <w:sz w:val="20"/>
                <w:szCs w:val="20"/>
              </w:rPr>
              <w:t>Estimates displayed as zero were not obtained due to sparse data.</w:t>
            </w:r>
            <w:r w:rsidR="00223122" w:rsidRPr="0030192A">
              <w:t xml:space="preserve"> </w:t>
            </w:r>
            <w:r w:rsidR="00223122" w:rsidRPr="0030192A">
              <w:rPr>
                <w:sz w:val="20"/>
                <w:szCs w:val="20"/>
              </w:rPr>
              <w:t>IVM-3x600=ivermectin 600 mcg/kg/day for 3 days. IVM-3x300=ivermectin 300 mcg/kg/day for 3 days.</w:t>
            </w:r>
            <w:r w:rsidR="003E7F73" w:rsidRPr="0030192A">
              <w:rPr>
                <w:sz w:val="20"/>
                <w:szCs w:val="20"/>
              </w:rPr>
              <w:t xml:space="preserve"> </w:t>
            </w:r>
            <w:r w:rsidR="002C1F7E" w:rsidRPr="0030192A">
              <w:rPr>
                <w:sz w:val="20"/>
                <w:szCs w:val="20"/>
              </w:rPr>
              <w:t>*</w:t>
            </w:r>
            <w:r w:rsidR="00AD6F00" w:rsidRPr="0030192A">
              <w:rPr>
                <w:sz w:val="20"/>
                <w:szCs w:val="20"/>
              </w:rPr>
              <w:t xml:space="preserve">For illustrative purposes, on the Day 2+4h </w:t>
            </w:r>
            <w:r w:rsidR="00F05432" w:rsidRPr="0030192A">
              <w:rPr>
                <w:sz w:val="20"/>
                <w:szCs w:val="20"/>
              </w:rPr>
              <w:t>IVM-3x</w:t>
            </w:r>
            <w:r w:rsidR="000950DD" w:rsidRPr="0030192A">
              <w:rPr>
                <w:sz w:val="20"/>
                <w:szCs w:val="20"/>
              </w:rPr>
              <w:t>600</w:t>
            </w:r>
            <w:r w:rsidR="00AD6F00" w:rsidRPr="0030192A">
              <w:rPr>
                <w:sz w:val="20"/>
                <w:szCs w:val="20"/>
              </w:rPr>
              <w:t xml:space="preserve"> curve, the upper 95% CI’s on post-feeding days 24 and 26, which are 52.6 and 64.2 respectively, are </w:t>
            </w:r>
            <w:r w:rsidR="005B2767" w:rsidRPr="0030192A">
              <w:rPr>
                <w:sz w:val="20"/>
                <w:szCs w:val="20"/>
              </w:rPr>
              <w:t>capped</w:t>
            </w:r>
            <w:r w:rsidR="00AD6F00" w:rsidRPr="0030192A">
              <w:rPr>
                <w:sz w:val="20"/>
                <w:szCs w:val="20"/>
              </w:rPr>
              <w:t xml:space="preserve"> a</w:t>
            </w:r>
            <w:r w:rsidR="005B2767" w:rsidRPr="0030192A">
              <w:rPr>
                <w:sz w:val="20"/>
                <w:szCs w:val="20"/>
              </w:rPr>
              <w:t>t</w:t>
            </w:r>
            <w:r w:rsidR="00AD6F00" w:rsidRPr="0030192A">
              <w:rPr>
                <w:sz w:val="20"/>
                <w:szCs w:val="20"/>
              </w:rPr>
              <w:t xml:space="preserve"> 31</w:t>
            </w:r>
            <w:r w:rsidR="005B2767" w:rsidRPr="0030192A">
              <w:rPr>
                <w:sz w:val="20"/>
                <w:szCs w:val="20"/>
              </w:rPr>
              <w:t>.0</w:t>
            </w:r>
            <w:r w:rsidR="006C3A3C" w:rsidRPr="0030192A">
              <w:rPr>
                <w:sz w:val="20"/>
                <w:szCs w:val="20"/>
              </w:rPr>
              <w:t>.</w:t>
            </w:r>
          </w:p>
        </w:tc>
      </w:tr>
    </w:tbl>
    <w:p w14:paraId="1218C1DD" w14:textId="27B3837F" w:rsidR="00064F3B" w:rsidRPr="0030192A" w:rsidRDefault="00064F3B">
      <w:r w:rsidRPr="0030192A">
        <w:rPr>
          <w:b/>
        </w:rPr>
        <w:br w:type="page"/>
      </w:r>
    </w:p>
    <w:p w14:paraId="33AC4530" w14:textId="77777777" w:rsidR="001E70B3" w:rsidRPr="0030192A" w:rsidRDefault="001E70B3" w:rsidP="00B66C0C">
      <w:pPr>
        <w:pStyle w:val="Heading1"/>
        <w:sectPr w:rsidR="001E70B3" w:rsidRPr="0030192A" w:rsidSect="006542BC">
          <w:headerReference w:type="default" r:id="rId23"/>
          <w:pgSz w:w="11906" w:h="16838"/>
          <w:pgMar w:top="1440" w:right="1440" w:bottom="851" w:left="1440" w:header="709" w:footer="709" w:gutter="0"/>
          <w:cols w:space="708"/>
          <w:docGrid w:linePitch="360"/>
        </w:sectPr>
      </w:pPr>
    </w:p>
    <w:p w14:paraId="1E85B4CA" w14:textId="2194624F" w:rsidR="00FF41A1" w:rsidRPr="0030192A" w:rsidRDefault="00625269" w:rsidP="00625269">
      <w:pPr>
        <w:pStyle w:val="Heading2"/>
      </w:pPr>
      <w:bookmarkStart w:id="21" w:name="_Toc505203374"/>
      <w:r w:rsidRPr="0030192A">
        <w:lastRenderedPageBreak/>
        <w:t>Safety</w:t>
      </w:r>
      <w:bookmarkEnd w:id="21"/>
    </w:p>
    <w:p w14:paraId="1CA9D58E" w14:textId="77777777" w:rsidR="00FF41A1" w:rsidRPr="0030192A" w:rsidRDefault="00FF41A1" w:rsidP="00FF41A1">
      <w:pPr>
        <w:pStyle w:val="NoSpacing"/>
      </w:pPr>
    </w:p>
    <w:tbl>
      <w:tblPr>
        <w:tblStyle w:val="TableGrid"/>
        <w:tblW w:w="0" w:type="auto"/>
        <w:jc w:val="center"/>
        <w:tblLayout w:type="fixed"/>
        <w:tblLook w:val="04A0" w:firstRow="1" w:lastRow="0" w:firstColumn="1" w:lastColumn="0" w:noHBand="0" w:noVBand="1"/>
      </w:tblPr>
      <w:tblGrid>
        <w:gridCol w:w="13948"/>
      </w:tblGrid>
      <w:tr w:rsidR="00FF41A1" w:rsidRPr="0030192A" w14:paraId="636734EA" w14:textId="77777777" w:rsidTr="00FA3695">
        <w:trPr>
          <w:jc w:val="center"/>
        </w:trPr>
        <w:tc>
          <w:tcPr>
            <w:tcW w:w="13948" w:type="dxa"/>
            <w:tcBorders>
              <w:top w:val="nil"/>
              <w:left w:val="nil"/>
              <w:right w:val="nil"/>
            </w:tcBorders>
          </w:tcPr>
          <w:p w14:paraId="25DE7CD1" w14:textId="2D75C4B1" w:rsidR="00FF41A1" w:rsidRPr="0030192A" w:rsidRDefault="00FF41A1" w:rsidP="00FF41A1">
            <w:pPr>
              <w:pStyle w:val="Heading3"/>
              <w:outlineLvl w:val="2"/>
              <w:rPr>
                <w:lang w:val="en-GB"/>
              </w:rPr>
            </w:pPr>
            <w:bookmarkStart w:id="22" w:name="_Toc505203375"/>
            <w:r w:rsidRPr="0030192A">
              <w:rPr>
                <w:lang w:val="en-GB"/>
              </w:rPr>
              <w:t xml:space="preserve">Figure </w:t>
            </w:r>
            <w:bookmarkStart w:id="23" w:name="FigPupil"/>
            <w:r w:rsidRPr="0030192A">
              <w:rPr>
                <w:lang w:val="en-GB"/>
              </w:rPr>
              <w:t>S</w:t>
            </w:r>
            <w:r w:rsidRPr="0030192A">
              <w:rPr>
                <w:lang w:val="en-GB"/>
              </w:rPr>
              <w:fldChar w:fldCharType="begin"/>
            </w:r>
            <w:r w:rsidRPr="0030192A">
              <w:rPr>
                <w:lang w:val="en-GB"/>
              </w:rPr>
              <w:instrText xml:space="preserve"> seq figure </w:instrText>
            </w:r>
            <w:r w:rsidRPr="0030192A">
              <w:rPr>
                <w:lang w:val="en-GB"/>
              </w:rPr>
              <w:fldChar w:fldCharType="separate"/>
            </w:r>
            <w:r w:rsidR="00877CE9">
              <w:rPr>
                <w:noProof/>
                <w:lang w:val="en-GB"/>
              </w:rPr>
              <w:t>3</w:t>
            </w:r>
            <w:r w:rsidRPr="0030192A">
              <w:rPr>
                <w:lang w:val="en-GB"/>
              </w:rPr>
              <w:fldChar w:fldCharType="end"/>
            </w:r>
            <w:bookmarkEnd w:id="23"/>
            <w:r w:rsidRPr="0030192A">
              <w:rPr>
                <w:lang w:val="en-GB"/>
              </w:rPr>
              <w:t>: Pupil diameter</w:t>
            </w:r>
            <w:bookmarkEnd w:id="22"/>
          </w:p>
        </w:tc>
      </w:tr>
      <w:tr w:rsidR="00FF41A1" w:rsidRPr="0030192A" w14:paraId="26D351EC" w14:textId="77777777" w:rsidTr="00FA3695">
        <w:trPr>
          <w:jc w:val="center"/>
        </w:trPr>
        <w:tc>
          <w:tcPr>
            <w:tcW w:w="13948" w:type="dxa"/>
            <w:tcBorders>
              <w:bottom w:val="single" w:sz="4" w:space="0" w:color="auto"/>
            </w:tcBorders>
          </w:tcPr>
          <w:p w14:paraId="0965F0CB" w14:textId="035D3F5B" w:rsidR="00FF41A1" w:rsidRPr="0030192A" w:rsidRDefault="00FC19D6" w:rsidP="001675DE">
            <w:r w:rsidRPr="0030192A">
              <w:rPr>
                <w:noProof/>
                <w:lang w:eastAsia="en-GB"/>
              </w:rPr>
              <w:drawing>
                <wp:inline distT="0" distB="0" distL="0" distR="0" wp14:anchorId="087BEE72" wp14:editId="0C71C347">
                  <wp:extent cx="8715375" cy="4358005"/>
                  <wp:effectExtent l="0" t="0" r="952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nno\AppData\Local\Microsoft\Windows\INetCache\Content.Word\IVERMAL-Pupil-and-dPupil-mean-line-2way-scatt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5375" cy="4358005"/>
                          </a:xfrm>
                          <a:prstGeom prst="rect">
                            <a:avLst/>
                          </a:prstGeom>
                          <a:noFill/>
                          <a:ln>
                            <a:noFill/>
                          </a:ln>
                        </pic:spPr>
                      </pic:pic>
                    </a:graphicData>
                  </a:graphic>
                </wp:inline>
              </w:drawing>
            </w:r>
          </w:p>
        </w:tc>
      </w:tr>
      <w:tr w:rsidR="00FF41A1" w:rsidRPr="0030192A" w14:paraId="0DA8B9B2" w14:textId="77777777" w:rsidTr="00FA3695">
        <w:trPr>
          <w:jc w:val="center"/>
        </w:trPr>
        <w:tc>
          <w:tcPr>
            <w:tcW w:w="13948" w:type="dxa"/>
            <w:tcBorders>
              <w:top w:val="single" w:sz="4" w:space="0" w:color="auto"/>
              <w:left w:val="nil"/>
              <w:bottom w:val="nil"/>
              <w:right w:val="nil"/>
            </w:tcBorders>
          </w:tcPr>
          <w:p w14:paraId="13FA8ABA" w14:textId="7988A643" w:rsidR="00FF41A1" w:rsidRPr="0030192A" w:rsidRDefault="006D0EE5" w:rsidP="006D0EE5">
            <w:pPr>
              <w:pStyle w:val="NoSpacing"/>
            </w:pPr>
            <w:r w:rsidRPr="0030192A">
              <w:t>Each patient’s pupil diameter was calculated as the mean of triplicate measurements taken at the same timepoint.</w:t>
            </w:r>
            <w:r w:rsidR="00944ADA" w:rsidRPr="0030192A">
              <w:t xml:space="preserve"> See Table </w:t>
            </w:r>
            <w:r w:rsidR="00944ADA" w:rsidRPr="0030192A">
              <w:fldChar w:fldCharType="begin"/>
            </w:r>
            <w:r w:rsidR="00944ADA" w:rsidRPr="0030192A">
              <w:instrText xml:space="preserve"> REF TabPupilMean \h </w:instrText>
            </w:r>
            <w:r w:rsidR="00944ADA" w:rsidRPr="0030192A">
              <w:fldChar w:fldCharType="separate"/>
            </w:r>
            <w:r w:rsidR="00877CE9" w:rsidRPr="0030192A">
              <w:t>S</w:t>
            </w:r>
            <w:r w:rsidR="00877CE9">
              <w:rPr>
                <w:noProof/>
              </w:rPr>
              <w:t>15</w:t>
            </w:r>
            <w:r w:rsidR="00944ADA" w:rsidRPr="0030192A">
              <w:fldChar w:fldCharType="end"/>
            </w:r>
            <w:r w:rsidR="00944ADA" w:rsidRPr="0030192A">
              <w:t>.</w:t>
            </w:r>
            <w:r w:rsidR="004F31C8" w:rsidRPr="0030192A">
              <w:t xml:space="preserve"> IVM-3x600=ivermectin 600 mcg/kg/day for 3 days. IVM-3x300=ivermectin 300 mcg/kg/day for 3 days.</w:t>
            </w:r>
          </w:p>
        </w:tc>
      </w:tr>
    </w:tbl>
    <w:p w14:paraId="0A50FBFB" w14:textId="77777777" w:rsidR="00FA3695" w:rsidRPr="0030192A" w:rsidRDefault="00FA3695">
      <w:r w:rsidRPr="0030192A">
        <w:br w:type="page"/>
      </w:r>
    </w:p>
    <w:tbl>
      <w:tblPr>
        <w:tblStyle w:val="TableGrid"/>
        <w:tblW w:w="0" w:type="auto"/>
        <w:jc w:val="center"/>
        <w:tblLayout w:type="fixed"/>
        <w:tblLook w:val="04A0" w:firstRow="1" w:lastRow="0" w:firstColumn="1" w:lastColumn="0" w:noHBand="0" w:noVBand="1"/>
      </w:tblPr>
      <w:tblGrid>
        <w:gridCol w:w="13948"/>
      </w:tblGrid>
      <w:tr w:rsidR="00FA3695" w:rsidRPr="0030192A" w14:paraId="4ED6D6DF" w14:textId="77777777" w:rsidTr="00FA3695">
        <w:trPr>
          <w:jc w:val="center"/>
        </w:trPr>
        <w:tc>
          <w:tcPr>
            <w:tcW w:w="13948" w:type="dxa"/>
            <w:tcBorders>
              <w:top w:val="nil"/>
              <w:left w:val="nil"/>
              <w:right w:val="nil"/>
            </w:tcBorders>
          </w:tcPr>
          <w:p w14:paraId="75A17A1E" w14:textId="07B1F437" w:rsidR="00FA3695" w:rsidRPr="0030192A" w:rsidRDefault="00FA3695" w:rsidP="00FA3695">
            <w:pPr>
              <w:pStyle w:val="Heading3"/>
              <w:outlineLvl w:val="2"/>
              <w:rPr>
                <w:lang w:val="en-GB"/>
              </w:rPr>
            </w:pPr>
            <w:bookmarkStart w:id="24" w:name="_Toc505203376"/>
            <w:r w:rsidRPr="0030192A">
              <w:rPr>
                <w:lang w:val="en-GB"/>
              </w:rPr>
              <w:lastRenderedPageBreak/>
              <w:t xml:space="preserve">Figure </w:t>
            </w:r>
            <w:bookmarkStart w:id="25" w:name="FigQTcF"/>
            <w:r w:rsidRPr="0030192A">
              <w:rPr>
                <w:lang w:val="en-GB"/>
              </w:rPr>
              <w:t>S</w:t>
            </w:r>
            <w:r w:rsidRPr="0030192A">
              <w:rPr>
                <w:lang w:val="en-GB"/>
              </w:rPr>
              <w:fldChar w:fldCharType="begin"/>
            </w:r>
            <w:r w:rsidRPr="0030192A">
              <w:rPr>
                <w:lang w:val="en-GB"/>
              </w:rPr>
              <w:instrText xml:space="preserve"> seq figure </w:instrText>
            </w:r>
            <w:r w:rsidRPr="0030192A">
              <w:rPr>
                <w:lang w:val="en-GB"/>
              </w:rPr>
              <w:fldChar w:fldCharType="separate"/>
            </w:r>
            <w:r w:rsidR="00877CE9">
              <w:rPr>
                <w:noProof/>
                <w:lang w:val="en-GB"/>
              </w:rPr>
              <w:t>4</w:t>
            </w:r>
            <w:r w:rsidRPr="0030192A">
              <w:rPr>
                <w:lang w:val="en-GB"/>
              </w:rPr>
              <w:fldChar w:fldCharType="end"/>
            </w:r>
            <w:bookmarkEnd w:id="25"/>
            <w:r w:rsidRPr="0030192A">
              <w:rPr>
                <w:lang w:val="en-GB"/>
              </w:rPr>
              <w:t>: QTcF interval</w:t>
            </w:r>
            <w:bookmarkEnd w:id="24"/>
          </w:p>
        </w:tc>
      </w:tr>
      <w:tr w:rsidR="00FA3695" w:rsidRPr="0030192A" w14:paraId="0472C5DF" w14:textId="77777777" w:rsidTr="00FA3695">
        <w:trPr>
          <w:jc w:val="center"/>
        </w:trPr>
        <w:tc>
          <w:tcPr>
            <w:tcW w:w="13948" w:type="dxa"/>
            <w:tcBorders>
              <w:bottom w:val="single" w:sz="4" w:space="0" w:color="auto"/>
            </w:tcBorders>
          </w:tcPr>
          <w:p w14:paraId="22FDFA29" w14:textId="71D94EEA" w:rsidR="00FA3695" w:rsidRPr="0030192A" w:rsidRDefault="00FC19D6" w:rsidP="001675DE">
            <w:r w:rsidRPr="0030192A">
              <w:rPr>
                <w:noProof/>
                <w:lang w:eastAsia="en-GB"/>
              </w:rPr>
              <w:drawing>
                <wp:inline distT="0" distB="0" distL="0" distR="0" wp14:anchorId="036013DA" wp14:editId="509EA97F">
                  <wp:extent cx="8717915" cy="4359275"/>
                  <wp:effectExtent l="0" t="0" r="698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nno\AppData\Local\Microsoft\Windows\INetCache\Content.Word\IVERMAL-QTcF-and-dQTcF-mean-line-2way-scatte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17915" cy="4359275"/>
                          </a:xfrm>
                          <a:prstGeom prst="rect">
                            <a:avLst/>
                          </a:prstGeom>
                          <a:noFill/>
                          <a:ln>
                            <a:noFill/>
                          </a:ln>
                        </pic:spPr>
                      </pic:pic>
                    </a:graphicData>
                  </a:graphic>
                </wp:inline>
              </w:drawing>
            </w:r>
          </w:p>
        </w:tc>
      </w:tr>
      <w:tr w:rsidR="005D07A8" w:rsidRPr="0030192A" w14:paraId="0A774257" w14:textId="77777777" w:rsidTr="00FA3695">
        <w:trPr>
          <w:jc w:val="center"/>
        </w:trPr>
        <w:tc>
          <w:tcPr>
            <w:tcW w:w="13948" w:type="dxa"/>
            <w:tcBorders>
              <w:top w:val="single" w:sz="4" w:space="0" w:color="auto"/>
              <w:left w:val="nil"/>
              <w:bottom w:val="nil"/>
              <w:right w:val="nil"/>
            </w:tcBorders>
          </w:tcPr>
          <w:p w14:paraId="031AD0E8" w14:textId="1C4ACA12" w:rsidR="005D07A8" w:rsidRPr="0030192A" w:rsidRDefault="005D07A8" w:rsidP="005D07A8">
            <w:pPr>
              <w:pStyle w:val="NoSpacing"/>
            </w:pPr>
            <w:bookmarkStart w:id="26" w:name="_Hlk486457655"/>
            <w:r w:rsidRPr="0030192A">
              <w:t xml:space="preserve">Each patient’s QTcF value was calculated as the mean of triplicate electrocardiograms (ECGs) taken </w:t>
            </w:r>
            <w:r w:rsidR="001B3204" w:rsidRPr="0030192A">
              <w:t xml:space="preserve">approximately 30 seconds apart </w:t>
            </w:r>
            <w:r w:rsidRPr="0030192A">
              <w:t xml:space="preserve">at </w:t>
            </w:r>
            <w:r w:rsidR="001B3204" w:rsidRPr="0030192A">
              <w:t xml:space="preserve">each </w:t>
            </w:r>
            <w:r w:rsidRPr="0030192A">
              <w:t>timepoint.</w:t>
            </w:r>
          </w:p>
          <w:bookmarkEnd w:id="26"/>
          <w:p w14:paraId="421DC0B9" w14:textId="4D977906" w:rsidR="005D07A8" w:rsidRPr="0030192A" w:rsidRDefault="00E1186C" w:rsidP="005D07A8">
            <w:r w:rsidRPr="0030192A">
              <w:t xml:space="preserve">The dashed horizontal lines represent severe QTc prolongation </w:t>
            </w:r>
            <w:r w:rsidR="005D07A8" w:rsidRPr="0030192A">
              <w:t>(</w:t>
            </w:r>
            <w:r w:rsidR="005D07A8" w:rsidRPr="0030192A">
              <w:rPr>
                <w:rFonts w:cstheme="minorHAnsi"/>
              </w:rPr>
              <w:t>≥</w:t>
            </w:r>
            <w:r w:rsidR="00FC3A5C" w:rsidRPr="0030192A">
              <w:t>500</w:t>
            </w:r>
            <w:r w:rsidR="005D07A8" w:rsidRPr="0030192A">
              <w:t xml:space="preserve"> ms</w:t>
            </w:r>
            <w:r w:rsidR="00F16C40" w:rsidRPr="0030192A">
              <w:t>)</w:t>
            </w:r>
            <w:r w:rsidRPr="0030192A">
              <w:t xml:space="preserve"> or severe increase in QTc</w:t>
            </w:r>
            <w:r w:rsidR="00F16C40" w:rsidRPr="0030192A">
              <w:t xml:space="preserve"> relative to baseline</w:t>
            </w:r>
            <w:r w:rsidRPr="0030192A">
              <w:t xml:space="preserve"> (</w:t>
            </w:r>
            <w:r w:rsidR="005D07A8" w:rsidRPr="0030192A">
              <w:rPr>
                <w:rFonts w:cstheme="minorHAnsi"/>
              </w:rPr>
              <w:t>≥</w:t>
            </w:r>
            <w:r w:rsidR="005D07A8" w:rsidRPr="0030192A">
              <w:t>60 ms).</w:t>
            </w:r>
            <w:r w:rsidR="00944ADA" w:rsidRPr="0030192A">
              <w:t xml:space="preserve"> See Table </w:t>
            </w:r>
            <w:r w:rsidR="00944ADA" w:rsidRPr="0030192A">
              <w:fldChar w:fldCharType="begin"/>
            </w:r>
            <w:r w:rsidR="00944ADA" w:rsidRPr="0030192A">
              <w:instrText xml:space="preserve"> REF TabQTcFMean \h </w:instrText>
            </w:r>
            <w:r w:rsidR="00944ADA" w:rsidRPr="0030192A">
              <w:fldChar w:fldCharType="separate"/>
            </w:r>
            <w:r w:rsidR="00877CE9" w:rsidRPr="0030192A">
              <w:t>S</w:t>
            </w:r>
            <w:r w:rsidR="00877CE9">
              <w:rPr>
                <w:noProof/>
              </w:rPr>
              <w:t>16</w:t>
            </w:r>
            <w:r w:rsidR="00944ADA" w:rsidRPr="0030192A">
              <w:fldChar w:fldCharType="end"/>
            </w:r>
            <w:r w:rsidR="00944ADA" w:rsidRPr="0030192A">
              <w:t>.</w:t>
            </w:r>
            <w:r w:rsidR="004F31C8" w:rsidRPr="0030192A">
              <w:t xml:space="preserve"> IVM-3x600=ivermectin 600 mcg/kg/day for 3 days. IVM-3x300=ivermectin 300 mcg/kg/day for 3 days.</w:t>
            </w:r>
          </w:p>
        </w:tc>
      </w:tr>
    </w:tbl>
    <w:p w14:paraId="325A8BF7" w14:textId="77777777" w:rsidR="00005401" w:rsidRPr="0030192A" w:rsidRDefault="00005401" w:rsidP="00FF41A1">
      <w:pPr>
        <w:pStyle w:val="NoSpacing"/>
      </w:pPr>
    </w:p>
    <w:p w14:paraId="75BF0D02" w14:textId="77777777" w:rsidR="00005401" w:rsidRPr="0030192A" w:rsidRDefault="00005401">
      <w:r w:rsidRPr="0030192A">
        <w:br w:type="page"/>
      </w:r>
    </w:p>
    <w:tbl>
      <w:tblPr>
        <w:tblStyle w:val="TableGrid"/>
        <w:tblW w:w="0" w:type="auto"/>
        <w:tblLayout w:type="fixed"/>
        <w:tblLook w:val="04A0" w:firstRow="1" w:lastRow="0" w:firstColumn="1" w:lastColumn="0" w:noHBand="0" w:noVBand="1"/>
      </w:tblPr>
      <w:tblGrid>
        <w:gridCol w:w="13948"/>
      </w:tblGrid>
      <w:tr w:rsidR="00005401" w:rsidRPr="0030192A" w14:paraId="4C71803E" w14:textId="77777777" w:rsidTr="001675DE">
        <w:tc>
          <w:tcPr>
            <w:tcW w:w="13948" w:type="dxa"/>
            <w:tcBorders>
              <w:top w:val="nil"/>
              <w:left w:val="nil"/>
              <w:right w:val="nil"/>
            </w:tcBorders>
          </w:tcPr>
          <w:p w14:paraId="607D92B1" w14:textId="01E34614" w:rsidR="00005401" w:rsidRPr="0030192A" w:rsidRDefault="00005401" w:rsidP="00005401">
            <w:pPr>
              <w:pStyle w:val="Heading3"/>
              <w:outlineLvl w:val="2"/>
              <w:rPr>
                <w:lang w:val="en-GB"/>
              </w:rPr>
            </w:pPr>
            <w:bookmarkStart w:id="27" w:name="_Toc505203377"/>
            <w:r w:rsidRPr="0030192A">
              <w:rPr>
                <w:lang w:val="en-GB"/>
              </w:rPr>
              <w:lastRenderedPageBreak/>
              <w:t xml:space="preserve">Figure </w:t>
            </w:r>
            <w:bookmarkStart w:id="28" w:name="FigHemoglobin"/>
            <w:r w:rsidRPr="0030192A">
              <w:rPr>
                <w:lang w:val="en-GB"/>
              </w:rPr>
              <w:t>S</w:t>
            </w:r>
            <w:r w:rsidRPr="0030192A">
              <w:rPr>
                <w:lang w:val="en-GB"/>
              </w:rPr>
              <w:fldChar w:fldCharType="begin"/>
            </w:r>
            <w:r w:rsidRPr="0030192A">
              <w:rPr>
                <w:lang w:val="en-GB"/>
              </w:rPr>
              <w:instrText xml:space="preserve"> seq figure </w:instrText>
            </w:r>
            <w:r w:rsidRPr="0030192A">
              <w:rPr>
                <w:lang w:val="en-GB"/>
              </w:rPr>
              <w:fldChar w:fldCharType="separate"/>
            </w:r>
            <w:r w:rsidR="00877CE9">
              <w:rPr>
                <w:noProof/>
                <w:lang w:val="en-GB"/>
              </w:rPr>
              <w:t>5</w:t>
            </w:r>
            <w:r w:rsidRPr="0030192A">
              <w:rPr>
                <w:lang w:val="en-GB"/>
              </w:rPr>
              <w:fldChar w:fldCharType="end"/>
            </w:r>
            <w:bookmarkEnd w:id="28"/>
            <w:r w:rsidRPr="0030192A">
              <w:rPr>
                <w:lang w:val="en-GB"/>
              </w:rPr>
              <w:t xml:space="preserve">: </w:t>
            </w:r>
            <w:r w:rsidR="0030192A" w:rsidRPr="0030192A">
              <w:rPr>
                <w:lang w:val="en-GB"/>
              </w:rPr>
              <w:t>Haemoglobin</w:t>
            </w:r>
            <w:bookmarkEnd w:id="27"/>
          </w:p>
        </w:tc>
      </w:tr>
      <w:tr w:rsidR="00005401" w:rsidRPr="0030192A" w14:paraId="0E3D7CE3" w14:textId="77777777" w:rsidTr="001675DE">
        <w:tc>
          <w:tcPr>
            <w:tcW w:w="13948" w:type="dxa"/>
            <w:tcBorders>
              <w:bottom w:val="single" w:sz="4" w:space="0" w:color="auto"/>
            </w:tcBorders>
          </w:tcPr>
          <w:p w14:paraId="3951B299" w14:textId="12096942" w:rsidR="00005401" w:rsidRPr="0030192A" w:rsidRDefault="00FC19D6" w:rsidP="001675DE">
            <w:r w:rsidRPr="0030192A">
              <w:rPr>
                <w:noProof/>
                <w:lang w:eastAsia="en-GB"/>
              </w:rPr>
              <w:drawing>
                <wp:inline distT="0" distB="0" distL="0" distR="0" wp14:anchorId="0A0A8984" wp14:editId="1D3EECA6">
                  <wp:extent cx="8717915" cy="4359275"/>
                  <wp:effectExtent l="0" t="0" r="698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nno\AppData\Local\Microsoft\Windows\INetCache\Content.Word\IVERMAL-Hemoglobin-and-dHemoglobin-mean-line-2way-scatte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7915" cy="4359275"/>
                          </a:xfrm>
                          <a:prstGeom prst="rect">
                            <a:avLst/>
                          </a:prstGeom>
                          <a:noFill/>
                          <a:ln>
                            <a:noFill/>
                          </a:ln>
                        </pic:spPr>
                      </pic:pic>
                    </a:graphicData>
                  </a:graphic>
                </wp:inline>
              </w:drawing>
            </w:r>
          </w:p>
        </w:tc>
      </w:tr>
      <w:tr w:rsidR="00005401" w:rsidRPr="0030192A" w14:paraId="04789FF2" w14:textId="77777777" w:rsidTr="001675DE">
        <w:tc>
          <w:tcPr>
            <w:tcW w:w="13948" w:type="dxa"/>
            <w:tcBorders>
              <w:top w:val="single" w:sz="4" w:space="0" w:color="auto"/>
              <w:left w:val="nil"/>
              <w:bottom w:val="nil"/>
              <w:right w:val="nil"/>
            </w:tcBorders>
          </w:tcPr>
          <w:p w14:paraId="67ECDA1E" w14:textId="5B50810E" w:rsidR="00005401" w:rsidRPr="0030192A" w:rsidRDefault="00862B5F" w:rsidP="001675DE">
            <w:r w:rsidRPr="0030192A">
              <w:t>The dashed horizontal lines represent haemoglobin threshold</w:t>
            </w:r>
            <w:r w:rsidR="00E624F3" w:rsidRPr="0030192A">
              <w:t>s</w:t>
            </w:r>
            <w:r w:rsidRPr="0030192A">
              <w:t xml:space="preserve"> for n</w:t>
            </w:r>
            <w:r w:rsidR="002302C0" w:rsidRPr="0030192A">
              <w:t xml:space="preserve">ormal: </w:t>
            </w:r>
            <w:r w:rsidR="004177D5" w:rsidRPr="0030192A">
              <w:t>men (</w:t>
            </w:r>
            <w:r w:rsidR="004177D5" w:rsidRPr="0030192A">
              <w:rPr>
                <w:rFonts w:cstheme="minorHAnsi"/>
              </w:rPr>
              <w:t>≥</w:t>
            </w:r>
            <w:r w:rsidR="004177D5" w:rsidRPr="0030192A">
              <w:t>13 g/dL), women (</w:t>
            </w:r>
            <w:r w:rsidR="004177D5" w:rsidRPr="0030192A">
              <w:rPr>
                <w:rFonts w:cstheme="minorHAnsi"/>
              </w:rPr>
              <w:t>≥</w:t>
            </w:r>
            <w:r w:rsidR="004177D5" w:rsidRPr="0030192A">
              <w:t>12 g/dL)</w:t>
            </w:r>
            <w:r w:rsidRPr="0030192A">
              <w:t>, m</w:t>
            </w:r>
            <w:r w:rsidR="004177D5" w:rsidRPr="0030192A">
              <w:t xml:space="preserve">ild </w:t>
            </w:r>
            <w:r w:rsidR="0030192A" w:rsidRPr="0030192A">
              <w:t>anaemia</w:t>
            </w:r>
            <w:r w:rsidR="002302C0" w:rsidRPr="0030192A">
              <w:t xml:space="preserve"> (</w:t>
            </w:r>
            <w:r w:rsidR="004177D5" w:rsidRPr="0030192A">
              <w:t>9.0</w:t>
            </w:r>
            <w:r w:rsidR="00E624F3" w:rsidRPr="0030192A">
              <w:t xml:space="preserve"> to LLN [lower limit of normal]</w:t>
            </w:r>
            <w:r w:rsidR="004177D5" w:rsidRPr="0030192A">
              <w:t xml:space="preserve"> g/dL</w:t>
            </w:r>
            <w:r w:rsidR="002302C0" w:rsidRPr="0030192A">
              <w:t>)</w:t>
            </w:r>
            <w:r w:rsidR="00E624F3" w:rsidRPr="0030192A">
              <w:t>,</w:t>
            </w:r>
            <w:r w:rsidR="0044548F" w:rsidRPr="0030192A">
              <w:t xml:space="preserve"> and</w:t>
            </w:r>
            <w:r w:rsidR="002302C0" w:rsidRPr="0030192A">
              <w:t xml:space="preserve"> </w:t>
            </w:r>
            <w:r w:rsidR="004177D5" w:rsidRPr="0030192A">
              <w:t xml:space="preserve">moderate </w:t>
            </w:r>
            <w:r w:rsidR="0030192A" w:rsidRPr="0030192A">
              <w:t>anaemia</w:t>
            </w:r>
            <w:r w:rsidR="004177D5" w:rsidRPr="0030192A">
              <w:t xml:space="preserve"> </w:t>
            </w:r>
            <w:r w:rsidR="002302C0" w:rsidRPr="0030192A">
              <w:t>(</w:t>
            </w:r>
            <w:r w:rsidR="004177D5" w:rsidRPr="0030192A">
              <w:rPr>
                <w:rFonts w:cstheme="minorHAnsi"/>
              </w:rPr>
              <w:t>&lt;</w:t>
            </w:r>
            <w:r w:rsidR="004177D5" w:rsidRPr="0030192A">
              <w:t>9 g/dL</w:t>
            </w:r>
            <w:r w:rsidR="002302C0" w:rsidRPr="0030192A">
              <w:t>).</w:t>
            </w:r>
            <w:r w:rsidR="00944ADA" w:rsidRPr="0030192A">
              <w:t xml:space="preserve"> See Table </w:t>
            </w:r>
            <w:r w:rsidR="00944ADA" w:rsidRPr="0030192A">
              <w:fldChar w:fldCharType="begin"/>
            </w:r>
            <w:r w:rsidR="00944ADA" w:rsidRPr="0030192A">
              <w:instrText xml:space="preserve"> REF TabHemoglobinMean \h </w:instrText>
            </w:r>
            <w:r w:rsidR="00944ADA" w:rsidRPr="0030192A">
              <w:fldChar w:fldCharType="separate"/>
            </w:r>
            <w:r w:rsidR="00877CE9" w:rsidRPr="0030192A">
              <w:t>S</w:t>
            </w:r>
            <w:r w:rsidR="00877CE9">
              <w:rPr>
                <w:noProof/>
              </w:rPr>
              <w:t>17</w:t>
            </w:r>
            <w:r w:rsidR="00944ADA" w:rsidRPr="0030192A">
              <w:fldChar w:fldCharType="end"/>
            </w:r>
            <w:r w:rsidR="00944ADA" w:rsidRPr="0030192A">
              <w:t>.</w:t>
            </w:r>
            <w:r w:rsidR="004F31C8" w:rsidRPr="0030192A">
              <w:t xml:space="preserve"> IVM-3x600=ivermectin 600 mcg/kg/day for 3 days. IVM-3x300=ivermectin 300 mcg/kg/day for 3 days.</w:t>
            </w:r>
          </w:p>
        </w:tc>
      </w:tr>
    </w:tbl>
    <w:p w14:paraId="287EE722" w14:textId="77777777" w:rsidR="00005401" w:rsidRPr="0030192A" w:rsidRDefault="00005401" w:rsidP="00FF41A1">
      <w:pPr>
        <w:pStyle w:val="NoSpacing"/>
      </w:pPr>
    </w:p>
    <w:p w14:paraId="01562441" w14:textId="77777777" w:rsidR="00D82D88" w:rsidRPr="0030192A" w:rsidRDefault="00D82D88" w:rsidP="008A5916">
      <w:pPr>
        <w:pStyle w:val="Heading3"/>
        <w:rPr>
          <w:lang w:val="en-GB"/>
        </w:rPr>
        <w:sectPr w:rsidR="00D82D88" w:rsidRPr="0030192A" w:rsidSect="00695AF2">
          <w:headerReference w:type="default" r:id="rId27"/>
          <w:pgSz w:w="16838" w:h="11906" w:orient="landscape"/>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9026"/>
      </w:tblGrid>
      <w:tr w:rsidR="00706E57" w:rsidRPr="0030192A" w14:paraId="5B10EFAA" w14:textId="77777777" w:rsidTr="00D82D88">
        <w:tc>
          <w:tcPr>
            <w:tcW w:w="5000" w:type="pct"/>
            <w:tcBorders>
              <w:top w:val="nil"/>
              <w:left w:val="nil"/>
              <w:right w:val="nil"/>
            </w:tcBorders>
          </w:tcPr>
          <w:p w14:paraId="6091F92C" w14:textId="0B88DFE8" w:rsidR="00706E57" w:rsidRPr="0030192A" w:rsidRDefault="00706E57" w:rsidP="008A5916">
            <w:pPr>
              <w:pStyle w:val="Heading3"/>
              <w:outlineLvl w:val="2"/>
              <w:rPr>
                <w:lang w:val="en-GB"/>
              </w:rPr>
            </w:pPr>
            <w:bookmarkStart w:id="29" w:name="_Toc505203378"/>
            <w:r w:rsidRPr="0030192A">
              <w:rPr>
                <w:lang w:val="en-GB"/>
              </w:rPr>
              <w:lastRenderedPageBreak/>
              <w:t xml:space="preserve">Figure </w:t>
            </w:r>
            <w:bookmarkStart w:id="30" w:name="FigAST"/>
            <w:r w:rsidRPr="0030192A">
              <w:rPr>
                <w:lang w:val="en-GB"/>
              </w:rPr>
              <w:t>S</w:t>
            </w:r>
            <w:r w:rsidRPr="0030192A">
              <w:rPr>
                <w:lang w:val="en-GB"/>
              </w:rPr>
              <w:fldChar w:fldCharType="begin"/>
            </w:r>
            <w:r w:rsidRPr="0030192A">
              <w:rPr>
                <w:lang w:val="en-GB"/>
              </w:rPr>
              <w:instrText xml:space="preserve"> seq figure </w:instrText>
            </w:r>
            <w:r w:rsidRPr="0030192A">
              <w:rPr>
                <w:lang w:val="en-GB"/>
              </w:rPr>
              <w:fldChar w:fldCharType="separate"/>
            </w:r>
            <w:r w:rsidR="00877CE9">
              <w:rPr>
                <w:noProof/>
                <w:lang w:val="en-GB"/>
              </w:rPr>
              <w:t>6</w:t>
            </w:r>
            <w:r w:rsidRPr="0030192A">
              <w:rPr>
                <w:lang w:val="en-GB"/>
              </w:rPr>
              <w:fldChar w:fldCharType="end"/>
            </w:r>
            <w:bookmarkEnd w:id="30"/>
            <w:r w:rsidRPr="0030192A">
              <w:rPr>
                <w:lang w:val="en-GB"/>
              </w:rPr>
              <w:t xml:space="preserve">: </w:t>
            </w:r>
            <w:r w:rsidR="005871B9" w:rsidRPr="0030192A">
              <w:rPr>
                <w:lang w:val="en-GB"/>
              </w:rPr>
              <w:t>Aspartate transaminase (</w:t>
            </w:r>
            <w:r w:rsidRPr="0030192A">
              <w:rPr>
                <w:lang w:val="en-GB"/>
              </w:rPr>
              <w:t>AST</w:t>
            </w:r>
            <w:r w:rsidR="005871B9" w:rsidRPr="0030192A">
              <w:rPr>
                <w:lang w:val="en-GB"/>
              </w:rPr>
              <w:t>)</w:t>
            </w:r>
            <w:bookmarkEnd w:id="29"/>
          </w:p>
        </w:tc>
      </w:tr>
      <w:tr w:rsidR="00706E57" w:rsidRPr="0030192A" w14:paraId="7B655EA3" w14:textId="77777777" w:rsidTr="00D82D88">
        <w:tc>
          <w:tcPr>
            <w:tcW w:w="5000" w:type="pct"/>
            <w:tcBorders>
              <w:bottom w:val="nil"/>
            </w:tcBorders>
          </w:tcPr>
          <w:p w14:paraId="33C72F11" w14:textId="5086C80F" w:rsidR="00706E57" w:rsidRPr="0030192A" w:rsidRDefault="00424D01" w:rsidP="004F31C8">
            <w:pPr>
              <w:jc w:val="center"/>
            </w:pPr>
            <w:r w:rsidRPr="0030192A">
              <w:rPr>
                <w:noProof/>
                <w:lang w:eastAsia="en-GB"/>
              </w:rPr>
              <w:drawing>
                <wp:inline distT="0" distB="0" distL="0" distR="0" wp14:anchorId="73A7CF93" wp14:editId="4ED0869E">
                  <wp:extent cx="5580000" cy="4058407"/>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nno\AppData\Local\Microsoft\Windows\INetCache\Content.Word\IVERMAL-AST-and-dAST-mean-line-2way-scatt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0000" cy="4058407"/>
                          </a:xfrm>
                          <a:prstGeom prst="rect">
                            <a:avLst/>
                          </a:prstGeom>
                          <a:noFill/>
                          <a:ln>
                            <a:noFill/>
                          </a:ln>
                        </pic:spPr>
                      </pic:pic>
                    </a:graphicData>
                  </a:graphic>
                </wp:inline>
              </w:drawing>
            </w:r>
          </w:p>
        </w:tc>
      </w:tr>
      <w:tr w:rsidR="00D82D88" w:rsidRPr="0030192A" w14:paraId="2BA2E40F" w14:textId="77777777" w:rsidTr="00D82D88">
        <w:tc>
          <w:tcPr>
            <w:tcW w:w="5000" w:type="pct"/>
            <w:tcBorders>
              <w:top w:val="nil"/>
              <w:bottom w:val="single" w:sz="4" w:space="0" w:color="auto"/>
            </w:tcBorders>
          </w:tcPr>
          <w:p w14:paraId="4B9EF17B" w14:textId="5477B1C0" w:rsidR="00D82D88" w:rsidRPr="0030192A" w:rsidRDefault="005B03EE" w:rsidP="004F31C8">
            <w:pPr>
              <w:jc w:val="center"/>
            </w:pPr>
            <w:r w:rsidRPr="0030192A">
              <w:rPr>
                <w:noProof/>
                <w:lang w:eastAsia="en-GB"/>
              </w:rPr>
              <w:drawing>
                <wp:inline distT="0" distB="0" distL="0" distR="0" wp14:anchorId="28096BE4" wp14:editId="57DAF0D8">
                  <wp:extent cx="5580000" cy="4053624"/>
                  <wp:effectExtent l="0" t="0" r="190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nno\AppData\Local\Microsoft\Windows\INetCache\Content.Word\IVERMAL-AST-and-dAST-mean-lin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0000" cy="4053624"/>
                          </a:xfrm>
                          <a:prstGeom prst="rect">
                            <a:avLst/>
                          </a:prstGeom>
                          <a:noFill/>
                          <a:ln>
                            <a:noFill/>
                          </a:ln>
                        </pic:spPr>
                      </pic:pic>
                    </a:graphicData>
                  </a:graphic>
                </wp:inline>
              </w:drawing>
            </w:r>
          </w:p>
        </w:tc>
      </w:tr>
      <w:tr w:rsidR="00706E57" w:rsidRPr="0030192A" w14:paraId="6002EBA6" w14:textId="77777777" w:rsidTr="00D82D88">
        <w:tc>
          <w:tcPr>
            <w:tcW w:w="5000" w:type="pct"/>
            <w:tcBorders>
              <w:top w:val="single" w:sz="4" w:space="0" w:color="auto"/>
              <w:left w:val="nil"/>
              <w:bottom w:val="nil"/>
              <w:right w:val="nil"/>
            </w:tcBorders>
          </w:tcPr>
          <w:p w14:paraId="7AEC8DA5" w14:textId="655EF9B3" w:rsidR="00706E57" w:rsidRPr="0030192A" w:rsidRDefault="00603749" w:rsidP="008A5916">
            <w:r w:rsidRPr="0030192A">
              <w:t>Normal: &lt;45 iu/L.</w:t>
            </w:r>
            <w:r w:rsidR="0021308A" w:rsidRPr="0030192A">
              <w:t xml:space="preserve"> Abnormal: grade 1-2 (45 to &lt;225 iu/L), grade 3 (225 to &lt;900 iu/L), and grade 4 (</w:t>
            </w:r>
            <w:r w:rsidR="0021308A" w:rsidRPr="0030192A">
              <w:rPr>
                <w:rFonts w:cstheme="minorHAnsi"/>
              </w:rPr>
              <w:t>≥</w:t>
            </w:r>
            <w:r w:rsidR="0021308A" w:rsidRPr="0030192A">
              <w:t>900 iu/L).</w:t>
            </w:r>
            <w:r w:rsidR="00944ADA" w:rsidRPr="0030192A">
              <w:t xml:space="preserve"> See Table </w:t>
            </w:r>
            <w:r w:rsidR="00944ADA" w:rsidRPr="0030192A">
              <w:fldChar w:fldCharType="begin"/>
            </w:r>
            <w:r w:rsidR="00944ADA" w:rsidRPr="0030192A">
              <w:instrText xml:space="preserve"> REF TabASTMean \h </w:instrText>
            </w:r>
            <w:r w:rsidR="00944ADA" w:rsidRPr="0030192A">
              <w:fldChar w:fldCharType="separate"/>
            </w:r>
            <w:r w:rsidR="00877CE9" w:rsidRPr="0030192A">
              <w:t>S</w:t>
            </w:r>
            <w:r w:rsidR="00877CE9">
              <w:rPr>
                <w:noProof/>
              </w:rPr>
              <w:t>18</w:t>
            </w:r>
            <w:r w:rsidR="00944ADA" w:rsidRPr="0030192A">
              <w:fldChar w:fldCharType="end"/>
            </w:r>
            <w:r w:rsidR="00944ADA" w:rsidRPr="0030192A">
              <w:t>.</w:t>
            </w:r>
            <w:r w:rsidR="004F31C8" w:rsidRPr="0030192A">
              <w:t xml:space="preserve"> IVM-3x600=ivermectin 600 mcg/kg/day for 3 days. IVM-3x300=ivermectin 300 mcg/kg/day for 3 days.</w:t>
            </w:r>
          </w:p>
        </w:tc>
      </w:tr>
    </w:tbl>
    <w:p w14:paraId="390CF2D6" w14:textId="77777777" w:rsidR="004F31C8" w:rsidRDefault="004F31C8">
      <w:r>
        <w:rPr>
          <w:b/>
        </w:rPr>
        <w:br w:type="page"/>
      </w:r>
    </w:p>
    <w:tbl>
      <w:tblPr>
        <w:tblStyle w:val="TableGrid"/>
        <w:tblW w:w="5000" w:type="pct"/>
        <w:tblLook w:val="04A0" w:firstRow="1" w:lastRow="0" w:firstColumn="1" w:lastColumn="0" w:noHBand="0" w:noVBand="1"/>
      </w:tblPr>
      <w:tblGrid>
        <w:gridCol w:w="9026"/>
      </w:tblGrid>
      <w:tr w:rsidR="005932B8" w:rsidRPr="0030192A" w14:paraId="376A8385" w14:textId="77777777" w:rsidTr="00D82D88">
        <w:tc>
          <w:tcPr>
            <w:tcW w:w="5000" w:type="pct"/>
            <w:tcBorders>
              <w:top w:val="nil"/>
              <w:left w:val="nil"/>
              <w:right w:val="nil"/>
            </w:tcBorders>
          </w:tcPr>
          <w:p w14:paraId="199D0236" w14:textId="5E3A519F" w:rsidR="005932B8" w:rsidRPr="0030192A" w:rsidRDefault="005932B8" w:rsidP="008A5916">
            <w:pPr>
              <w:pStyle w:val="Heading3"/>
              <w:outlineLvl w:val="2"/>
              <w:rPr>
                <w:lang w:val="en-GB"/>
              </w:rPr>
            </w:pPr>
            <w:bookmarkStart w:id="31" w:name="_Toc505203379"/>
            <w:r w:rsidRPr="0030192A">
              <w:rPr>
                <w:lang w:val="en-GB"/>
              </w:rPr>
              <w:lastRenderedPageBreak/>
              <w:t xml:space="preserve">Figure </w:t>
            </w:r>
            <w:bookmarkStart w:id="32" w:name="FigALT"/>
            <w:r w:rsidRPr="0030192A">
              <w:rPr>
                <w:lang w:val="en-GB"/>
              </w:rPr>
              <w:t>S</w:t>
            </w:r>
            <w:r w:rsidRPr="0030192A">
              <w:rPr>
                <w:lang w:val="en-GB"/>
              </w:rPr>
              <w:fldChar w:fldCharType="begin"/>
            </w:r>
            <w:r w:rsidRPr="0030192A">
              <w:rPr>
                <w:lang w:val="en-GB"/>
              </w:rPr>
              <w:instrText xml:space="preserve"> seq figure </w:instrText>
            </w:r>
            <w:r w:rsidRPr="0030192A">
              <w:rPr>
                <w:lang w:val="en-GB"/>
              </w:rPr>
              <w:fldChar w:fldCharType="separate"/>
            </w:r>
            <w:r w:rsidR="00877CE9">
              <w:rPr>
                <w:noProof/>
                <w:lang w:val="en-GB"/>
              </w:rPr>
              <w:t>7</w:t>
            </w:r>
            <w:r w:rsidRPr="0030192A">
              <w:rPr>
                <w:lang w:val="en-GB"/>
              </w:rPr>
              <w:fldChar w:fldCharType="end"/>
            </w:r>
            <w:bookmarkEnd w:id="32"/>
            <w:r w:rsidRPr="0030192A">
              <w:rPr>
                <w:lang w:val="en-GB"/>
              </w:rPr>
              <w:t xml:space="preserve">: </w:t>
            </w:r>
            <w:r w:rsidR="00DB4525" w:rsidRPr="0030192A">
              <w:rPr>
                <w:lang w:val="en-GB"/>
              </w:rPr>
              <w:t>Alanine transaminase (</w:t>
            </w:r>
            <w:r w:rsidRPr="0030192A">
              <w:rPr>
                <w:lang w:val="en-GB"/>
              </w:rPr>
              <w:t>ALT</w:t>
            </w:r>
            <w:r w:rsidR="00DB4525" w:rsidRPr="0030192A">
              <w:rPr>
                <w:lang w:val="en-GB"/>
              </w:rPr>
              <w:t>)</w:t>
            </w:r>
            <w:bookmarkEnd w:id="31"/>
          </w:p>
        </w:tc>
      </w:tr>
      <w:tr w:rsidR="005932B8" w:rsidRPr="0030192A" w14:paraId="35DB1504" w14:textId="77777777" w:rsidTr="00D82D88">
        <w:tc>
          <w:tcPr>
            <w:tcW w:w="5000" w:type="pct"/>
            <w:tcBorders>
              <w:bottom w:val="nil"/>
            </w:tcBorders>
          </w:tcPr>
          <w:p w14:paraId="0C445E1C" w14:textId="3EAC1CD8" w:rsidR="005932B8" w:rsidRPr="0030192A" w:rsidRDefault="00424D01" w:rsidP="004F31C8">
            <w:pPr>
              <w:jc w:val="center"/>
            </w:pPr>
            <w:r w:rsidRPr="0030192A">
              <w:rPr>
                <w:noProof/>
                <w:lang w:eastAsia="en-GB"/>
              </w:rPr>
              <w:drawing>
                <wp:inline distT="0" distB="0" distL="0" distR="0" wp14:anchorId="6DDFB4F8" wp14:editId="45D261EE">
                  <wp:extent cx="5580000" cy="4058407"/>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nno\AppData\Local\Microsoft\Windows\INetCache\Content.Word\IVERMAL-ALT-and-dALT-mean-line-2way-scatte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0000" cy="4058407"/>
                          </a:xfrm>
                          <a:prstGeom prst="rect">
                            <a:avLst/>
                          </a:prstGeom>
                          <a:noFill/>
                          <a:ln>
                            <a:noFill/>
                          </a:ln>
                        </pic:spPr>
                      </pic:pic>
                    </a:graphicData>
                  </a:graphic>
                </wp:inline>
              </w:drawing>
            </w:r>
          </w:p>
        </w:tc>
      </w:tr>
      <w:tr w:rsidR="00D82D88" w:rsidRPr="0030192A" w14:paraId="0B6BE1EA" w14:textId="77777777" w:rsidTr="00D82D88">
        <w:tc>
          <w:tcPr>
            <w:tcW w:w="5000" w:type="pct"/>
            <w:tcBorders>
              <w:top w:val="nil"/>
              <w:bottom w:val="single" w:sz="4" w:space="0" w:color="auto"/>
            </w:tcBorders>
          </w:tcPr>
          <w:p w14:paraId="71BD6F83" w14:textId="31F9D271" w:rsidR="00D82D88" w:rsidRPr="0030192A" w:rsidRDefault="00C254C6" w:rsidP="004F31C8">
            <w:pPr>
              <w:jc w:val="center"/>
            </w:pPr>
            <w:r w:rsidRPr="0030192A">
              <w:rPr>
                <w:noProof/>
                <w:lang w:eastAsia="en-GB"/>
              </w:rPr>
              <w:drawing>
                <wp:inline distT="0" distB="0" distL="0" distR="0" wp14:anchorId="7B34678F" wp14:editId="765E1332">
                  <wp:extent cx="5580000" cy="4053624"/>
                  <wp:effectExtent l="0" t="0" r="190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nno\AppData\Local\Microsoft\Windows\INetCache\Content.Word\IVERMAL-ALT-and-dALT-mean-lin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0000" cy="4053624"/>
                          </a:xfrm>
                          <a:prstGeom prst="rect">
                            <a:avLst/>
                          </a:prstGeom>
                          <a:noFill/>
                          <a:ln>
                            <a:noFill/>
                          </a:ln>
                        </pic:spPr>
                      </pic:pic>
                    </a:graphicData>
                  </a:graphic>
                </wp:inline>
              </w:drawing>
            </w:r>
          </w:p>
        </w:tc>
      </w:tr>
      <w:tr w:rsidR="0021308A" w:rsidRPr="0030192A" w14:paraId="353473BC" w14:textId="77777777" w:rsidTr="00D82D88">
        <w:tc>
          <w:tcPr>
            <w:tcW w:w="5000" w:type="pct"/>
            <w:tcBorders>
              <w:top w:val="single" w:sz="4" w:space="0" w:color="auto"/>
              <w:left w:val="nil"/>
              <w:bottom w:val="nil"/>
              <w:right w:val="nil"/>
            </w:tcBorders>
          </w:tcPr>
          <w:p w14:paraId="6E43AC43" w14:textId="3BA46F95" w:rsidR="0021308A" w:rsidRPr="0030192A" w:rsidRDefault="0021308A" w:rsidP="0088182E">
            <w:r w:rsidRPr="0030192A">
              <w:t>Normal: &lt;35 iu/L. Abnormal: grade 1-2 (35 to &lt;175 iu/L), grade 3 (175 to &lt;700 iu/L), and grade 4 (</w:t>
            </w:r>
            <w:r w:rsidRPr="0030192A">
              <w:rPr>
                <w:rFonts w:cstheme="minorHAnsi"/>
              </w:rPr>
              <w:t>≥</w:t>
            </w:r>
            <w:r w:rsidRPr="0030192A">
              <w:t>700 iu/L).</w:t>
            </w:r>
            <w:r w:rsidR="00944ADA" w:rsidRPr="0030192A">
              <w:t xml:space="preserve"> See Table </w:t>
            </w:r>
            <w:r w:rsidR="00944ADA" w:rsidRPr="0030192A">
              <w:fldChar w:fldCharType="begin"/>
            </w:r>
            <w:r w:rsidR="00944ADA" w:rsidRPr="0030192A">
              <w:instrText xml:space="preserve"> REF TabALTMean \h </w:instrText>
            </w:r>
            <w:r w:rsidR="00944ADA" w:rsidRPr="0030192A">
              <w:fldChar w:fldCharType="separate"/>
            </w:r>
            <w:r w:rsidR="00877CE9" w:rsidRPr="0030192A">
              <w:t>S</w:t>
            </w:r>
            <w:r w:rsidR="00877CE9">
              <w:rPr>
                <w:noProof/>
              </w:rPr>
              <w:t>19</w:t>
            </w:r>
            <w:r w:rsidR="00944ADA" w:rsidRPr="0030192A">
              <w:fldChar w:fldCharType="end"/>
            </w:r>
            <w:r w:rsidR="00944ADA" w:rsidRPr="0030192A">
              <w:t>.</w:t>
            </w:r>
            <w:r w:rsidR="004F31C8" w:rsidRPr="0030192A">
              <w:t xml:space="preserve"> IVM-3x600=ivermectin 600 mcg/kg/day for 3 days. IVM-3x300=ivermectin 300 mcg/kg/day for 3 days.</w:t>
            </w:r>
          </w:p>
        </w:tc>
      </w:tr>
    </w:tbl>
    <w:p w14:paraId="028763CD" w14:textId="6B175283" w:rsidR="001675DE" w:rsidRPr="0030192A" w:rsidRDefault="001675DE"/>
    <w:p w14:paraId="05798B6C" w14:textId="77777777" w:rsidR="00695AF2" w:rsidRPr="0030192A" w:rsidRDefault="00695AF2" w:rsidP="001675DE">
      <w:pPr>
        <w:pStyle w:val="Heading2"/>
        <w:sectPr w:rsidR="00695AF2" w:rsidRPr="0030192A" w:rsidSect="00D82D88">
          <w:headerReference w:type="default" r:id="rId32"/>
          <w:pgSz w:w="11906" w:h="16838"/>
          <w:pgMar w:top="1440" w:right="1440" w:bottom="567" w:left="1440" w:header="709" w:footer="709" w:gutter="0"/>
          <w:cols w:space="708"/>
          <w:docGrid w:linePitch="360"/>
        </w:sectPr>
      </w:pPr>
    </w:p>
    <w:p w14:paraId="5293043A" w14:textId="3BE0D0FA" w:rsidR="00005401" w:rsidRPr="0030192A" w:rsidRDefault="001675DE" w:rsidP="001675DE">
      <w:pPr>
        <w:pStyle w:val="Heading2"/>
      </w:pPr>
      <w:bookmarkStart w:id="33" w:name="_Toc505203380"/>
      <w:r w:rsidRPr="0030192A">
        <w:lastRenderedPageBreak/>
        <w:t xml:space="preserve">Population </w:t>
      </w:r>
      <w:r w:rsidR="0030192A" w:rsidRPr="0030192A">
        <w:t>Modelling</w:t>
      </w:r>
      <w:bookmarkEnd w:id="33"/>
    </w:p>
    <w:p w14:paraId="27E969B1" w14:textId="77777777" w:rsidR="001675DE" w:rsidRPr="0030192A" w:rsidRDefault="001675DE" w:rsidP="001675DE">
      <w:pPr>
        <w:pStyle w:val="NoSpacing"/>
      </w:pPr>
    </w:p>
    <w:tbl>
      <w:tblPr>
        <w:tblStyle w:val="TableGrid"/>
        <w:tblW w:w="0" w:type="auto"/>
        <w:jc w:val="center"/>
        <w:tblLayout w:type="fixed"/>
        <w:tblLook w:val="04A0" w:firstRow="1" w:lastRow="0" w:firstColumn="1" w:lastColumn="0" w:noHBand="0" w:noVBand="1"/>
      </w:tblPr>
      <w:tblGrid>
        <w:gridCol w:w="10065"/>
      </w:tblGrid>
      <w:tr w:rsidR="001675DE" w:rsidRPr="0030192A" w14:paraId="019A5116" w14:textId="77777777" w:rsidTr="005B6C16">
        <w:trPr>
          <w:jc w:val="center"/>
        </w:trPr>
        <w:tc>
          <w:tcPr>
            <w:tcW w:w="10065" w:type="dxa"/>
            <w:tcBorders>
              <w:top w:val="nil"/>
              <w:left w:val="nil"/>
              <w:right w:val="nil"/>
            </w:tcBorders>
          </w:tcPr>
          <w:p w14:paraId="7E724A53" w14:textId="5951249F" w:rsidR="001675DE" w:rsidRPr="0030192A" w:rsidRDefault="001675DE" w:rsidP="001675DE">
            <w:pPr>
              <w:pStyle w:val="Heading3"/>
              <w:outlineLvl w:val="2"/>
              <w:rPr>
                <w:lang w:val="en-GB"/>
              </w:rPr>
            </w:pPr>
            <w:bookmarkStart w:id="34" w:name="_Toc505203381"/>
            <w:r w:rsidRPr="0030192A">
              <w:rPr>
                <w:lang w:val="en-GB"/>
              </w:rPr>
              <w:t xml:space="preserve">Figure </w:t>
            </w:r>
            <w:bookmarkStart w:id="35" w:name="FigPopFits"/>
            <w:r w:rsidRPr="0030192A">
              <w:rPr>
                <w:lang w:val="en-GB"/>
              </w:rPr>
              <w:t>S</w:t>
            </w:r>
            <w:r w:rsidRPr="0030192A">
              <w:rPr>
                <w:lang w:val="en-GB"/>
              </w:rPr>
              <w:fldChar w:fldCharType="begin"/>
            </w:r>
            <w:r w:rsidRPr="0030192A">
              <w:rPr>
                <w:lang w:val="en-GB"/>
              </w:rPr>
              <w:instrText xml:space="preserve"> seq figure </w:instrText>
            </w:r>
            <w:r w:rsidRPr="0030192A">
              <w:rPr>
                <w:lang w:val="en-GB"/>
              </w:rPr>
              <w:fldChar w:fldCharType="separate"/>
            </w:r>
            <w:r w:rsidR="00877CE9">
              <w:rPr>
                <w:noProof/>
                <w:lang w:val="en-GB"/>
              </w:rPr>
              <w:t>8</w:t>
            </w:r>
            <w:r w:rsidRPr="0030192A">
              <w:rPr>
                <w:lang w:val="en-GB"/>
              </w:rPr>
              <w:fldChar w:fldCharType="end"/>
            </w:r>
            <w:bookmarkEnd w:id="35"/>
            <w:r w:rsidRPr="0030192A">
              <w:rPr>
                <w:lang w:val="en-GB"/>
              </w:rPr>
              <w:t>: Hazard model fits</w:t>
            </w:r>
            <w:bookmarkEnd w:id="34"/>
          </w:p>
        </w:tc>
      </w:tr>
      <w:tr w:rsidR="001675DE" w:rsidRPr="0030192A" w14:paraId="6D0A1CEC" w14:textId="77777777" w:rsidTr="005B6C16">
        <w:trPr>
          <w:jc w:val="center"/>
        </w:trPr>
        <w:tc>
          <w:tcPr>
            <w:tcW w:w="10065" w:type="dxa"/>
            <w:tcBorders>
              <w:bottom w:val="single" w:sz="4" w:space="0" w:color="auto"/>
            </w:tcBorders>
          </w:tcPr>
          <w:p w14:paraId="18256115" w14:textId="569B1A91" w:rsidR="001675DE" w:rsidRPr="0030192A" w:rsidRDefault="000751F8" w:rsidP="001675DE">
            <w:r>
              <w:rPr>
                <w:noProof/>
                <w:lang w:eastAsia="en-GB"/>
              </w:rPr>
              <w:drawing>
                <wp:inline distT="0" distB="0" distL="0" distR="0" wp14:anchorId="17572204" wp14:editId="3B4A158C">
                  <wp:extent cx="6120000" cy="4661614"/>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lity fit 4.tif"/>
                          <pic:cNvPicPr/>
                        </pic:nvPicPr>
                        <pic:blipFill>
                          <a:blip r:embed="rId33">
                            <a:extLst>
                              <a:ext uri="{28A0092B-C50C-407E-A947-70E740481C1C}">
                                <a14:useLocalDpi xmlns:a14="http://schemas.microsoft.com/office/drawing/2010/main" val="0"/>
                              </a:ext>
                            </a:extLst>
                          </a:blip>
                          <a:stretch>
                            <a:fillRect/>
                          </a:stretch>
                        </pic:blipFill>
                        <pic:spPr>
                          <a:xfrm>
                            <a:off x="0" y="0"/>
                            <a:ext cx="6120000" cy="4661614"/>
                          </a:xfrm>
                          <a:prstGeom prst="rect">
                            <a:avLst/>
                          </a:prstGeom>
                        </pic:spPr>
                      </pic:pic>
                    </a:graphicData>
                  </a:graphic>
                </wp:inline>
              </w:drawing>
            </w:r>
          </w:p>
        </w:tc>
      </w:tr>
      <w:tr w:rsidR="001675DE" w:rsidRPr="0030192A" w14:paraId="1EF7B763" w14:textId="77777777" w:rsidTr="005B6C16">
        <w:trPr>
          <w:jc w:val="center"/>
        </w:trPr>
        <w:tc>
          <w:tcPr>
            <w:tcW w:w="10065" w:type="dxa"/>
            <w:tcBorders>
              <w:top w:val="single" w:sz="4" w:space="0" w:color="auto"/>
              <w:left w:val="nil"/>
              <w:bottom w:val="nil"/>
              <w:right w:val="nil"/>
            </w:tcBorders>
          </w:tcPr>
          <w:p w14:paraId="38047B37" w14:textId="20A07757" w:rsidR="001675DE" w:rsidRPr="0030192A" w:rsidRDefault="001675DE" w:rsidP="001675DE">
            <w:r w:rsidRPr="0030192A">
              <w:t xml:space="preserve">Mosquito survival data (solid lines) and </w:t>
            </w:r>
            <w:r w:rsidR="002E19A6" w:rsidRPr="0030192A">
              <w:t>C</w:t>
            </w:r>
            <w:r w:rsidRPr="0030192A">
              <w:t>ox proportional hazard model fits (dashed lines) following feeding on patients at different time points post</w:t>
            </w:r>
            <w:r w:rsidR="00651A3A" w:rsidRPr="0030192A">
              <w:t>-treatment</w:t>
            </w:r>
            <w:r w:rsidRPr="0030192A">
              <w:t>.</w:t>
            </w:r>
            <w:r w:rsidR="00C91881" w:rsidRPr="0030192A">
              <w:t xml:space="preserve"> IVM-3x600=ivermectin 600 mcg/kg/day for 3 days. IVM-3x300=ivermectin 300 mcg/kg/day for 3 days.</w:t>
            </w:r>
          </w:p>
        </w:tc>
      </w:tr>
    </w:tbl>
    <w:p w14:paraId="54983168" w14:textId="77777777" w:rsidR="00F763B9" w:rsidRPr="0030192A" w:rsidRDefault="00F763B9" w:rsidP="00F763B9">
      <w:pPr>
        <w:pStyle w:val="NoSpacing"/>
      </w:pPr>
      <w:r w:rsidRPr="0030192A">
        <w:rPr>
          <w:b/>
        </w:rPr>
        <w:br w:type="page"/>
      </w:r>
    </w:p>
    <w:tbl>
      <w:tblPr>
        <w:tblStyle w:val="TableGrid"/>
        <w:tblW w:w="0" w:type="auto"/>
        <w:jc w:val="center"/>
        <w:tblLayout w:type="fixed"/>
        <w:tblLook w:val="04A0" w:firstRow="1" w:lastRow="0" w:firstColumn="1" w:lastColumn="0" w:noHBand="0" w:noVBand="1"/>
      </w:tblPr>
      <w:tblGrid>
        <w:gridCol w:w="9072"/>
      </w:tblGrid>
      <w:tr w:rsidR="00FE4430" w:rsidRPr="0030192A" w14:paraId="06FB79B3" w14:textId="77777777" w:rsidTr="00D13564">
        <w:trPr>
          <w:jc w:val="center"/>
        </w:trPr>
        <w:tc>
          <w:tcPr>
            <w:tcW w:w="9072" w:type="dxa"/>
            <w:tcBorders>
              <w:top w:val="nil"/>
              <w:left w:val="nil"/>
              <w:right w:val="nil"/>
            </w:tcBorders>
          </w:tcPr>
          <w:p w14:paraId="070FDF70" w14:textId="5684D36F" w:rsidR="00FE4430" w:rsidRPr="0030192A" w:rsidRDefault="00FE4430" w:rsidP="0037775C">
            <w:pPr>
              <w:pStyle w:val="Heading3"/>
              <w:outlineLvl w:val="2"/>
              <w:rPr>
                <w:lang w:val="en-GB"/>
              </w:rPr>
            </w:pPr>
            <w:bookmarkStart w:id="36" w:name="_Toc505203382"/>
            <w:r w:rsidRPr="0030192A">
              <w:rPr>
                <w:lang w:val="en-GB"/>
              </w:rPr>
              <w:lastRenderedPageBreak/>
              <w:t xml:space="preserve">Figure </w:t>
            </w:r>
            <w:bookmarkStart w:id="37" w:name="FigPopHRs"/>
            <w:r w:rsidRPr="0030192A">
              <w:rPr>
                <w:lang w:val="en-GB"/>
              </w:rPr>
              <w:t>S</w:t>
            </w:r>
            <w:r w:rsidRPr="0030192A">
              <w:rPr>
                <w:lang w:val="en-GB"/>
              </w:rPr>
              <w:fldChar w:fldCharType="begin"/>
            </w:r>
            <w:r w:rsidRPr="0030192A">
              <w:rPr>
                <w:lang w:val="en-GB"/>
              </w:rPr>
              <w:instrText xml:space="preserve"> seq figure </w:instrText>
            </w:r>
            <w:r w:rsidRPr="0030192A">
              <w:rPr>
                <w:lang w:val="en-GB"/>
              </w:rPr>
              <w:fldChar w:fldCharType="separate"/>
            </w:r>
            <w:r w:rsidR="00877CE9">
              <w:rPr>
                <w:noProof/>
                <w:lang w:val="en-GB"/>
              </w:rPr>
              <w:t>9</w:t>
            </w:r>
            <w:r w:rsidRPr="0030192A">
              <w:rPr>
                <w:lang w:val="en-GB"/>
              </w:rPr>
              <w:fldChar w:fldCharType="end"/>
            </w:r>
            <w:bookmarkEnd w:id="37"/>
            <w:r w:rsidRPr="0030192A">
              <w:rPr>
                <w:lang w:val="en-GB"/>
              </w:rPr>
              <w:t>: Predicted daily post-treatment hazard</w:t>
            </w:r>
            <w:r w:rsidR="00B11134" w:rsidRPr="0030192A">
              <w:rPr>
                <w:lang w:val="en-GB"/>
              </w:rPr>
              <w:t xml:space="preserve"> ratios</w:t>
            </w:r>
            <w:bookmarkEnd w:id="36"/>
          </w:p>
        </w:tc>
      </w:tr>
      <w:tr w:rsidR="00FE4430" w:rsidRPr="0030192A" w14:paraId="3E6F34D5" w14:textId="77777777" w:rsidTr="00D13564">
        <w:trPr>
          <w:jc w:val="center"/>
        </w:trPr>
        <w:tc>
          <w:tcPr>
            <w:tcW w:w="9072" w:type="dxa"/>
            <w:tcBorders>
              <w:bottom w:val="single" w:sz="4" w:space="0" w:color="auto"/>
            </w:tcBorders>
          </w:tcPr>
          <w:p w14:paraId="7878695E" w14:textId="1714C6CC" w:rsidR="00FE4430" w:rsidRPr="0030192A" w:rsidRDefault="000751F8" w:rsidP="00066B9E">
            <w:pPr>
              <w:jc w:val="center"/>
            </w:pPr>
            <w:r>
              <w:rPr>
                <w:noProof/>
                <w:lang w:eastAsia="en-GB"/>
              </w:rPr>
              <w:drawing>
                <wp:inline distT="0" distB="0" distL="0" distR="0" wp14:anchorId="131B38AF" wp14:editId="3773AEED">
                  <wp:extent cx="4571877" cy="4572998"/>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ard assumption 4.tif"/>
                          <pic:cNvPicPr/>
                        </pic:nvPicPr>
                        <pic:blipFill rotWithShape="1">
                          <a:blip r:embed="rId34">
                            <a:extLst>
                              <a:ext uri="{28A0092B-C50C-407E-A947-70E740481C1C}">
                                <a14:useLocalDpi xmlns:a14="http://schemas.microsoft.com/office/drawing/2010/main" val="0"/>
                              </a:ext>
                            </a:extLst>
                          </a:blip>
                          <a:srcRect t="-25" b="1"/>
                          <a:stretch/>
                        </pic:blipFill>
                        <pic:spPr bwMode="auto">
                          <a:xfrm>
                            <a:off x="0" y="0"/>
                            <a:ext cx="4572000" cy="4573121"/>
                          </a:xfrm>
                          <a:prstGeom prst="rect">
                            <a:avLst/>
                          </a:prstGeom>
                          <a:ln>
                            <a:noFill/>
                          </a:ln>
                          <a:extLst>
                            <a:ext uri="{53640926-AAD7-44D8-BBD7-CCE9431645EC}">
                              <a14:shadowObscured xmlns:a14="http://schemas.microsoft.com/office/drawing/2010/main"/>
                            </a:ext>
                          </a:extLst>
                        </pic:spPr>
                      </pic:pic>
                    </a:graphicData>
                  </a:graphic>
                </wp:inline>
              </w:drawing>
            </w:r>
          </w:p>
        </w:tc>
      </w:tr>
      <w:tr w:rsidR="00FE4430" w:rsidRPr="0030192A" w14:paraId="0A339C0E" w14:textId="77777777" w:rsidTr="00D13564">
        <w:trPr>
          <w:jc w:val="center"/>
        </w:trPr>
        <w:tc>
          <w:tcPr>
            <w:tcW w:w="9072" w:type="dxa"/>
            <w:tcBorders>
              <w:left w:val="nil"/>
              <w:bottom w:val="nil"/>
              <w:right w:val="nil"/>
            </w:tcBorders>
          </w:tcPr>
          <w:p w14:paraId="4B4AA89E" w14:textId="5D234684" w:rsidR="00CB0624" w:rsidRPr="0030192A" w:rsidRDefault="00F11E90" w:rsidP="009A3704">
            <w:r w:rsidRPr="0030192A">
              <w:t xml:space="preserve">Estimated </w:t>
            </w:r>
            <w:r w:rsidR="00942B8E" w:rsidRPr="0030192A">
              <w:t>hazard ratio</w:t>
            </w:r>
            <w:r w:rsidR="0049086F">
              <w:t xml:space="preserve"> (dashed line = 1)</w:t>
            </w:r>
            <w:r w:rsidR="00942B8E" w:rsidRPr="0030192A">
              <w:t xml:space="preserve"> </w:t>
            </w:r>
            <w:r w:rsidRPr="0030192A">
              <w:t>of mortality versus placeb</w:t>
            </w:r>
            <w:r w:rsidR="008301CD" w:rsidRPr="0030192A">
              <w:t>o</w:t>
            </w:r>
            <w:r w:rsidRPr="0030192A">
              <w:t xml:space="preserve"> (curves) and </w:t>
            </w:r>
            <w:r w:rsidR="00942B8E" w:rsidRPr="0030192A">
              <w:t>95% CI</w:t>
            </w:r>
            <w:r w:rsidRPr="0030192A">
              <w:t xml:space="preserve"> (shaded areas</w:t>
            </w:r>
            <w:r w:rsidR="00942B8E" w:rsidRPr="0030192A">
              <w:t xml:space="preserve">) experienced by mosquitoes taking their first </w:t>
            </w:r>
            <w:r w:rsidR="009A3704" w:rsidRPr="0030192A">
              <w:t>ivermectin</w:t>
            </w:r>
            <w:r w:rsidR="00942B8E" w:rsidRPr="0030192A">
              <w:t xml:space="preserve"> blood meal on a given day post</w:t>
            </w:r>
            <w:r w:rsidR="00FD397F" w:rsidRPr="0030192A">
              <w:t>-treatment</w:t>
            </w:r>
            <w:r w:rsidR="005B1CF7" w:rsidRPr="0030192A">
              <w:t xml:space="preserve"> using the model presented in Table</w:t>
            </w:r>
            <w:r w:rsidR="00651A3A" w:rsidRPr="0030192A">
              <w:t xml:space="preserve"> </w:t>
            </w:r>
            <w:r w:rsidR="00651A3A" w:rsidRPr="0030192A">
              <w:fldChar w:fldCharType="begin"/>
            </w:r>
            <w:r w:rsidR="00651A3A" w:rsidRPr="0030192A">
              <w:instrText xml:space="preserve"> REF TabPopCovariates \h </w:instrText>
            </w:r>
            <w:r w:rsidR="00651A3A" w:rsidRPr="0030192A">
              <w:fldChar w:fldCharType="separate"/>
            </w:r>
            <w:r w:rsidR="00877CE9" w:rsidRPr="0030192A">
              <w:t>S</w:t>
            </w:r>
            <w:r w:rsidR="00877CE9">
              <w:rPr>
                <w:noProof/>
              </w:rPr>
              <w:t>20</w:t>
            </w:r>
            <w:r w:rsidR="00651A3A" w:rsidRPr="0030192A">
              <w:fldChar w:fldCharType="end"/>
            </w:r>
            <w:r w:rsidR="00942B8E" w:rsidRPr="0030192A">
              <w:t>.</w:t>
            </w:r>
            <w:r w:rsidR="00384EC6" w:rsidRPr="0030192A">
              <w:t xml:space="preserve"> The </w:t>
            </w:r>
            <w:r w:rsidR="00CB0624" w:rsidRPr="0030192A">
              <w:t>points</w:t>
            </w:r>
            <w:r w:rsidR="00384EC6" w:rsidRPr="0030192A">
              <w:t xml:space="preserve"> and associated </w:t>
            </w:r>
            <w:r w:rsidR="00CB0624" w:rsidRPr="0030192A">
              <w:t xml:space="preserve">95% </w:t>
            </w:r>
            <w:r w:rsidR="00384EC6" w:rsidRPr="0030192A">
              <w:t>co</w:t>
            </w:r>
            <w:r w:rsidR="00CB0624" w:rsidRPr="0030192A">
              <w:t xml:space="preserve">nfidence intervals are taken from the visit-specific Cox proportional hazards models </w:t>
            </w:r>
            <w:r w:rsidR="005B1CF7" w:rsidRPr="0030192A">
              <w:t xml:space="preserve">(Table </w:t>
            </w:r>
            <w:r w:rsidR="00971BF0" w:rsidRPr="0030192A">
              <w:fldChar w:fldCharType="begin"/>
            </w:r>
            <w:r w:rsidR="00971BF0" w:rsidRPr="0030192A">
              <w:instrText xml:space="preserve"> REF TabCox14 \h </w:instrText>
            </w:r>
            <w:r w:rsidR="00971BF0" w:rsidRPr="0030192A">
              <w:fldChar w:fldCharType="separate"/>
            </w:r>
            <w:r w:rsidR="00877CE9" w:rsidRPr="0030192A">
              <w:t>S</w:t>
            </w:r>
            <w:r w:rsidR="00877CE9">
              <w:rPr>
                <w:noProof/>
              </w:rPr>
              <w:t>3</w:t>
            </w:r>
            <w:r w:rsidR="00971BF0" w:rsidRPr="0030192A">
              <w:fldChar w:fldCharType="end"/>
            </w:r>
            <w:r w:rsidR="005B1CF7" w:rsidRPr="0030192A">
              <w:t xml:space="preserve">) </w:t>
            </w:r>
            <w:r w:rsidR="00CB0624" w:rsidRPr="0030192A">
              <w:t>to confirm that they are consistent with the combined model.</w:t>
            </w:r>
            <w:r w:rsidR="00C91881" w:rsidRPr="0030192A">
              <w:t xml:space="preserve"> IVM-3x600=ivermectin 600 mcg/kg/day for 3 days. IVM-3x300=ivermectin 300 mcg/kg/day for 3 days.</w:t>
            </w:r>
          </w:p>
        </w:tc>
      </w:tr>
    </w:tbl>
    <w:p w14:paraId="1248206A" w14:textId="77777777" w:rsidR="00F763B9" w:rsidRPr="0030192A" w:rsidRDefault="00F763B9" w:rsidP="00F763B9">
      <w:pPr>
        <w:pStyle w:val="NoSpacing"/>
      </w:pPr>
      <w:r w:rsidRPr="0030192A">
        <w:rPr>
          <w:b/>
        </w:rPr>
        <w:br w:type="page"/>
      </w:r>
    </w:p>
    <w:tbl>
      <w:tblPr>
        <w:tblStyle w:val="TableGrid"/>
        <w:tblW w:w="0" w:type="auto"/>
        <w:jc w:val="center"/>
        <w:tblLook w:val="04A0" w:firstRow="1" w:lastRow="0" w:firstColumn="1" w:lastColumn="0" w:noHBand="0" w:noVBand="1"/>
      </w:tblPr>
      <w:tblGrid>
        <w:gridCol w:w="9639"/>
      </w:tblGrid>
      <w:tr w:rsidR="00037B05" w:rsidRPr="0030192A" w14:paraId="30C128D4" w14:textId="77777777" w:rsidTr="00167955">
        <w:trPr>
          <w:jc w:val="center"/>
        </w:trPr>
        <w:tc>
          <w:tcPr>
            <w:tcW w:w="9639" w:type="dxa"/>
            <w:tcBorders>
              <w:top w:val="nil"/>
              <w:left w:val="nil"/>
              <w:right w:val="nil"/>
            </w:tcBorders>
          </w:tcPr>
          <w:p w14:paraId="1249B569" w14:textId="35AD1500" w:rsidR="00037B05" w:rsidRPr="0030192A" w:rsidRDefault="00037B05" w:rsidP="00037B05">
            <w:pPr>
              <w:pStyle w:val="Heading3"/>
              <w:outlineLvl w:val="2"/>
              <w:rPr>
                <w:lang w:val="en-GB"/>
              </w:rPr>
            </w:pPr>
            <w:bookmarkStart w:id="38" w:name="_Toc505203383"/>
            <w:r w:rsidRPr="0030192A">
              <w:rPr>
                <w:lang w:val="en-GB"/>
              </w:rPr>
              <w:lastRenderedPageBreak/>
              <w:t xml:space="preserve">Figure </w:t>
            </w:r>
            <w:bookmarkStart w:id="39" w:name="FigPopSporogony"/>
            <w:r w:rsidRPr="0030192A">
              <w:rPr>
                <w:lang w:val="en-GB"/>
              </w:rPr>
              <w:t>S</w:t>
            </w:r>
            <w:r w:rsidRPr="0030192A">
              <w:rPr>
                <w:lang w:val="en-GB"/>
              </w:rPr>
              <w:fldChar w:fldCharType="begin"/>
            </w:r>
            <w:r w:rsidRPr="0030192A">
              <w:rPr>
                <w:lang w:val="en-GB"/>
              </w:rPr>
              <w:instrText xml:space="preserve"> seq figure </w:instrText>
            </w:r>
            <w:r w:rsidRPr="0030192A">
              <w:rPr>
                <w:lang w:val="en-GB"/>
              </w:rPr>
              <w:fldChar w:fldCharType="separate"/>
            </w:r>
            <w:r w:rsidR="00877CE9">
              <w:rPr>
                <w:noProof/>
                <w:lang w:val="en-GB"/>
              </w:rPr>
              <w:t>10</w:t>
            </w:r>
            <w:r w:rsidRPr="0030192A">
              <w:rPr>
                <w:lang w:val="en-GB"/>
              </w:rPr>
              <w:fldChar w:fldCharType="end"/>
            </w:r>
            <w:bookmarkEnd w:id="39"/>
            <w:r w:rsidRPr="0030192A">
              <w:rPr>
                <w:lang w:val="en-GB"/>
              </w:rPr>
              <w:t xml:space="preserve">: Predicted proportion of mosquitoes surviving </w:t>
            </w:r>
            <w:r w:rsidR="00252B2F" w:rsidRPr="0030192A">
              <w:rPr>
                <w:lang w:val="en-GB"/>
              </w:rPr>
              <w:t>until next blood meal or spo</w:t>
            </w:r>
            <w:r w:rsidR="00D076FB" w:rsidRPr="0030192A">
              <w:rPr>
                <w:lang w:val="en-GB"/>
              </w:rPr>
              <w:t>ro</w:t>
            </w:r>
            <w:r w:rsidR="00252B2F" w:rsidRPr="0030192A">
              <w:rPr>
                <w:lang w:val="en-GB"/>
              </w:rPr>
              <w:t>gony</w:t>
            </w:r>
            <w:bookmarkEnd w:id="38"/>
          </w:p>
        </w:tc>
      </w:tr>
      <w:tr w:rsidR="00037B05" w:rsidRPr="0030192A" w14:paraId="536F1815" w14:textId="77777777" w:rsidTr="00167955">
        <w:trPr>
          <w:jc w:val="center"/>
        </w:trPr>
        <w:tc>
          <w:tcPr>
            <w:tcW w:w="9639" w:type="dxa"/>
            <w:tcBorders>
              <w:bottom w:val="single" w:sz="4" w:space="0" w:color="auto"/>
            </w:tcBorders>
          </w:tcPr>
          <w:p w14:paraId="7D4822E1" w14:textId="2B451654" w:rsidR="00037B05" w:rsidRPr="0030192A" w:rsidRDefault="00C91881" w:rsidP="00167955">
            <w:pPr>
              <w:jc w:val="center"/>
              <w:rPr>
                <w:b/>
              </w:rPr>
            </w:pPr>
            <w:r>
              <w:rPr>
                <w:b/>
                <w:noProof/>
                <w:lang w:eastAsia="en-GB"/>
              </w:rPr>
              <w:drawing>
                <wp:inline distT="0" distB="0" distL="0" distR="0" wp14:anchorId="14766956" wp14:editId="1DB3D366">
                  <wp:extent cx="5750805" cy="4373696"/>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rtion surviving 2 or 10 days.tif"/>
                          <pic:cNvPicPr/>
                        </pic:nvPicPr>
                        <pic:blipFill rotWithShape="1">
                          <a:blip r:embed="rId35">
                            <a:extLst>
                              <a:ext uri="{28A0092B-C50C-407E-A947-70E740481C1C}">
                                <a14:useLocalDpi xmlns:a14="http://schemas.microsoft.com/office/drawing/2010/main" val="0"/>
                              </a:ext>
                            </a:extLst>
                          </a:blip>
                          <a:srcRect t="11288" b="3157"/>
                          <a:stretch/>
                        </pic:blipFill>
                        <pic:spPr bwMode="auto">
                          <a:xfrm>
                            <a:off x="0" y="0"/>
                            <a:ext cx="5754881" cy="4376796"/>
                          </a:xfrm>
                          <a:prstGeom prst="rect">
                            <a:avLst/>
                          </a:prstGeom>
                          <a:ln>
                            <a:noFill/>
                          </a:ln>
                          <a:extLst>
                            <a:ext uri="{53640926-AAD7-44D8-BBD7-CCE9431645EC}">
                              <a14:shadowObscured xmlns:a14="http://schemas.microsoft.com/office/drawing/2010/main"/>
                            </a:ext>
                          </a:extLst>
                        </pic:spPr>
                      </pic:pic>
                    </a:graphicData>
                  </a:graphic>
                </wp:inline>
              </w:drawing>
            </w:r>
          </w:p>
        </w:tc>
      </w:tr>
      <w:tr w:rsidR="00037B05" w:rsidRPr="0030192A" w14:paraId="42A85B00" w14:textId="77777777" w:rsidTr="00167955">
        <w:trPr>
          <w:jc w:val="center"/>
        </w:trPr>
        <w:tc>
          <w:tcPr>
            <w:tcW w:w="9639" w:type="dxa"/>
            <w:tcBorders>
              <w:left w:val="nil"/>
              <w:bottom w:val="nil"/>
              <w:right w:val="nil"/>
            </w:tcBorders>
          </w:tcPr>
          <w:p w14:paraId="67FBD1B1" w14:textId="7C5C0A10" w:rsidR="00037B05" w:rsidRPr="0030192A" w:rsidRDefault="00167955">
            <w:r w:rsidRPr="0030192A">
              <w:t>Proportion of mosquitoes that survive to either 2 days (to take another potentially infectious bloodmeal) or survive to 10 days (to become infectious after completing sporogony)</w:t>
            </w:r>
            <w:r w:rsidR="00040296" w:rsidRPr="0030192A">
              <w:t>, assuming they feed on a g</w:t>
            </w:r>
            <w:r w:rsidR="00944ADA" w:rsidRPr="0030192A">
              <w:t>iven day post-treatment (x-axis</w:t>
            </w:r>
            <w:r w:rsidR="00040296" w:rsidRPr="0030192A">
              <w:t>)</w:t>
            </w:r>
            <w:r w:rsidRPr="0030192A">
              <w:t>.</w:t>
            </w:r>
            <w:r w:rsidR="00C91881" w:rsidRPr="0030192A">
              <w:t xml:space="preserve"> IVM-3x600=ivermectin 600 mcg/kg/day for 3 days. IVM-3x300=ivermectin 300 mcg/kg/day for 3 days.</w:t>
            </w:r>
          </w:p>
        </w:tc>
      </w:tr>
    </w:tbl>
    <w:p w14:paraId="6063079D" w14:textId="77777777" w:rsidR="00037B05" w:rsidRPr="0030192A" w:rsidRDefault="00037B05">
      <w:r w:rsidRPr="0030192A">
        <w:rPr>
          <w:b/>
        </w:rPr>
        <w:br w:type="page"/>
      </w:r>
    </w:p>
    <w:tbl>
      <w:tblPr>
        <w:tblStyle w:val="TableGrid"/>
        <w:tblW w:w="0" w:type="auto"/>
        <w:tblLayout w:type="fixed"/>
        <w:tblLook w:val="04A0" w:firstRow="1" w:lastRow="0" w:firstColumn="1" w:lastColumn="0" w:noHBand="0" w:noVBand="1"/>
      </w:tblPr>
      <w:tblGrid>
        <w:gridCol w:w="4656"/>
        <w:gridCol w:w="4651"/>
        <w:gridCol w:w="4651"/>
      </w:tblGrid>
      <w:tr w:rsidR="00AB66F0" w:rsidRPr="0030192A" w14:paraId="10BA1DE3" w14:textId="77777777" w:rsidTr="00F64FC1">
        <w:tc>
          <w:tcPr>
            <w:tcW w:w="13958" w:type="dxa"/>
            <w:gridSpan w:val="3"/>
            <w:tcBorders>
              <w:top w:val="nil"/>
              <w:left w:val="nil"/>
              <w:right w:val="nil"/>
            </w:tcBorders>
          </w:tcPr>
          <w:p w14:paraId="503B5F0C" w14:textId="7F694C23" w:rsidR="00AB66F0" w:rsidRPr="0030192A" w:rsidRDefault="00517C8F" w:rsidP="00517C8F">
            <w:pPr>
              <w:pStyle w:val="Heading3"/>
              <w:outlineLvl w:val="2"/>
              <w:rPr>
                <w:lang w:val="en-GB"/>
              </w:rPr>
            </w:pPr>
            <w:bookmarkStart w:id="40" w:name="_Toc505203384"/>
            <w:r w:rsidRPr="0030192A">
              <w:rPr>
                <w:lang w:val="en-GB"/>
              </w:rPr>
              <w:lastRenderedPageBreak/>
              <w:t xml:space="preserve">Figure </w:t>
            </w:r>
            <w:bookmarkStart w:id="41" w:name="FigPopImpact"/>
            <w:r w:rsidRPr="0030192A">
              <w:rPr>
                <w:lang w:val="en-GB"/>
              </w:rPr>
              <w:t>S</w:t>
            </w:r>
            <w:r w:rsidRPr="0030192A">
              <w:rPr>
                <w:lang w:val="en-GB"/>
              </w:rPr>
              <w:fldChar w:fldCharType="begin"/>
            </w:r>
            <w:r w:rsidRPr="0030192A">
              <w:rPr>
                <w:lang w:val="en-GB"/>
              </w:rPr>
              <w:instrText xml:space="preserve"> seq figure </w:instrText>
            </w:r>
            <w:r w:rsidRPr="0030192A">
              <w:rPr>
                <w:lang w:val="en-GB"/>
              </w:rPr>
              <w:fldChar w:fldCharType="separate"/>
            </w:r>
            <w:r w:rsidR="00877CE9">
              <w:rPr>
                <w:noProof/>
                <w:lang w:val="en-GB"/>
              </w:rPr>
              <w:t>11</w:t>
            </w:r>
            <w:r w:rsidRPr="0030192A">
              <w:rPr>
                <w:lang w:val="en-GB"/>
              </w:rPr>
              <w:fldChar w:fldCharType="end"/>
            </w:r>
            <w:bookmarkEnd w:id="41"/>
            <w:r w:rsidRPr="0030192A">
              <w:rPr>
                <w:lang w:val="en-GB"/>
              </w:rPr>
              <w:t>: Predicted impact on malaria prevalence</w:t>
            </w:r>
            <w:bookmarkEnd w:id="40"/>
          </w:p>
        </w:tc>
      </w:tr>
      <w:tr w:rsidR="00517C8F" w:rsidRPr="0030192A" w14:paraId="07E756E1" w14:textId="77777777" w:rsidTr="00F64FC1">
        <w:tc>
          <w:tcPr>
            <w:tcW w:w="4656" w:type="dxa"/>
          </w:tcPr>
          <w:p w14:paraId="662EFF71" w14:textId="60DA36F2" w:rsidR="00517C8F" w:rsidRPr="0030192A" w:rsidRDefault="00517C8F">
            <w:r w:rsidRPr="0030192A">
              <w:t>High transmission, 2 rounds</w:t>
            </w:r>
          </w:p>
        </w:tc>
        <w:tc>
          <w:tcPr>
            <w:tcW w:w="4651" w:type="dxa"/>
          </w:tcPr>
          <w:p w14:paraId="340A7003" w14:textId="3F649F38" w:rsidR="00517C8F" w:rsidRPr="0030192A" w:rsidRDefault="00517C8F">
            <w:r w:rsidRPr="0030192A">
              <w:t>High transmission, 3 rounds</w:t>
            </w:r>
          </w:p>
        </w:tc>
        <w:tc>
          <w:tcPr>
            <w:tcW w:w="4651" w:type="dxa"/>
          </w:tcPr>
          <w:p w14:paraId="0F77F464" w14:textId="1A5F6C7C" w:rsidR="00517C8F" w:rsidRPr="0030192A" w:rsidRDefault="00517C8F">
            <w:r w:rsidRPr="0030192A">
              <w:t>High transmission, 4 rounds</w:t>
            </w:r>
          </w:p>
        </w:tc>
      </w:tr>
      <w:tr w:rsidR="00AB66F0" w:rsidRPr="0030192A" w14:paraId="4DE46D9E" w14:textId="77777777" w:rsidTr="00F64FC1">
        <w:trPr>
          <w:trHeight w:hRule="exact" w:val="3686"/>
        </w:trPr>
        <w:tc>
          <w:tcPr>
            <w:tcW w:w="4656" w:type="dxa"/>
          </w:tcPr>
          <w:p w14:paraId="4F194EBA" w14:textId="38774918" w:rsidR="00AB66F0" w:rsidRPr="0030192A" w:rsidRDefault="00910895">
            <w:r>
              <w:rPr>
                <w:noProof/>
                <w:lang w:eastAsia="en-GB"/>
              </w:rPr>
              <w:drawing>
                <wp:inline distT="0" distB="0" distL="0" distR="0" wp14:anchorId="533BE008" wp14:editId="3B0E633B">
                  <wp:extent cx="2819400" cy="2271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_highprev_2R_legend_June2.tif"/>
                          <pic:cNvPicPr/>
                        </pic:nvPicPr>
                        <pic:blipFill>
                          <a:blip r:embed="rId36">
                            <a:extLst>
                              <a:ext uri="{28A0092B-C50C-407E-A947-70E740481C1C}">
                                <a14:useLocalDpi xmlns:a14="http://schemas.microsoft.com/office/drawing/2010/main" val="0"/>
                              </a:ext>
                            </a:extLst>
                          </a:blip>
                          <a:stretch>
                            <a:fillRect/>
                          </a:stretch>
                        </pic:blipFill>
                        <pic:spPr>
                          <a:xfrm>
                            <a:off x="0" y="0"/>
                            <a:ext cx="2819400" cy="2271395"/>
                          </a:xfrm>
                          <a:prstGeom prst="rect">
                            <a:avLst/>
                          </a:prstGeom>
                        </pic:spPr>
                      </pic:pic>
                    </a:graphicData>
                  </a:graphic>
                </wp:inline>
              </w:drawing>
            </w:r>
          </w:p>
        </w:tc>
        <w:tc>
          <w:tcPr>
            <w:tcW w:w="4651" w:type="dxa"/>
          </w:tcPr>
          <w:p w14:paraId="18EE176E" w14:textId="1DDB5FFA" w:rsidR="00AB66F0" w:rsidRPr="0030192A" w:rsidRDefault="00910895">
            <w:r>
              <w:rPr>
                <w:noProof/>
                <w:lang w:eastAsia="en-GB"/>
              </w:rPr>
              <w:drawing>
                <wp:inline distT="0" distB="0" distL="0" distR="0" wp14:anchorId="03FDC461" wp14:editId="39636673">
                  <wp:extent cx="2816225" cy="226885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_highprev_3R_legend_June2.tif"/>
                          <pic:cNvPicPr/>
                        </pic:nvPicPr>
                        <pic:blipFill>
                          <a:blip r:embed="rId37">
                            <a:extLst>
                              <a:ext uri="{28A0092B-C50C-407E-A947-70E740481C1C}">
                                <a14:useLocalDpi xmlns:a14="http://schemas.microsoft.com/office/drawing/2010/main" val="0"/>
                              </a:ext>
                            </a:extLst>
                          </a:blip>
                          <a:stretch>
                            <a:fillRect/>
                          </a:stretch>
                        </pic:blipFill>
                        <pic:spPr>
                          <a:xfrm>
                            <a:off x="0" y="0"/>
                            <a:ext cx="2816225" cy="2268855"/>
                          </a:xfrm>
                          <a:prstGeom prst="rect">
                            <a:avLst/>
                          </a:prstGeom>
                        </pic:spPr>
                      </pic:pic>
                    </a:graphicData>
                  </a:graphic>
                </wp:inline>
              </w:drawing>
            </w:r>
          </w:p>
        </w:tc>
        <w:tc>
          <w:tcPr>
            <w:tcW w:w="4651" w:type="dxa"/>
          </w:tcPr>
          <w:p w14:paraId="010592FC" w14:textId="552196A4" w:rsidR="00AB66F0" w:rsidRPr="0030192A" w:rsidRDefault="00910895">
            <w:r>
              <w:rPr>
                <w:noProof/>
                <w:lang w:eastAsia="en-GB"/>
              </w:rPr>
              <w:drawing>
                <wp:inline distT="0" distB="0" distL="0" distR="0" wp14:anchorId="049D0545" wp14:editId="16DFECEE">
                  <wp:extent cx="2816225" cy="226885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_highprev_4R_legend_June2.tif"/>
                          <pic:cNvPicPr/>
                        </pic:nvPicPr>
                        <pic:blipFill>
                          <a:blip r:embed="rId38">
                            <a:extLst>
                              <a:ext uri="{28A0092B-C50C-407E-A947-70E740481C1C}">
                                <a14:useLocalDpi xmlns:a14="http://schemas.microsoft.com/office/drawing/2010/main" val="0"/>
                              </a:ext>
                            </a:extLst>
                          </a:blip>
                          <a:stretch>
                            <a:fillRect/>
                          </a:stretch>
                        </pic:blipFill>
                        <pic:spPr>
                          <a:xfrm>
                            <a:off x="0" y="0"/>
                            <a:ext cx="2816225" cy="2268855"/>
                          </a:xfrm>
                          <a:prstGeom prst="rect">
                            <a:avLst/>
                          </a:prstGeom>
                        </pic:spPr>
                      </pic:pic>
                    </a:graphicData>
                  </a:graphic>
                </wp:inline>
              </w:drawing>
            </w:r>
          </w:p>
        </w:tc>
      </w:tr>
      <w:tr w:rsidR="00517C8F" w:rsidRPr="0030192A" w14:paraId="662D3286" w14:textId="77777777" w:rsidTr="00F64FC1">
        <w:tc>
          <w:tcPr>
            <w:tcW w:w="4656" w:type="dxa"/>
          </w:tcPr>
          <w:p w14:paraId="45B60EF0" w14:textId="551EECE4" w:rsidR="00517C8F" w:rsidRPr="0030192A" w:rsidRDefault="00517C8F" w:rsidP="0037775C">
            <w:r w:rsidRPr="0030192A">
              <w:t>Low transmission, 2 rounds</w:t>
            </w:r>
          </w:p>
        </w:tc>
        <w:tc>
          <w:tcPr>
            <w:tcW w:w="4651" w:type="dxa"/>
          </w:tcPr>
          <w:p w14:paraId="7467EF31" w14:textId="10CA6694" w:rsidR="00517C8F" w:rsidRPr="0030192A" w:rsidRDefault="00517C8F" w:rsidP="0037775C">
            <w:r w:rsidRPr="0030192A">
              <w:t>Low transmission, 3 rounds</w:t>
            </w:r>
          </w:p>
        </w:tc>
        <w:tc>
          <w:tcPr>
            <w:tcW w:w="4651" w:type="dxa"/>
          </w:tcPr>
          <w:p w14:paraId="52501B1E" w14:textId="2960B447" w:rsidR="00517C8F" w:rsidRPr="0030192A" w:rsidRDefault="00517C8F" w:rsidP="0037775C">
            <w:r w:rsidRPr="0030192A">
              <w:t>Low transmission, 4 rounds</w:t>
            </w:r>
          </w:p>
        </w:tc>
      </w:tr>
      <w:tr w:rsidR="00AB66F0" w:rsidRPr="0030192A" w14:paraId="0EE6734E" w14:textId="77777777" w:rsidTr="00F64FC1">
        <w:trPr>
          <w:trHeight w:hRule="exact" w:val="3686"/>
        </w:trPr>
        <w:tc>
          <w:tcPr>
            <w:tcW w:w="4656" w:type="dxa"/>
            <w:tcBorders>
              <w:bottom w:val="single" w:sz="4" w:space="0" w:color="auto"/>
            </w:tcBorders>
          </w:tcPr>
          <w:p w14:paraId="4F4E1659" w14:textId="4A80A311" w:rsidR="00AB66F0" w:rsidRPr="0030192A" w:rsidRDefault="00910895">
            <w:r>
              <w:rPr>
                <w:noProof/>
                <w:lang w:eastAsia="en-GB"/>
              </w:rPr>
              <w:drawing>
                <wp:inline distT="0" distB="0" distL="0" distR="0" wp14:anchorId="43FC8D0E" wp14:editId="4ABC2FAC">
                  <wp:extent cx="2819400" cy="22713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_lowprev_2R_legend_June2.tif"/>
                          <pic:cNvPicPr/>
                        </pic:nvPicPr>
                        <pic:blipFill>
                          <a:blip r:embed="rId39">
                            <a:extLst>
                              <a:ext uri="{28A0092B-C50C-407E-A947-70E740481C1C}">
                                <a14:useLocalDpi xmlns:a14="http://schemas.microsoft.com/office/drawing/2010/main" val="0"/>
                              </a:ext>
                            </a:extLst>
                          </a:blip>
                          <a:stretch>
                            <a:fillRect/>
                          </a:stretch>
                        </pic:blipFill>
                        <pic:spPr>
                          <a:xfrm>
                            <a:off x="0" y="0"/>
                            <a:ext cx="2819400" cy="2271395"/>
                          </a:xfrm>
                          <a:prstGeom prst="rect">
                            <a:avLst/>
                          </a:prstGeom>
                        </pic:spPr>
                      </pic:pic>
                    </a:graphicData>
                  </a:graphic>
                </wp:inline>
              </w:drawing>
            </w:r>
          </w:p>
        </w:tc>
        <w:tc>
          <w:tcPr>
            <w:tcW w:w="4651" w:type="dxa"/>
            <w:tcBorders>
              <w:bottom w:val="single" w:sz="4" w:space="0" w:color="auto"/>
            </w:tcBorders>
          </w:tcPr>
          <w:p w14:paraId="01BC325F" w14:textId="4316BF31" w:rsidR="00AB66F0" w:rsidRPr="0030192A" w:rsidRDefault="00910895">
            <w:r>
              <w:rPr>
                <w:noProof/>
                <w:lang w:eastAsia="en-GB"/>
              </w:rPr>
              <w:drawing>
                <wp:inline distT="0" distB="0" distL="0" distR="0" wp14:anchorId="5AB18102" wp14:editId="66AF0B22">
                  <wp:extent cx="2816225" cy="226885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_lowprev_3R_legend_June2.tif"/>
                          <pic:cNvPicPr/>
                        </pic:nvPicPr>
                        <pic:blipFill>
                          <a:blip r:embed="rId40">
                            <a:extLst>
                              <a:ext uri="{28A0092B-C50C-407E-A947-70E740481C1C}">
                                <a14:useLocalDpi xmlns:a14="http://schemas.microsoft.com/office/drawing/2010/main" val="0"/>
                              </a:ext>
                            </a:extLst>
                          </a:blip>
                          <a:stretch>
                            <a:fillRect/>
                          </a:stretch>
                        </pic:blipFill>
                        <pic:spPr>
                          <a:xfrm>
                            <a:off x="0" y="0"/>
                            <a:ext cx="2816225" cy="2268855"/>
                          </a:xfrm>
                          <a:prstGeom prst="rect">
                            <a:avLst/>
                          </a:prstGeom>
                        </pic:spPr>
                      </pic:pic>
                    </a:graphicData>
                  </a:graphic>
                </wp:inline>
              </w:drawing>
            </w:r>
          </w:p>
        </w:tc>
        <w:tc>
          <w:tcPr>
            <w:tcW w:w="4651" w:type="dxa"/>
            <w:tcBorders>
              <w:bottom w:val="single" w:sz="4" w:space="0" w:color="auto"/>
            </w:tcBorders>
          </w:tcPr>
          <w:p w14:paraId="2BE5186A" w14:textId="3F854223" w:rsidR="00AB66F0" w:rsidRPr="0030192A" w:rsidRDefault="00910895">
            <w:r>
              <w:rPr>
                <w:noProof/>
                <w:lang w:eastAsia="en-GB"/>
              </w:rPr>
              <w:drawing>
                <wp:inline distT="0" distB="0" distL="0" distR="0" wp14:anchorId="76470B6F" wp14:editId="1E8E8F8C">
                  <wp:extent cx="2816225" cy="226885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_lowprev_4R_legend_June2.tif"/>
                          <pic:cNvPicPr/>
                        </pic:nvPicPr>
                        <pic:blipFill>
                          <a:blip r:embed="rId41">
                            <a:extLst>
                              <a:ext uri="{28A0092B-C50C-407E-A947-70E740481C1C}">
                                <a14:useLocalDpi xmlns:a14="http://schemas.microsoft.com/office/drawing/2010/main" val="0"/>
                              </a:ext>
                            </a:extLst>
                          </a:blip>
                          <a:stretch>
                            <a:fillRect/>
                          </a:stretch>
                        </pic:blipFill>
                        <pic:spPr>
                          <a:xfrm>
                            <a:off x="0" y="0"/>
                            <a:ext cx="2816225" cy="2268855"/>
                          </a:xfrm>
                          <a:prstGeom prst="rect">
                            <a:avLst/>
                          </a:prstGeom>
                        </pic:spPr>
                      </pic:pic>
                    </a:graphicData>
                  </a:graphic>
                </wp:inline>
              </w:drawing>
            </w:r>
          </w:p>
        </w:tc>
      </w:tr>
      <w:tr w:rsidR="00AB66F0" w:rsidRPr="0030192A" w14:paraId="2AA18171" w14:textId="77777777" w:rsidTr="00F64FC1">
        <w:tc>
          <w:tcPr>
            <w:tcW w:w="13958" w:type="dxa"/>
            <w:gridSpan w:val="3"/>
            <w:tcBorders>
              <w:left w:val="nil"/>
              <w:bottom w:val="nil"/>
              <w:right w:val="nil"/>
            </w:tcBorders>
          </w:tcPr>
          <w:p w14:paraId="4D32A2EF" w14:textId="4033C247" w:rsidR="00AB66F0" w:rsidRPr="0030192A" w:rsidRDefault="00517C8F">
            <w:r w:rsidRPr="0030192A">
              <w:t xml:space="preserve">Impact of </w:t>
            </w:r>
            <w:r w:rsidR="009A3704" w:rsidRPr="0030192A">
              <w:t>ivermectin</w:t>
            </w:r>
            <w:r w:rsidRPr="0030192A">
              <w:t>+DP on all-age malaria prevalence by blood slide in a low</w:t>
            </w:r>
            <w:r w:rsidR="00210B4F" w:rsidRPr="0030192A">
              <w:t xml:space="preserve"> (10% </w:t>
            </w:r>
            <w:r w:rsidR="00F64FC1" w:rsidRPr="0030192A">
              <w:t xml:space="preserve">baseline </w:t>
            </w:r>
            <w:r w:rsidR="00040296" w:rsidRPr="0030192A">
              <w:t>prevalence)</w:t>
            </w:r>
            <w:r w:rsidRPr="0030192A">
              <w:t xml:space="preserve"> and high</w:t>
            </w:r>
            <w:r w:rsidR="00040296" w:rsidRPr="0030192A">
              <w:t xml:space="preserve"> (30% </w:t>
            </w:r>
            <w:r w:rsidR="00F64FC1" w:rsidRPr="0030192A">
              <w:t xml:space="preserve">baseline </w:t>
            </w:r>
            <w:r w:rsidR="00040296" w:rsidRPr="0030192A">
              <w:t>prevalence)</w:t>
            </w:r>
            <w:r w:rsidRPr="0030192A">
              <w:t xml:space="preserve"> transmission settings with 2, 3, or 4 MDA rounds per year for 2 years (indicated by the red arrows)</w:t>
            </w:r>
            <w:r w:rsidR="00D13564" w:rsidRPr="0030192A">
              <w:t>.</w:t>
            </w:r>
            <w:r w:rsidR="00F64FC1" w:rsidRPr="0030192A">
              <w:t xml:space="preserve"> DP</w:t>
            </w:r>
            <w:r w:rsidR="00C91881">
              <w:t>=</w:t>
            </w:r>
            <w:r w:rsidR="00F64FC1" w:rsidRPr="0030192A">
              <w:t>dihydroartemisinin-piperaquine for 3 days</w:t>
            </w:r>
            <w:r w:rsidR="00C91881">
              <w:t>.</w:t>
            </w:r>
            <w:r w:rsidR="00F64FC1" w:rsidRPr="0030192A">
              <w:t xml:space="preserve"> IVM-</w:t>
            </w:r>
            <w:r w:rsidR="00A46293" w:rsidRPr="0030192A">
              <w:t>1x</w:t>
            </w:r>
            <w:r w:rsidR="00F64FC1" w:rsidRPr="0030192A">
              <w:t>150</w:t>
            </w:r>
            <w:r w:rsidR="00C91881">
              <w:t>=</w:t>
            </w:r>
            <w:r w:rsidR="00F64FC1" w:rsidRPr="0030192A">
              <w:t>ivermectin 150 mcg/kg for 1 day</w:t>
            </w:r>
            <w:r w:rsidR="00C91881">
              <w:t>.</w:t>
            </w:r>
            <w:r w:rsidR="00F64FC1" w:rsidRPr="0030192A">
              <w:t xml:space="preserve"> </w:t>
            </w:r>
            <w:r w:rsidR="00F05432" w:rsidRPr="0030192A">
              <w:t>IVM-3x</w:t>
            </w:r>
            <w:r w:rsidR="000950DD" w:rsidRPr="0030192A">
              <w:t>300</w:t>
            </w:r>
            <w:r w:rsidR="00C91881">
              <w:t>=</w:t>
            </w:r>
            <w:r w:rsidR="00F64FC1" w:rsidRPr="0030192A">
              <w:t>ivermectin 300 mcg/kg/day for 3 days</w:t>
            </w:r>
            <w:r w:rsidR="00C91881">
              <w:t>.</w:t>
            </w:r>
            <w:r w:rsidR="00F64FC1" w:rsidRPr="0030192A">
              <w:t xml:space="preserve"> </w:t>
            </w:r>
            <w:r w:rsidR="00F05432" w:rsidRPr="0030192A">
              <w:t>IVM-3x</w:t>
            </w:r>
            <w:r w:rsidR="000950DD" w:rsidRPr="0030192A">
              <w:t>600</w:t>
            </w:r>
            <w:r w:rsidR="00C91881">
              <w:t>=</w:t>
            </w:r>
            <w:r w:rsidR="00F64FC1" w:rsidRPr="0030192A">
              <w:t>ivermectin 600 mcg/kg/day for 3 days.</w:t>
            </w:r>
          </w:p>
        </w:tc>
      </w:tr>
    </w:tbl>
    <w:p w14:paraId="75952EAA" w14:textId="3504646F" w:rsidR="006D7B2B" w:rsidRPr="0030192A" w:rsidRDefault="002A4AB5" w:rsidP="00B66C0C">
      <w:pPr>
        <w:pStyle w:val="Heading1"/>
      </w:pPr>
      <w:bookmarkStart w:id="42" w:name="_Toc505203385"/>
      <w:r w:rsidRPr="0030192A">
        <w:lastRenderedPageBreak/>
        <w:t>Supplementary Tables</w:t>
      </w:r>
      <w:bookmarkEnd w:id="42"/>
    </w:p>
    <w:p w14:paraId="772C2F48" w14:textId="4DF8B1CD" w:rsidR="006D7B2B" w:rsidRPr="0030192A" w:rsidRDefault="006D7B2B" w:rsidP="00636236">
      <w:pPr>
        <w:pStyle w:val="Heading2"/>
      </w:pPr>
      <w:bookmarkStart w:id="43" w:name="_Toc505203386"/>
      <w:r w:rsidRPr="0030192A">
        <w:t>Efficacy</w:t>
      </w:r>
      <w:bookmarkEnd w:id="43"/>
    </w:p>
    <w:p w14:paraId="751EE35A" w14:textId="77777777" w:rsidR="006D7B2B" w:rsidRPr="0030192A" w:rsidRDefault="006D7B2B" w:rsidP="006D7B2B">
      <w:pPr>
        <w:pStyle w:val="NoSpacing"/>
      </w:pPr>
    </w:p>
    <w:tbl>
      <w:tblPr>
        <w:tblW w:w="15026" w:type="dxa"/>
        <w:jc w:val="center"/>
        <w:tblCellMar>
          <w:left w:w="0" w:type="dxa"/>
          <w:right w:w="0" w:type="dxa"/>
        </w:tblCellMar>
        <w:tblLook w:val="0000" w:firstRow="0" w:lastRow="0" w:firstColumn="0" w:lastColumn="0" w:noHBand="0" w:noVBand="0"/>
      </w:tblPr>
      <w:tblGrid>
        <w:gridCol w:w="1560"/>
        <w:gridCol w:w="2268"/>
        <w:gridCol w:w="2268"/>
        <w:gridCol w:w="2268"/>
        <w:gridCol w:w="2127"/>
        <w:gridCol w:w="2126"/>
        <w:gridCol w:w="2409"/>
      </w:tblGrid>
      <w:tr w:rsidR="006D7B2B" w:rsidRPr="0030192A" w14:paraId="7E253D4E" w14:textId="77777777" w:rsidTr="003E22EB">
        <w:trPr>
          <w:cantSplit/>
          <w:tblHeader/>
          <w:jc w:val="center"/>
        </w:trPr>
        <w:tc>
          <w:tcPr>
            <w:tcW w:w="15026" w:type="dxa"/>
            <w:gridSpan w:val="7"/>
            <w:tcBorders>
              <w:bottom w:val="single" w:sz="2" w:space="0" w:color="000000"/>
            </w:tcBorders>
            <w:shd w:val="clear" w:color="auto" w:fill="auto"/>
            <w:tcMar>
              <w:left w:w="60" w:type="dxa"/>
              <w:right w:w="60" w:type="dxa"/>
            </w:tcMar>
            <w:vAlign w:val="bottom"/>
          </w:tcPr>
          <w:p w14:paraId="3D04D9D3" w14:textId="779B82B3" w:rsidR="006D7B2B" w:rsidRPr="0030192A" w:rsidRDefault="006D7B2B" w:rsidP="00D902CD">
            <w:pPr>
              <w:pStyle w:val="Heading3"/>
              <w:rPr>
                <w:lang w:val="en-GB"/>
              </w:rPr>
            </w:pPr>
            <w:bookmarkStart w:id="44" w:name="_Toc505203387"/>
            <w:r w:rsidRPr="0030192A">
              <w:rPr>
                <w:lang w:val="en-GB"/>
              </w:rPr>
              <w:t xml:space="preserve">Table </w:t>
            </w:r>
            <w:bookmarkStart w:id="45" w:name="TabFeedingRates"/>
            <w:r w:rsidR="00D902CD" w:rsidRPr="0030192A">
              <w:rPr>
                <w:lang w:val="en-GB"/>
              </w:rPr>
              <w:t>S</w:t>
            </w:r>
            <w:r w:rsidR="00384EC3" w:rsidRPr="0030192A">
              <w:rPr>
                <w:lang w:val="en-GB"/>
              </w:rPr>
              <w:fldChar w:fldCharType="begin"/>
            </w:r>
            <w:r w:rsidR="00384EC3" w:rsidRPr="0030192A">
              <w:rPr>
                <w:lang w:val="en-GB"/>
              </w:rPr>
              <w:instrText xml:space="preserve"> SEQ Table \* MERGEFORMAT </w:instrText>
            </w:r>
            <w:r w:rsidR="00384EC3" w:rsidRPr="0030192A">
              <w:rPr>
                <w:lang w:val="en-GB"/>
              </w:rPr>
              <w:fldChar w:fldCharType="separate"/>
            </w:r>
            <w:r w:rsidR="00877CE9">
              <w:rPr>
                <w:noProof/>
                <w:lang w:val="en-GB"/>
              </w:rPr>
              <w:t>1</w:t>
            </w:r>
            <w:r w:rsidR="00384EC3" w:rsidRPr="0030192A">
              <w:rPr>
                <w:noProof/>
                <w:lang w:val="en-GB"/>
              </w:rPr>
              <w:fldChar w:fldCharType="end"/>
            </w:r>
            <w:bookmarkEnd w:id="45"/>
            <w:r w:rsidRPr="0030192A">
              <w:rPr>
                <w:lang w:val="en-GB"/>
              </w:rPr>
              <w:t>: Mosquito feeding rates</w:t>
            </w:r>
            <w:bookmarkEnd w:id="44"/>
          </w:p>
        </w:tc>
      </w:tr>
      <w:tr w:rsidR="00CA1921" w:rsidRPr="0030192A" w14:paraId="22904084" w14:textId="77777777" w:rsidTr="003E22EB">
        <w:trPr>
          <w:cantSplit/>
          <w:tblHeader/>
          <w:jc w:val="center"/>
        </w:trPr>
        <w:tc>
          <w:tcPr>
            <w:tcW w:w="1560" w:type="dxa"/>
            <w:vMerge w:val="restart"/>
            <w:tcBorders>
              <w:top w:val="single" w:sz="6" w:space="0" w:color="000000"/>
              <w:left w:val="single" w:sz="6" w:space="0" w:color="000000"/>
              <w:right w:val="nil"/>
            </w:tcBorders>
            <w:shd w:val="clear" w:color="auto" w:fill="BBBBBB"/>
            <w:tcMar>
              <w:left w:w="57" w:type="dxa"/>
              <w:right w:w="57" w:type="dxa"/>
            </w:tcMar>
            <w:vAlign w:val="bottom"/>
          </w:tcPr>
          <w:p w14:paraId="0FB1A729" w14:textId="77777777" w:rsidR="00CA1921" w:rsidRPr="0030192A" w:rsidRDefault="00CA1921" w:rsidP="00CA1921">
            <w:pPr>
              <w:adjustRightInd w:val="0"/>
              <w:spacing w:before="60" w:after="60"/>
              <w:rPr>
                <w:rFonts w:cstheme="minorHAnsi"/>
                <w:color w:val="000000"/>
                <w:szCs w:val="12"/>
              </w:rPr>
            </w:pPr>
            <w:r w:rsidRPr="0030192A">
              <w:rPr>
                <w:rFonts w:cstheme="minorHAnsi"/>
                <w:color w:val="000000"/>
                <w:szCs w:val="12"/>
              </w:rPr>
              <w:t>Patient Post-</w:t>
            </w:r>
          </w:p>
          <w:p w14:paraId="75ADC860" w14:textId="2D6676C9" w:rsidR="00CA1921" w:rsidRPr="0030192A" w:rsidRDefault="00CA1921" w:rsidP="00CA1921">
            <w:pPr>
              <w:adjustRightInd w:val="0"/>
              <w:spacing w:before="60" w:after="60"/>
              <w:rPr>
                <w:rFonts w:cstheme="minorHAnsi"/>
                <w:color w:val="000000"/>
                <w:szCs w:val="12"/>
              </w:rPr>
            </w:pPr>
            <w:r w:rsidRPr="0030192A">
              <w:rPr>
                <w:rFonts w:cstheme="minorHAnsi"/>
                <w:color w:val="000000"/>
                <w:szCs w:val="12"/>
              </w:rPr>
              <w:t>Treatment Visit</w:t>
            </w:r>
          </w:p>
        </w:tc>
        <w:tc>
          <w:tcPr>
            <w:tcW w:w="6804" w:type="dxa"/>
            <w:gridSpan w:val="3"/>
            <w:tcBorders>
              <w:top w:val="single" w:sz="6" w:space="0" w:color="000000"/>
              <w:left w:val="single" w:sz="2" w:space="0" w:color="000000"/>
              <w:bottom w:val="single" w:sz="2" w:space="0" w:color="000000"/>
              <w:right w:val="nil"/>
            </w:tcBorders>
            <w:shd w:val="clear" w:color="auto" w:fill="BBBBBB"/>
            <w:tcMar>
              <w:left w:w="57" w:type="dxa"/>
              <w:right w:w="57" w:type="dxa"/>
            </w:tcMar>
            <w:vAlign w:val="bottom"/>
          </w:tcPr>
          <w:p w14:paraId="26ED1292" w14:textId="77777777" w:rsidR="00CA1921" w:rsidRPr="0030192A" w:rsidRDefault="00CA1921" w:rsidP="006D7B2B">
            <w:pPr>
              <w:adjustRightInd w:val="0"/>
              <w:spacing w:before="60" w:after="60"/>
              <w:jc w:val="center"/>
              <w:rPr>
                <w:rFonts w:cstheme="minorHAnsi"/>
                <w:color w:val="000000"/>
                <w:szCs w:val="12"/>
              </w:rPr>
            </w:pPr>
            <w:r w:rsidRPr="0030192A">
              <w:rPr>
                <w:rFonts w:cstheme="minorHAnsi"/>
                <w:color w:val="000000"/>
                <w:szCs w:val="12"/>
              </w:rPr>
              <w:t>Mosquitoes fully fed (%)*</w:t>
            </w:r>
          </w:p>
        </w:tc>
        <w:tc>
          <w:tcPr>
            <w:tcW w:w="6662" w:type="dxa"/>
            <w:gridSpan w:val="3"/>
            <w:tcBorders>
              <w:top w:val="single" w:sz="6" w:space="0" w:color="000000"/>
              <w:left w:val="single" w:sz="2" w:space="0" w:color="000000"/>
              <w:bottom w:val="single" w:sz="2" w:space="0" w:color="000000"/>
              <w:right w:val="single" w:sz="6" w:space="0" w:color="000000"/>
            </w:tcBorders>
            <w:shd w:val="clear" w:color="auto" w:fill="BBBBBB"/>
            <w:vAlign w:val="bottom"/>
          </w:tcPr>
          <w:p w14:paraId="6FEE4314" w14:textId="77777777" w:rsidR="00CA1921" w:rsidRPr="0030192A" w:rsidRDefault="00CA1921" w:rsidP="006D7B2B">
            <w:pPr>
              <w:adjustRightInd w:val="0"/>
              <w:spacing w:before="60" w:after="60"/>
              <w:jc w:val="center"/>
              <w:rPr>
                <w:rFonts w:cstheme="minorHAnsi"/>
                <w:color w:val="000000"/>
                <w:szCs w:val="12"/>
              </w:rPr>
            </w:pPr>
            <w:r w:rsidRPr="0030192A">
              <w:rPr>
                <w:rFonts w:cstheme="minorHAnsi"/>
                <w:color w:val="000000"/>
                <w:szCs w:val="12"/>
              </w:rPr>
              <w:t>Risk ratio (95% CI), p-value</w:t>
            </w:r>
          </w:p>
        </w:tc>
      </w:tr>
      <w:tr w:rsidR="00CA1921" w:rsidRPr="00EF7F06" w14:paraId="3F4ABCFA" w14:textId="77777777" w:rsidTr="003E22EB">
        <w:trPr>
          <w:cantSplit/>
          <w:tblHeader/>
          <w:jc w:val="center"/>
        </w:trPr>
        <w:tc>
          <w:tcPr>
            <w:tcW w:w="1560" w:type="dxa"/>
            <w:vMerge/>
            <w:tcBorders>
              <w:left w:val="single" w:sz="6" w:space="0" w:color="000000"/>
              <w:bottom w:val="single" w:sz="2" w:space="0" w:color="000000"/>
              <w:right w:val="nil"/>
            </w:tcBorders>
            <w:shd w:val="clear" w:color="auto" w:fill="BBBBBB"/>
            <w:tcMar>
              <w:left w:w="57" w:type="dxa"/>
              <w:right w:w="57" w:type="dxa"/>
            </w:tcMar>
            <w:vAlign w:val="bottom"/>
          </w:tcPr>
          <w:p w14:paraId="1307D150" w14:textId="38F80906" w:rsidR="00CA1921" w:rsidRPr="0030192A" w:rsidRDefault="00CA1921" w:rsidP="006D7B2B">
            <w:pPr>
              <w:adjustRightInd w:val="0"/>
              <w:spacing w:before="60" w:after="60"/>
              <w:rPr>
                <w:rFonts w:cstheme="minorHAnsi"/>
                <w:color w:val="000000"/>
                <w:szCs w:val="12"/>
              </w:rPr>
            </w:pPr>
          </w:p>
        </w:tc>
        <w:tc>
          <w:tcPr>
            <w:tcW w:w="2268" w:type="dxa"/>
            <w:tcBorders>
              <w:top w:val="nil"/>
              <w:left w:val="single" w:sz="2" w:space="0" w:color="000000"/>
              <w:bottom w:val="single" w:sz="2" w:space="0" w:color="000000"/>
              <w:right w:val="nil"/>
            </w:tcBorders>
            <w:shd w:val="clear" w:color="auto" w:fill="BBBBBB"/>
            <w:tcMar>
              <w:left w:w="57" w:type="dxa"/>
              <w:right w:w="57" w:type="dxa"/>
            </w:tcMar>
            <w:vAlign w:val="bottom"/>
          </w:tcPr>
          <w:p w14:paraId="2DF596DF" w14:textId="15DEDA2A" w:rsidR="00CA1921" w:rsidRPr="0030192A" w:rsidRDefault="00F05432" w:rsidP="006D7B2B">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p>
        </w:tc>
        <w:tc>
          <w:tcPr>
            <w:tcW w:w="2268" w:type="dxa"/>
            <w:tcBorders>
              <w:top w:val="nil"/>
              <w:left w:val="single" w:sz="2" w:space="0" w:color="000000"/>
              <w:bottom w:val="single" w:sz="2" w:space="0" w:color="000000"/>
              <w:right w:val="nil"/>
            </w:tcBorders>
            <w:shd w:val="clear" w:color="auto" w:fill="BBBBBB"/>
            <w:tcMar>
              <w:left w:w="57" w:type="dxa"/>
              <w:right w:w="57" w:type="dxa"/>
            </w:tcMar>
            <w:vAlign w:val="bottom"/>
          </w:tcPr>
          <w:p w14:paraId="41A9B451" w14:textId="1C0D49B4" w:rsidR="00CA1921" w:rsidRPr="0030192A" w:rsidRDefault="00F05432" w:rsidP="006D7B2B">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p>
        </w:tc>
        <w:tc>
          <w:tcPr>
            <w:tcW w:w="2268" w:type="dxa"/>
            <w:tcBorders>
              <w:top w:val="nil"/>
              <w:left w:val="single" w:sz="2" w:space="0" w:color="000000"/>
              <w:bottom w:val="single" w:sz="2" w:space="0" w:color="000000"/>
              <w:right w:val="single" w:sz="4" w:space="0" w:color="auto"/>
            </w:tcBorders>
            <w:shd w:val="clear" w:color="auto" w:fill="BBBBBB"/>
            <w:tcMar>
              <w:left w:w="57" w:type="dxa"/>
              <w:right w:w="57" w:type="dxa"/>
            </w:tcMar>
            <w:vAlign w:val="bottom"/>
          </w:tcPr>
          <w:p w14:paraId="26774FF5" w14:textId="612869BE" w:rsidR="00CA1921" w:rsidRPr="0030192A" w:rsidRDefault="00B5330B" w:rsidP="006D7B2B">
            <w:pPr>
              <w:adjustRightInd w:val="0"/>
              <w:spacing w:before="60" w:after="60"/>
              <w:jc w:val="center"/>
              <w:rPr>
                <w:rFonts w:cstheme="minorHAnsi"/>
                <w:color w:val="000000"/>
                <w:szCs w:val="12"/>
              </w:rPr>
            </w:pPr>
            <w:r w:rsidRPr="0030192A">
              <w:rPr>
                <w:rFonts w:cstheme="minorHAnsi"/>
                <w:color w:val="000000"/>
                <w:szCs w:val="12"/>
              </w:rPr>
              <w:t>Placebo</w:t>
            </w:r>
          </w:p>
        </w:tc>
        <w:tc>
          <w:tcPr>
            <w:tcW w:w="2127" w:type="dxa"/>
            <w:tcBorders>
              <w:top w:val="nil"/>
              <w:left w:val="single" w:sz="2" w:space="0" w:color="000000"/>
              <w:bottom w:val="single" w:sz="2" w:space="0" w:color="000000"/>
              <w:right w:val="nil"/>
            </w:tcBorders>
            <w:shd w:val="clear" w:color="auto" w:fill="BBBBBB"/>
            <w:tcMar>
              <w:left w:w="57" w:type="dxa"/>
              <w:right w:w="57" w:type="dxa"/>
            </w:tcMar>
            <w:vAlign w:val="bottom"/>
          </w:tcPr>
          <w:p w14:paraId="4A433D40" w14:textId="157BB2D5" w:rsidR="00CA1921" w:rsidRPr="0030192A" w:rsidRDefault="00F05432" w:rsidP="006D7B2B">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r w:rsidR="00CA1921" w:rsidRPr="0030192A">
              <w:rPr>
                <w:rFonts w:cstheme="minorHAnsi"/>
                <w:color w:val="000000"/>
                <w:szCs w:val="12"/>
              </w:rPr>
              <w:t xml:space="preserve"> vs </w:t>
            </w:r>
            <w:r w:rsidR="00B5330B" w:rsidRPr="0030192A">
              <w:rPr>
                <w:rFonts w:cstheme="minorHAnsi"/>
                <w:color w:val="000000"/>
                <w:szCs w:val="12"/>
              </w:rPr>
              <w:t>Placebo</w:t>
            </w:r>
          </w:p>
        </w:tc>
        <w:tc>
          <w:tcPr>
            <w:tcW w:w="2126" w:type="dxa"/>
            <w:tcBorders>
              <w:top w:val="nil"/>
              <w:left w:val="single" w:sz="2" w:space="0" w:color="000000"/>
              <w:bottom w:val="single" w:sz="2" w:space="0" w:color="000000"/>
              <w:right w:val="nil"/>
            </w:tcBorders>
            <w:shd w:val="clear" w:color="auto" w:fill="BBBBBB"/>
            <w:tcMar>
              <w:left w:w="57" w:type="dxa"/>
              <w:right w:w="57" w:type="dxa"/>
            </w:tcMar>
            <w:vAlign w:val="bottom"/>
          </w:tcPr>
          <w:p w14:paraId="10919286" w14:textId="1A7C32EB" w:rsidR="00CA1921" w:rsidRPr="0030192A" w:rsidRDefault="00F05432" w:rsidP="006D7B2B">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r w:rsidR="00CA1921" w:rsidRPr="0030192A">
              <w:rPr>
                <w:rFonts w:cstheme="minorHAnsi"/>
                <w:color w:val="000000"/>
                <w:szCs w:val="12"/>
              </w:rPr>
              <w:t xml:space="preserve"> vs </w:t>
            </w:r>
            <w:r w:rsidR="00B5330B" w:rsidRPr="0030192A">
              <w:rPr>
                <w:rFonts w:cstheme="minorHAnsi"/>
                <w:color w:val="000000"/>
                <w:szCs w:val="12"/>
              </w:rPr>
              <w:t>Placebo</w:t>
            </w:r>
          </w:p>
        </w:tc>
        <w:tc>
          <w:tcPr>
            <w:tcW w:w="2409" w:type="dxa"/>
            <w:tcBorders>
              <w:top w:val="nil"/>
              <w:left w:val="single" w:sz="2" w:space="0" w:color="000000"/>
              <w:bottom w:val="single" w:sz="2" w:space="0" w:color="000000"/>
              <w:right w:val="single" w:sz="6" w:space="0" w:color="000000"/>
            </w:tcBorders>
            <w:shd w:val="clear" w:color="auto" w:fill="BBBBBB"/>
            <w:tcMar>
              <w:left w:w="57" w:type="dxa"/>
              <w:right w:w="57" w:type="dxa"/>
            </w:tcMar>
            <w:vAlign w:val="bottom"/>
          </w:tcPr>
          <w:p w14:paraId="3BAEE317" w14:textId="19631C2A" w:rsidR="00CA1921" w:rsidRPr="00EF7F06" w:rsidRDefault="00F05432" w:rsidP="006D7B2B">
            <w:pPr>
              <w:adjustRightInd w:val="0"/>
              <w:spacing w:before="60" w:after="60"/>
              <w:jc w:val="center"/>
              <w:rPr>
                <w:rFonts w:cstheme="minorHAnsi"/>
                <w:color w:val="000000"/>
                <w:szCs w:val="12"/>
                <w:lang w:val="nl-NL"/>
              </w:rPr>
            </w:pPr>
            <w:r w:rsidRPr="00EF7F06">
              <w:rPr>
                <w:rFonts w:cstheme="minorHAnsi"/>
                <w:color w:val="000000"/>
                <w:szCs w:val="12"/>
                <w:lang w:val="nl-NL"/>
              </w:rPr>
              <w:t>IVM-3x</w:t>
            </w:r>
            <w:r w:rsidR="000950DD" w:rsidRPr="00EF7F06">
              <w:rPr>
                <w:rFonts w:cstheme="minorHAnsi"/>
                <w:color w:val="000000"/>
                <w:szCs w:val="12"/>
                <w:lang w:val="nl-NL"/>
              </w:rPr>
              <w:t>600</w:t>
            </w:r>
            <w:r w:rsidR="00CA1921" w:rsidRPr="00EF7F06">
              <w:rPr>
                <w:rFonts w:cstheme="minorHAnsi"/>
                <w:color w:val="000000"/>
                <w:szCs w:val="12"/>
                <w:lang w:val="nl-NL"/>
              </w:rPr>
              <w:t xml:space="preserve"> vs </w:t>
            </w:r>
            <w:r w:rsidRPr="00EF7F06">
              <w:rPr>
                <w:rFonts w:cstheme="minorHAnsi"/>
                <w:color w:val="000000"/>
                <w:szCs w:val="12"/>
                <w:lang w:val="nl-NL"/>
              </w:rPr>
              <w:t>IVM-3x</w:t>
            </w:r>
            <w:r w:rsidR="000950DD" w:rsidRPr="00EF7F06">
              <w:rPr>
                <w:rFonts w:cstheme="minorHAnsi"/>
                <w:color w:val="000000"/>
                <w:szCs w:val="12"/>
                <w:lang w:val="nl-NL"/>
              </w:rPr>
              <w:t>300</w:t>
            </w:r>
          </w:p>
        </w:tc>
      </w:tr>
      <w:tr w:rsidR="00C7088B" w:rsidRPr="0030192A" w14:paraId="5A1AC3E0" w14:textId="77777777" w:rsidTr="003E22EB">
        <w:trPr>
          <w:cantSplit/>
          <w:jc w:val="center"/>
        </w:trPr>
        <w:tc>
          <w:tcPr>
            <w:tcW w:w="1560" w:type="dxa"/>
            <w:tcBorders>
              <w:top w:val="nil"/>
              <w:left w:val="single" w:sz="6" w:space="0" w:color="000000"/>
              <w:bottom w:val="single" w:sz="2" w:space="0" w:color="000000"/>
              <w:right w:val="nil"/>
            </w:tcBorders>
            <w:shd w:val="clear" w:color="auto" w:fill="FFFFFF"/>
            <w:tcMar>
              <w:left w:w="57" w:type="dxa"/>
              <w:right w:w="57" w:type="dxa"/>
            </w:tcMar>
          </w:tcPr>
          <w:p w14:paraId="3E1051F2" w14:textId="49AEFF3A" w:rsidR="00671EB6" w:rsidRPr="0030192A" w:rsidRDefault="00671EB6" w:rsidP="00671EB6">
            <w:pPr>
              <w:adjustRightInd w:val="0"/>
              <w:spacing w:before="60" w:after="60"/>
              <w:rPr>
                <w:rFonts w:cstheme="minorHAnsi"/>
                <w:color w:val="000000"/>
                <w:szCs w:val="12"/>
              </w:rPr>
            </w:pPr>
            <w:r w:rsidRPr="0030192A">
              <w:rPr>
                <w:rFonts w:cstheme="minorHAnsi"/>
                <w:color w:val="000000"/>
                <w:szCs w:val="12"/>
              </w:rPr>
              <w:t>Combined</w:t>
            </w:r>
          </w:p>
        </w:tc>
        <w:tc>
          <w:tcPr>
            <w:tcW w:w="2268" w:type="dxa"/>
            <w:tcBorders>
              <w:top w:val="nil"/>
              <w:left w:val="single" w:sz="2" w:space="0" w:color="000000"/>
              <w:bottom w:val="single" w:sz="2" w:space="0" w:color="000000"/>
              <w:right w:val="nil"/>
            </w:tcBorders>
            <w:shd w:val="clear" w:color="auto" w:fill="FFFFFF"/>
            <w:tcMar>
              <w:left w:w="57" w:type="dxa"/>
              <w:right w:w="57" w:type="dxa"/>
            </w:tcMar>
          </w:tcPr>
          <w:p w14:paraId="132489EF" w14:textId="0B607B0A" w:rsidR="00671EB6" w:rsidRPr="0030192A" w:rsidRDefault="00671EB6" w:rsidP="00671EB6">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 xml:space="preserve"> </w:t>
            </w:r>
            <w:r w:rsidR="00A63BEB" w:rsidRPr="0030192A">
              <w:t xml:space="preserve">30,057 </w:t>
            </w:r>
            <w:r w:rsidRPr="0030192A">
              <w:rPr>
                <w:rFonts w:cstheme="minorHAnsi"/>
                <w:color w:val="000000"/>
                <w:szCs w:val="12"/>
              </w:rPr>
              <w:fldChar w:fldCharType="end"/>
            </w:r>
            <w:r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 xml:space="preserve"> </w:t>
            </w:r>
            <w:r w:rsidR="00A63BEB" w:rsidRPr="0030192A">
              <w:t xml:space="preserve">41,928 </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71.7</w:t>
            </w:r>
            <w:r w:rsidRPr="0030192A">
              <w:rPr>
                <w:rFonts w:cstheme="minorHAnsi"/>
                <w:color w:val="000000"/>
                <w:szCs w:val="12"/>
              </w:rPr>
              <w:fldChar w:fldCharType="end"/>
            </w:r>
            <w:r w:rsidRPr="0030192A">
              <w:rPr>
                <w:rFonts w:cstheme="minorHAnsi"/>
                <w:color w:val="000000"/>
                <w:szCs w:val="12"/>
              </w:rPr>
              <w:t>)</w:t>
            </w:r>
          </w:p>
        </w:tc>
        <w:tc>
          <w:tcPr>
            <w:tcW w:w="2268" w:type="dxa"/>
            <w:tcBorders>
              <w:top w:val="nil"/>
              <w:left w:val="single" w:sz="2" w:space="0" w:color="000000"/>
              <w:bottom w:val="single" w:sz="2" w:space="0" w:color="000000"/>
              <w:right w:val="nil"/>
            </w:tcBorders>
            <w:shd w:val="clear" w:color="auto" w:fill="FFFFFF"/>
            <w:tcMar>
              <w:left w:w="57" w:type="dxa"/>
              <w:right w:w="57" w:type="dxa"/>
            </w:tcMar>
          </w:tcPr>
          <w:p w14:paraId="7BCC4134" w14:textId="7943457F" w:rsidR="00671EB6" w:rsidRPr="0030192A" w:rsidRDefault="00671EB6" w:rsidP="00671EB6">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 xml:space="preserve"> </w:t>
            </w:r>
            <w:r w:rsidR="00A63BEB" w:rsidRPr="0030192A">
              <w:t xml:space="preserve">31,040 </w:t>
            </w:r>
            <w:r w:rsidRPr="0030192A">
              <w:rPr>
                <w:rFonts w:cstheme="minorHAnsi"/>
                <w:color w:val="000000"/>
                <w:szCs w:val="12"/>
              </w:rPr>
              <w:fldChar w:fldCharType="end"/>
            </w:r>
            <w:r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 xml:space="preserve"> </w:t>
            </w:r>
            <w:r w:rsidR="00A63BEB" w:rsidRPr="0030192A">
              <w:t xml:space="preserve">43,210 </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71.8</w:t>
            </w:r>
            <w:r w:rsidRPr="0030192A">
              <w:rPr>
                <w:rFonts w:cstheme="minorHAnsi"/>
                <w:color w:val="000000"/>
                <w:szCs w:val="12"/>
              </w:rPr>
              <w:fldChar w:fldCharType="end"/>
            </w:r>
            <w:r w:rsidRPr="0030192A">
              <w:rPr>
                <w:rFonts w:cstheme="minorHAnsi"/>
                <w:color w:val="000000"/>
                <w:szCs w:val="12"/>
              </w:rPr>
              <w:t>)</w:t>
            </w:r>
          </w:p>
        </w:tc>
        <w:tc>
          <w:tcPr>
            <w:tcW w:w="2268" w:type="dxa"/>
            <w:tcBorders>
              <w:top w:val="nil"/>
              <w:left w:val="single" w:sz="2" w:space="0" w:color="000000"/>
              <w:bottom w:val="single" w:sz="2" w:space="0" w:color="000000"/>
              <w:right w:val="single" w:sz="4" w:space="0" w:color="auto"/>
            </w:tcBorders>
            <w:shd w:val="clear" w:color="auto" w:fill="FFFFFF"/>
            <w:tcMar>
              <w:left w:w="57" w:type="dxa"/>
              <w:right w:w="57" w:type="dxa"/>
            </w:tcMar>
          </w:tcPr>
          <w:p w14:paraId="65EE6E9C" w14:textId="7BC4E4D9" w:rsidR="00671EB6" w:rsidRPr="0030192A" w:rsidRDefault="00671EB6" w:rsidP="00671EB6">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 xml:space="preserve"> </w:t>
            </w:r>
            <w:r w:rsidR="00A63BEB" w:rsidRPr="0030192A">
              <w:t xml:space="preserve">30,012 </w:t>
            </w:r>
            <w:r w:rsidRPr="0030192A">
              <w:rPr>
                <w:rFonts w:cstheme="minorHAnsi"/>
                <w:color w:val="000000"/>
                <w:szCs w:val="12"/>
              </w:rPr>
              <w:fldChar w:fldCharType="end"/>
            </w:r>
            <w:r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 xml:space="preserve"> </w:t>
            </w:r>
            <w:r w:rsidR="00A63BEB" w:rsidRPr="0030192A">
              <w:t xml:space="preserve">42,545 </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70.5</w:t>
            </w:r>
            <w:r w:rsidRPr="0030192A">
              <w:rPr>
                <w:rFonts w:cstheme="minorHAnsi"/>
                <w:color w:val="000000"/>
                <w:szCs w:val="12"/>
              </w:rPr>
              <w:fldChar w:fldCharType="end"/>
            </w:r>
            <w:r w:rsidRPr="0030192A">
              <w:rPr>
                <w:rFonts w:cstheme="minorHAnsi"/>
                <w:color w:val="000000"/>
                <w:szCs w:val="12"/>
              </w:rPr>
              <w:t>)</w:t>
            </w:r>
          </w:p>
        </w:tc>
        <w:tc>
          <w:tcPr>
            <w:tcW w:w="2127" w:type="dxa"/>
            <w:tcBorders>
              <w:top w:val="nil"/>
              <w:left w:val="single" w:sz="2" w:space="0" w:color="000000"/>
              <w:bottom w:val="single" w:sz="2" w:space="0" w:color="000000"/>
              <w:right w:val="nil"/>
            </w:tcBorders>
            <w:shd w:val="clear" w:color="auto" w:fill="FFFFFF"/>
            <w:tcMar>
              <w:left w:w="57" w:type="dxa"/>
              <w:right w:w="57" w:type="dxa"/>
            </w:tcMar>
          </w:tcPr>
          <w:p w14:paraId="0716474B" w14:textId="0400D70B" w:rsidR="00671EB6" w:rsidRPr="0030192A" w:rsidRDefault="00671EB6" w:rsidP="00671EB6">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1.00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0.94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1.08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0.90</w:t>
            </w:r>
            <w:r w:rsidRPr="0030192A">
              <w:rPr>
                <w:rFonts w:cstheme="minorHAnsi"/>
                <w:color w:val="000000"/>
                <w:szCs w:val="12"/>
              </w:rPr>
              <w:fldChar w:fldCharType="end"/>
            </w:r>
          </w:p>
        </w:tc>
        <w:tc>
          <w:tcPr>
            <w:tcW w:w="2126" w:type="dxa"/>
            <w:tcBorders>
              <w:top w:val="nil"/>
              <w:left w:val="single" w:sz="2" w:space="0" w:color="000000"/>
              <w:bottom w:val="single" w:sz="2" w:space="0" w:color="000000"/>
              <w:right w:val="nil"/>
            </w:tcBorders>
            <w:shd w:val="clear" w:color="auto" w:fill="FFFFFF"/>
            <w:tcMar>
              <w:left w:w="57" w:type="dxa"/>
              <w:right w:w="57" w:type="dxa"/>
            </w:tcMar>
          </w:tcPr>
          <w:p w14:paraId="7CB9BBF1" w14:textId="632596B6" w:rsidR="00671EB6" w:rsidRPr="0030192A" w:rsidRDefault="00671EB6" w:rsidP="00671EB6">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1.01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0.95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1.08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0.72</w:t>
            </w:r>
            <w:r w:rsidRPr="0030192A">
              <w:rPr>
                <w:rFonts w:cstheme="minorHAnsi"/>
                <w:color w:val="000000"/>
                <w:szCs w:val="12"/>
              </w:rPr>
              <w:fldChar w:fldCharType="end"/>
            </w:r>
          </w:p>
        </w:tc>
        <w:tc>
          <w:tcPr>
            <w:tcW w:w="2409" w:type="dxa"/>
            <w:tcBorders>
              <w:top w:val="nil"/>
              <w:left w:val="single" w:sz="2" w:space="0" w:color="000000"/>
              <w:bottom w:val="single" w:sz="2" w:space="0" w:color="000000"/>
              <w:right w:val="single" w:sz="6" w:space="0" w:color="000000"/>
            </w:tcBorders>
            <w:shd w:val="clear" w:color="auto" w:fill="FFFFFF"/>
            <w:tcMar>
              <w:left w:w="57" w:type="dxa"/>
              <w:right w:w="57" w:type="dxa"/>
            </w:tcMar>
          </w:tcPr>
          <w:p w14:paraId="7C6C197D" w14:textId="5BE40A30" w:rsidR="00671EB6" w:rsidRPr="0030192A" w:rsidRDefault="00671EB6" w:rsidP="00671EB6">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0.99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0.93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1.07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63BEB" w:rsidRPr="0030192A">
              <w:rPr>
                <w:rFonts w:cstheme="minorHAnsi"/>
                <w:color w:val="000000"/>
                <w:szCs w:val="12"/>
              </w:rPr>
              <w:instrText xml:space="preserve">Excel.Sheet.12 "C:\\Users\\menno\\Dropbox (LSTM)\\IVERMAL\\Statistics\\Analysis\\table0700.xlsx" GEE_FED_FULLY!R9C22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63BEB" w:rsidRPr="0030192A">
              <w:rPr>
                <w:rFonts w:cstheme="minorHAnsi"/>
              </w:rPr>
              <w:t>0.84</w:t>
            </w:r>
            <w:r w:rsidRPr="0030192A">
              <w:rPr>
                <w:rFonts w:cstheme="minorHAnsi"/>
                <w:color w:val="000000"/>
                <w:szCs w:val="12"/>
              </w:rPr>
              <w:fldChar w:fldCharType="end"/>
            </w:r>
          </w:p>
        </w:tc>
      </w:tr>
      <w:tr w:rsidR="00671EB6" w:rsidRPr="0030192A" w14:paraId="184FEB1C" w14:textId="77777777" w:rsidTr="003E22EB">
        <w:trPr>
          <w:cantSplit/>
          <w:jc w:val="center"/>
        </w:trPr>
        <w:tc>
          <w:tcPr>
            <w:tcW w:w="15026" w:type="dxa"/>
            <w:gridSpan w:val="7"/>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6A2A2E5" w14:textId="06C5CF7D" w:rsidR="00671EB6" w:rsidRPr="0030192A" w:rsidRDefault="00671EB6" w:rsidP="00671EB6">
            <w:pPr>
              <w:adjustRightInd w:val="0"/>
              <w:spacing w:before="60" w:after="60"/>
              <w:rPr>
                <w:rFonts w:cstheme="minorHAnsi"/>
                <w:color w:val="000000"/>
                <w:szCs w:val="12"/>
              </w:rPr>
            </w:pPr>
            <w:r w:rsidRPr="0030192A">
              <w:rPr>
                <w:rFonts w:cstheme="minorHAnsi"/>
                <w:color w:val="000000"/>
                <w:szCs w:val="12"/>
              </w:rPr>
              <w:t>1. A Generalized estimating equation (GEE) model was used for the analysis. The GEE model included treatment as fixed effect and subject as cluster effect.</w:t>
            </w:r>
            <w:r w:rsidRPr="0030192A">
              <w:rPr>
                <w:rFonts w:cstheme="minorHAnsi"/>
                <w:color w:val="000000"/>
                <w:szCs w:val="12"/>
              </w:rPr>
              <w:br/>
              <w:t>2. Analysis was based on data collected for approximately 150 mosquitoes per visit (3 cups of 50).</w:t>
            </w:r>
            <w:r w:rsidRPr="0030192A">
              <w:rPr>
                <w:rFonts w:cstheme="minorHAnsi"/>
                <w:color w:val="000000"/>
                <w:szCs w:val="12"/>
              </w:rPr>
              <w:br/>
              <w:t xml:space="preserve">*The number of mosquitoes fully fed out of the number of mosquitoes offered a blood meal. </w:t>
            </w:r>
          </w:p>
        </w:tc>
      </w:tr>
    </w:tbl>
    <w:p w14:paraId="4CFB4253" w14:textId="32A5871C" w:rsidR="001E1F30" w:rsidRPr="0030192A" w:rsidRDefault="001E1F30" w:rsidP="006D7B2B"/>
    <w:p w14:paraId="133D0E53" w14:textId="77777777" w:rsidR="001E1F30" w:rsidRPr="0030192A" w:rsidRDefault="001E1F30">
      <w:r w:rsidRPr="0030192A">
        <w:br w:type="page"/>
      </w:r>
    </w:p>
    <w:tbl>
      <w:tblPr>
        <w:tblW w:w="15168" w:type="dxa"/>
        <w:jc w:val="center"/>
        <w:tblCellMar>
          <w:left w:w="0" w:type="dxa"/>
          <w:right w:w="0" w:type="dxa"/>
        </w:tblCellMar>
        <w:tblLook w:val="0000" w:firstRow="0" w:lastRow="0" w:firstColumn="0" w:lastColumn="0" w:noHBand="0" w:noVBand="0"/>
      </w:tblPr>
      <w:tblGrid>
        <w:gridCol w:w="1560"/>
        <w:gridCol w:w="1791"/>
        <w:gridCol w:w="1729"/>
        <w:gridCol w:w="1842"/>
        <w:gridCol w:w="838"/>
        <w:gridCol w:w="2423"/>
        <w:gridCol w:w="2575"/>
        <w:gridCol w:w="2410"/>
      </w:tblGrid>
      <w:tr w:rsidR="001E1F30" w:rsidRPr="0030192A" w14:paraId="0EBF99A4" w14:textId="77777777" w:rsidTr="00F83E41">
        <w:trPr>
          <w:cantSplit/>
          <w:tblHeader/>
          <w:jc w:val="center"/>
        </w:trPr>
        <w:tc>
          <w:tcPr>
            <w:tcW w:w="15168" w:type="dxa"/>
            <w:gridSpan w:val="8"/>
            <w:tcBorders>
              <w:bottom w:val="single" w:sz="2" w:space="0" w:color="000000"/>
            </w:tcBorders>
            <w:shd w:val="clear" w:color="auto" w:fill="auto"/>
            <w:tcMar>
              <w:left w:w="60" w:type="dxa"/>
              <w:right w:w="60" w:type="dxa"/>
            </w:tcMar>
            <w:vAlign w:val="bottom"/>
          </w:tcPr>
          <w:p w14:paraId="155C3DE8" w14:textId="034F195F" w:rsidR="001E1F30" w:rsidRPr="0030192A" w:rsidRDefault="001E1F30" w:rsidP="006A585A">
            <w:pPr>
              <w:pStyle w:val="Heading3"/>
              <w:rPr>
                <w:rFonts w:cstheme="minorHAnsi"/>
                <w:color w:val="000000"/>
                <w:szCs w:val="12"/>
                <w:lang w:val="en-GB"/>
              </w:rPr>
            </w:pPr>
            <w:bookmarkStart w:id="46" w:name="_Toc505203388"/>
            <w:r w:rsidRPr="0030192A">
              <w:rPr>
                <w:lang w:val="en-GB"/>
              </w:rPr>
              <w:lastRenderedPageBreak/>
              <w:t xml:space="preserve">Table </w:t>
            </w:r>
            <w:bookmarkStart w:id="47" w:name="TabGEE14"/>
            <w:r w:rsidRPr="0030192A">
              <w:rPr>
                <w:lang w:val="en-GB"/>
              </w:rPr>
              <w:t>S</w:t>
            </w:r>
            <w:r w:rsidR="00384EC3" w:rsidRPr="0030192A">
              <w:rPr>
                <w:lang w:val="en-GB"/>
              </w:rPr>
              <w:fldChar w:fldCharType="begin"/>
            </w:r>
            <w:r w:rsidR="00384EC3" w:rsidRPr="0030192A">
              <w:rPr>
                <w:lang w:val="en-GB"/>
              </w:rPr>
              <w:instrText xml:space="preserve"> SEQ Table \* MERGEFORMAT </w:instrText>
            </w:r>
            <w:r w:rsidR="00384EC3" w:rsidRPr="0030192A">
              <w:rPr>
                <w:lang w:val="en-GB"/>
              </w:rPr>
              <w:fldChar w:fldCharType="separate"/>
            </w:r>
            <w:r w:rsidR="00877CE9">
              <w:rPr>
                <w:noProof/>
                <w:lang w:val="en-GB"/>
              </w:rPr>
              <w:t>2</w:t>
            </w:r>
            <w:r w:rsidR="00384EC3" w:rsidRPr="0030192A">
              <w:rPr>
                <w:noProof/>
                <w:lang w:val="en-GB"/>
              </w:rPr>
              <w:fldChar w:fldCharType="end"/>
            </w:r>
            <w:bookmarkEnd w:id="47"/>
            <w:r w:rsidRPr="0030192A">
              <w:rPr>
                <w:lang w:val="en-GB"/>
              </w:rPr>
              <w:t xml:space="preserve">: Mosquito </w:t>
            </w:r>
            <w:r w:rsidR="00E425D3" w:rsidRPr="0030192A">
              <w:rPr>
                <w:lang w:val="en-GB"/>
              </w:rPr>
              <w:t>mortality</w:t>
            </w:r>
            <w:r w:rsidRPr="0030192A">
              <w:rPr>
                <w:lang w:val="en-GB"/>
              </w:rPr>
              <w:t xml:space="preserve"> at day 14 (GEE model</w:t>
            </w:r>
            <w:r w:rsidR="006A1745" w:rsidRPr="0030192A">
              <w:rPr>
                <w:lang w:val="en-GB"/>
              </w:rPr>
              <w:t>; intention-to-treat population</w:t>
            </w:r>
            <w:r w:rsidRPr="0030192A">
              <w:rPr>
                <w:lang w:val="en-GB"/>
              </w:rPr>
              <w:t>)</w:t>
            </w:r>
            <w:bookmarkEnd w:id="46"/>
          </w:p>
        </w:tc>
      </w:tr>
      <w:tr w:rsidR="00013D74" w:rsidRPr="0030192A" w14:paraId="7804AF06" w14:textId="77777777" w:rsidTr="00F83E41">
        <w:trPr>
          <w:cantSplit/>
          <w:tblHeader/>
          <w:jc w:val="center"/>
        </w:trPr>
        <w:tc>
          <w:tcPr>
            <w:tcW w:w="1560" w:type="dxa"/>
            <w:vMerge w:val="restart"/>
            <w:tcBorders>
              <w:top w:val="single" w:sz="6" w:space="0" w:color="000000"/>
              <w:left w:val="single" w:sz="6" w:space="0" w:color="000000"/>
              <w:right w:val="nil"/>
            </w:tcBorders>
            <w:shd w:val="clear" w:color="auto" w:fill="BBBBBB"/>
            <w:tcMar>
              <w:left w:w="57" w:type="dxa"/>
              <w:right w:w="57" w:type="dxa"/>
            </w:tcMar>
            <w:vAlign w:val="bottom"/>
          </w:tcPr>
          <w:p w14:paraId="5BE42BE8" w14:textId="77777777" w:rsidR="00013D74" w:rsidRPr="0030192A" w:rsidRDefault="00013D74" w:rsidP="00013D74">
            <w:pPr>
              <w:adjustRightInd w:val="0"/>
              <w:spacing w:before="60" w:after="60"/>
              <w:rPr>
                <w:rFonts w:cstheme="minorHAnsi"/>
                <w:color w:val="000000"/>
                <w:szCs w:val="12"/>
              </w:rPr>
            </w:pPr>
            <w:r w:rsidRPr="0030192A">
              <w:rPr>
                <w:rFonts w:cstheme="minorHAnsi"/>
                <w:color w:val="000000"/>
                <w:szCs w:val="12"/>
              </w:rPr>
              <w:t>Patient Post-</w:t>
            </w:r>
          </w:p>
          <w:p w14:paraId="6775F06F" w14:textId="5B755206" w:rsidR="00013D74" w:rsidRPr="0030192A" w:rsidRDefault="00013D74" w:rsidP="00013D74">
            <w:pPr>
              <w:adjustRightInd w:val="0"/>
              <w:spacing w:before="60" w:after="60"/>
              <w:rPr>
                <w:rFonts w:cstheme="minorHAnsi"/>
                <w:color w:val="000000"/>
                <w:szCs w:val="12"/>
              </w:rPr>
            </w:pPr>
            <w:r w:rsidRPr="0030192A">
              <w:rPr>
                <w:rFonts w:cstheme="minorHAnsi"/>
                <w:color w:val="000000"/>
                <w:szCs w:val="12"/>
              </w:rPr>
              <w:t>Treatment Visit</w:t>
            </w:r>
          </w:p>
        </w:tc>
        <w:tc>
          <w:tcPr>
            <w:tcW w:w="5362" w:type="dxa"/>
            <w:gridSpan w:val="3"/>
            <w:tcBorders>
              <w:top w:val="single" w:sz="6" w:space="0" w:color="000000"/>
              <w:left w:val="single" w:sz="2" w:space="0" w:color="000000"/>
              <w:bottom w:val="single" w:sz="2" w:space="0" w:color="000000"/>
              <w:right w:val="nil"/>
            </w:tcBorders>
            <w:shd w:val="clear" w:color="auto" w:fill="BBBBBB"/>
            <w:tcMar>
              <w:left w:w="57" w:type="dxa"/>
              <w:right w:w="57" w:type="dxa"/>
            </w:tcMar>
            <w:vAlign w:val="bottom"/>
          </w:tcPr>
          <w:p w14:paraId="3295B395" w14:textId="0A764CDF" w:rsidR="00013D74" w:rsidRPr="0030192A" w:rsidRDefault="00013D74" w:rsidP="001E1F30">
            <w:pPr>
              <w:adjustRightInd w:val="0"/>
              <w:spacing w:before="60" w:after="60"/>
              <w:jc w:val="center"/>
              <w:rPr>
                <w:rFonts w:cstheme="minorHAnsi"/>
                <w:color w:val="000000"/>
                <w:szCs w:val="12"/>
              </w:rPr>
            </w:pPr>
            <w:r w:rsidRPr="0030192A">
              <w:rPr>
                <w:rFonts w:cstheme="minorHAnsi"/>
                <w:color w:val="000000"/>
                <w:szCs w:val="12"/>
              </w:rPr>
              <w:t xml:space="preserve">Mosquito </w:t>
            </w:r>
            <w:r w:rsidR="005B30AB" w:rsidRPr="0030192A">
              <w:rPr>
                <w:rFonts w:cstheme="minorHAnsi"/>
                <w:color w:val="000000"/>
                <w:szCs w:val="12"/>
              </w:rPr>
              <w:t>mortality</w:t>
            </w:r>
            <w:r w:rsidRPr="0030192A">
              <w:rPr>
                <w:rFonts w:cstheme="minorHAnsi"/>
                <w:color w:val="000000"/>
                <w:szCs w:val="12"/>
              </w:rPr>
              <w:t xml:space="preserve"> (%)</w:t>
            </w:r>
          </w:p>
        </w:tc>
        <w:tc>
          <w:tcPr>
            <w:tcW w:w="8246" w:type="dxa"/>
            <w:gridSpan w:val="4"/>
            <w:tcBorders>
              <w:top w:val="single" w:sz="6" w:space="0" w:color="000000"/>
              <w:left w:val="single" w:sz="2" w:space="0" w:color="000000"/>
              <w:bottom w:val="single" w:sz="2" w:space="0" w:color="000000"/>
              <w:right w:val="single" w:sz="6" w:space="0" w:color="000000"/>
            </w:tcBorders>
            <w:shd w:val="clear" w:color="auto" w:fill="BBBBBB"/>
            <w:vAlign w:val="bottom"/>
          </w:tcPr>
          <w:p w14:paraId="34172C21" w14:textId="77777777" w:rsidR="00013D74" w:rsidRPr="0030192A" w:rsidRDefault="00013D74" w:rsidP="001E1F30">
            <w:pPr>
              <w:adjustRightInd w:val="0"/>
              <w:spacing w:before="60" w:after="60"/>
              <w:jc w:val="center"/>
              <w:rPr>
                <w:rFonts w:cstheme="minorHAnsi"/>
                <w:color w:val="000000"/>
                <w:szCs w:val="12"/>
              </w:rPr>
            </w:pPr>
            <w:r w:rsidRPr="0030192A">
              <w:rPr>
                <w:rFonts w:cstheme="minorHAnsi"/>
                <w:color w:val="000000"/>
                <w:szCs w:val="12"/>
              </w:rPr>
              <w:t>Risk ratio (95% CI), p-value</w:t>
            </w:r>
          </w:p>
        </w:tc>
      </w:tr>
      <w:tr w:rsidR="00013D74" w:rsidRPr="00EF7F06" w14:paraId="361412C1" w14:textId="77777777" w:rsidTr="00F83E41">
        <w:trPr>
          <w:cantSplit/>
          <w:tblHeader/>
          <w:jc w:val="center"/>
        </w:trPr>
        <w:tc>
          <w:tcPr>
            <w:tcW w:w="1560" w:type="dxa"/>
            <w:vMerge/>
            <w:tcBorders>
              <w:left w:val="single" w:sz="6" w:space="0" w:color="000000"/>
              <w:bottom w:val="single" w:sz="2" w:space="0" w:color="000000"/>
              <w:right w:val="nil"/>
            </w:tcBorders>
            <w:shd w:val="clear" w:color="auto" w:fill="BBBBBB"/>
            <w:tcMar>
              <w:left w:w="57" w:type="dxa"/>
              <w:right w:w="57" w:type="dxa"/>
            </w:tcMar>
            <w:vAlign w:val="bottom"/>
          </w:tcPr>
          <w:p w14:paraId="66BB6C7E" w14:textId="5C76471C" w:rsidR="00013D74" w:rsidRPr="0030192A" w:rsidRDefault="00013D74" w:rsidP="00015FF8">
            <w:pPr>
              <w:adjustRightInd w:val="0"/>
              <w:spacing w:before="60" w:after="60"/>
              <w:rPr>
                <w:rFonts w:cstheme="minorHAnsi"/>
                <w:color w:val="000000"/>
                <w:szCs w:val="12"/>
              </w:rPr>
            </w:pPr>
          </w:p>
        </w:tc>
        <w:tc>
          <w:tcPr>
            <w:tcW w:w="1791" w:type="dxa"/>
            <w:tcBorders>
              <w:top w:val="nil"/>
              <w:left w:val="single" w:sz="2" w:space="0" w:color="000000"/>
              <w:bottom w:val="single" w:sz="2" w:space="0" w:color="000000"/>
              <w:right w:val="nil"/>
            </w:tcBorders>
            <w:shd w:val="clear" w:color="auto" w:fill="BBBBBB"/>
            <w:tcMar>
              <w:left w:w="57" w:type="dxa"/>
              <w:right w:w="57" w:type="dxa"/>
            </w:tcMar>
            <w:vAlign w:val="bottom"/>
          </w:tcPr>
          <w:p w14:paraId="3F3E0C98" w14:textId="42CFCDFE" w:rsidR="00013D74"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p>
        </w:tc>
        <w:tc>
          <w:tcPr>
            <w:tcW w:w="1729" w:type="dxa"/>
            <w:tcBorders>
              <w:top w:val="nil"/>
              <w:left w:val="single" w:sz="2" w:space="0" w:color="000000"/>
              <w:bottom w:val="single" w:sz="2" w:space="0" w:color="000000"/>
              <w:right w:val="nil"/>
            </w:tcBorders>
            <w:shd w:val="clear" w:color="auto" w:fill="BBBBBB"/>
            <w:tcMar>
              <w:left w:w="57" w:type="dxa"/>
              <w:right w:w="57" w:type="dxa"/>
            </w:tcMar>
            <w:vAlign w:val="bottom"/>
          </w:tcPr>
          <w:p w14:paraId="4A75EF7F" w14:textId="5E207D74" w:rsidR="00013D74"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p>
        </w:tc>
        <w:tc>
          <w:tcPr>
            <w:tcW w:w="1842" w:type="dxa"/>
            <w:tcBorders>
              <w:top w:val="nil"/>
              <w:left w:val="single" w:sz="2" w:space="0" w:color="000000"/>
              <w:bottom w:val="single" w:sz="2" w:space="0" w:color="000000"/>
              <w:right w:val="single" w:sz="4" w:space="0" w:color="auto"/>
            </w:tcBorders>
            <w:shd w:val="clear" w:color="auto" w:fill="BBBBBB"/>
            <w:tcMar>
              <w:left w:w="57" w:type="dxa"/>
              <w:right w:w="57" w:type="dxa"/>
            </w:tcMar>
            <w:vAlign w:val="bottom"/>
          </w:tcPr>
          <w:p w14:paraId="2971B188" w14:textId="674DA5FF" w:rsidR="00013D74" w:rsidRPr="0030192A" w:rsidRDefault="00B5330B" w:rsidP="00015FF8">
            <w:pPr>
              <w:adjustRightInd w:val="0"/>
              <w:spacing w:before="60" w:after="60"/>
              <w:jc w:val="center"/>
              <w:rPr>
                <w:rFonts w:cstheme="minorHAnsi"/>
                <w:color w:val="000000"/>
                <w:szCs w:val="12"/>
              </w:rPr>
            </w:pPr>
            <w:r w:rsidRPr="0030192A">
              <w:rPr>
                <w:rFonts w:cstheme="minorHAnsi"/>
                <w:color w:val="000000"/>
                <w:szCs w:val="12"/>
              </w:rPr>
              <w:t>Placebo</w:t>
            </w:r>
          </w:p>
        </w:tc>
        <w:tc>
          <w:tcPr>
            <w:tcW w:w="838" w:type="dxa"/>
            <w:tcBorders>
              <w:top w:val="nil"/>
              <w:left w:val="single" w:sz="4" w:space="0" w:color="auto"/>
              <w:bottom w:val="single" w:sz="2" w:space="0" w:color="000000"/>
              <w:right w:val="nil"/>
            </w:tcBorders>
            <w:shd w:val="clear" w:color="auto" w:fill="BBBBBB"/>
            <w:tcMar>
              <w:left w:w="57" w:type="dxa"/>
              <w:right w:w="57" w:type="dxa"/>
            </w:tcMar>
            <w:vAlign w:val="bottom"/>
          </w:tcPr>
          <w:p w14:paraId="09B47272" w14:textId="77777777" w:rsidR="00013D74" w:rsidRPr="0030192A" w:rsidRDefault="00013D74" w:rsidP="00015FF8">
            <w:pPr>
              <w:adjustRightInd w:val="0"/>
              <w:spacing w:before="60" w:after="60"/>
              <w:jc w:val="center"/>
              <w:rPr>
                <w:rFonts w:cstheme="minorHAnsi"/>
                <w:color w:val="000000"/>
                <w:szCs w:val="12"/>
              </w:rPr>
            </w:pPr>
          </w:p>
        </w:tc>
        <w:tc>
          <w:tcPr>
            <w:tcW w:w="2423" w:type="dxa"/>
            <w:tcBorders>
              <w:top w:val="nil"/>
              <w:left w:val="single" w:sz="2" w:space="0" w:color="000000"/>
              <w:bottom w:val="single" w:sz="2" w:space="0" w:color="000000"/>
              <w:right w:val="nil"/>
            </w:tcBorders>
            <w:shd w:val="clear" w:color="auto" w:fill="BBBBBB"/>
            <w:tcMar>
              <w:left w:w="57" w:type="dxa"/>
              <w:right w:w="57" w:type="dxa"/>
            </w:tcMar>
            <w:vAlign w:val="bottom"/>
          </w:tcPr>
          <w:p w14:paraId="6A973031" w14:textId="1CFB5E2A" w:rsidR="00013D74"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r w:rsidR="00013D74" w:rsidRPr="0030192A">
              <w:rPr>
                <w:rFonts w:cstheme="minorHAnsi"/>
                <w:color w:val="000000"/>
                <w:szCs w:val="12"/>
              </w:rPr>
              <w:t xml:space="preserve"> vs </w:t>
            </w:r>
            <w:r w:rsidR="00B5330B" w:rsidRPr="0030192A">
              <w:rPr>
                <w:rFonts w:cstheme="minorHAnsi"/>
                <w:color w:val="000000"/>
                <w:szCs w:val="12"/>
              </w:rPr>
              <w:t>Placebo</w:t>
            </w:r>
          </w:p>
        </w:tc>
        <w:tc>
          <w:tcPr>
            <w:tcW w:w="2575" w:type="dxa"/>
            <w:tcBorders>
              <w:top w:val="nil"/>
              <w:left w:val="single" w:sz="2" w:space="0" w:color="000000"/>
              <w:bottom w:val="single" w:sz="2" w:space="0" w:color="000000"/>
              <w:right w:val="nil"/>
            </w:tcBorders>
            <w:shd w:val="clear" w:color="auto" w:fill="BBBBBB"/>
            <w:tcMar>
              <w:left w:w="57" w:type="dxa"/>
              <w:right w:w="57" w:type="dxa"/>
            </w:tcMar>
            <w:vAlign w:val="bottom"/>
          </w:tcPr>
          <w:p w14:paraId="4520AB28" w14:textId="3C9CB9EA" w:rsidR="00013D74"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r w:rsidR="00013D74" w:rsidRPr="0030192A">
              <w:rPr>
                <w:rFonts w:cstheme="minorHAnsi"/>
                <w:color w:val="000000"/>
                <w:szCs w:val="12"/>
              </w:rPr>
              <w:t xml:space="preserve"> vs </w:t>
            </w:r>
            <w:r w:rsidR="00B5330B" w:rsidRPr="0030192A">
              <w:rPr>
                <w:rFonts w:cstheme="minorHAnsi"/>
                <w:color w:val="000000"/>
                <w:szCs w:val="12"/>
              </w:rPr>
              <w:t>Placebo</w:t>
            </w:r>
          </w:p>
        </w:tc>
        <w:tc>
          <w:tcPr>
            <w:tcW w:w="2410" w:type="dxa"/>
            <w:tcBorders>
              <w:top w:val="nil"/>
              <w:left w:val="single" w:sz="2" w:space="0" w:color="000000"/>
              <w:bottom w:val="single" w:sz="2" w:space="0" w:color="000000"/>
              <w:right w:val="single" w:sz="6" w:space="0" w:color="000000"/>
            </w:tcBorders>
            <w:shd w:val="clear" w:color="auto" w:fill="BBBBBB"/>
            <w:tcMar>
              <w:left w:w="57" w:type="dxa"/>
              <w:right w:w="57" w:type="dxa"/>
            </w:tcMar>
            <w:vAlign w:val="bottom"/>
          </w:tcPr>
          <w:p w14:paraId="1152F1D4" w14:textId="1642CF47" w:rsidR="00013D74" w:rsidRPr="00EF7F06" w:rsidRDefault="00F05432" w:rsidP="00015FF8">
            <w:pPr>
              <w:adjustRightInd w:val="0"/>
              <w:spacing w:before="60" w:after="60"/>
              <w:jc w:val="center"/>
              <w:rPr>
                <w:rFonts w:cstheme="minorHAnsi"/>
                <w:color w:val="000000"/>
                <w:szCs w:val="12"/>
                <w:lang w:val="nl-NL"/>
              </w:rPr>
            </w:pPr>
            <w:r w:rsidRPr="00EF7F06">
              <w:rPr>
                <w:rFonts w:cstheme="minorHAnsi"/>
                <w:color w:val="000000"/>
                <w:szCs w:val="12"/>
                <w:lang w:val="nl-NL"/>
              </w:rPr>
              <w:t>IVM-3x</w:t>
            </w:r>
            <w:r w:rsidR="000950DD" w:rsidRPr="00EF7F06">
              <w:rPr>
                <w:rFonts w:cstheme="minorHAnsi"/>
                <w:color w:val="000000"/>
                <w:szCs w:val="12"/>
                <w:lang w:val="nl-NL"/>
              </w:rPr>
              <w:t>600</w:t>
            </w:r>
            <w:r w:rsidR="00013D74" w:rsidRPr="00EF7F06">
              <w:rPr>
                <w:rFonts w:cstheme="minorHAnsi"/>
                <w:color w:val="000000"/>
                <w:szCs w:val="12"/>
                <w:lang w:val="nl-NL"/>
              </w:rPr>
              <w:t xml:space="preserve"> vs </w:t>
            </w:r>
            <w:r w:rsidRPr="00EF7F06">
              <w:rPr>
                <w:rFonts w:cstheme="minorHAnsi"/>
                <w:color w:val="000000"/>
                <w:szCs w:val="12"/>
                <w:lang w:val="nl-NL"/>
              </w:rPr>
              <w:t>IVM-3x</w:t>
            </w:r>
            <w:r w:rsidR="000950DD" w:rsidRPr="00EF7F06">
              <w:rPr>
                <w:rFonts w:cstheme="minorHAnsi"/>
                <w:color w:val="000000"/>
                <w:szCs w:val="12"/>
                <w:lang w:val="nl-NL"/>
              </w:rPr>
              <w:t>300</w:t>
            </w:r>
          </w:p>
        </w:tc>
      </w:tr>
      <w:tr w:rsidR="00013D74" w:rsidRPr="0030192A" w14:paraId="2D0A3359" w14:textId="77777777" w:rsidTr="00F83E41">
        <w:trPr>
          <w:cantSplit/>
          <w:jc w:val="center"/>
        </w:trPr>
        <w:tc>
          <w:tcPr>
            <w:tcW w:w="1560" w:type="dxa"/>
            <w:tcBorders>
              <w:top w:val="nil"/>
              <w:left w:val="single" w:sz="6" w:space="0" w:color="000000"/>
              <w:bottom w:val="single" w:sz="2" w:space="0" w:color="000000"/>
              <w:right w:val="nil"/>
            </w:tcBorders>
            <w:shd w:val="clear" w:color="auto" w:fill="FFFFFF"/>
            <w:tcMar>
              <w:left w:w="57" w:type="dxa"/>
              <w:right w:w="57" w:type="dxa"/>
            </w:tcMar>
          </w:tcPr>
          <w:p w14:paraId="3B204D8E" w14:textId="77777777" w:rsidR="001E1F30" w:rsidRPr="0030192A" w:rsidRDefault="001E1F30" w:rsidP="001E1F30">
            <w:pPr>
              <w:adjustRightInd w:val="0"/>
              <w:spacing w:before="60" w:after="60"/>
              <w:rPr>
                <w:rFonts w:cstheme="minorHAnsi"/>
                <w:color w:val="000000"/>
                <w:szCs w:val="12"/>
              </w:rPr>
            </w:pPr>
            <w:r w:rsidRPr="0030192A">
              <w:rPr>
                <w:rFonts w:cstheme="minorHAnsi"/>
                <w:color w:val="000000"/>
                <w:szCs w:val="12"/>
              </w:rPr>
              <w:t>Day 0</w:t>
            </w:r>
          </w:p>
        </w:tc>
        <w:tc>
          <w:tcPr>
            <w:tcW w:w="1791" w:type="dxa"/>
            <w:tcBorders>
              <w:top w:val="nil"/>
              <w:left w:val="single" w:sz="2" w:space="0" w:color="000000"/>
              <w:bottom w:val="single" w:sz="2" w:space="0" w:color="000000"/>
              <w:right w:val="nil"/>
            </w:tcBorders>
            <w:shd w:val="clear" w:color="auto" w:fill="FFFFFF"/>
            <w:tcMar>
              <w:left w:w="57" w:type="dxa"/>
              <w:right w:w="57" w:type="dxa"/>
            </w:tcMar>
          </w:tcPr>
          <w:p w14:paraId="614C1973" w14:textId="7C0BED37"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1506</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3124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48.2</w:t>
            </w:r>
            <w:r w:rsidRPr="0030192A">
              <w:rPr>
                <w:rFonts w:cstheme="minorHAnsi"/>
                <w:color w:val="000000"/>
                <w:szCs w:val="12"/>
              </w:rPr>
              <w:fldChar w:fldCharType="end"/>
            </w:r>
            <w:r w:rsidR="001E1F30" w:rsidRPr="0030192A">
              <w:rPr>
                <w:rFonts w:cstheme="minorHAnsi"/>
                <w:color w:val="000000"/>
                <w:szCs w:val="12"/>
              </w:rPr>
              <w:t>)</w:t>
            </w:r>
          </w:p>
        </w:tc>
        <w:tc>
          <w:tcPr>
            <w:tcW w:w="1729" w:type="dxa"/>
            <w:tcBorders>
              <w:top w:val="nil"/>
              <w:left w:val="single" w:sz="2" w:space="0" w:color="000000"/>
              <w:bottom w:val="single" w:sz="2" w:space="0" w:color="000000"/>
              <w:right w:val="nil"/>
            </w:tcBorders>
            <w:shd w:val="clear" w:color="auto" w:fill="FFFFFF"/>
            <w:tcMar>
              <w:left w:w="57" w:type="dxa"/>
              <w:right w:w="57" w:type="dxa"/>
            </w:tcMar>
          </w:tcPr>
          <w:p w14:paraId="3F793AF3" w14:textId="37D1B53B"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1645</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3589</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45.8</w:t>
            </w:r>
            <w:r w:rsidRPr="0030192A">
              <w:rPr>
                <w:rFonts w:cstheme="minorHAnsi"/>
                <w:color w:val="000000"/>
                <w:szCs w:val="12"/>
              </w:rPr>
              <w:fldChar w:fldCharType="end"/>
            </w:r>
            <w:r w:rsidR="001E1F30" w:rsidRPr="0030192A">
              <w:rPr>
                <w:rFonts w:cstheme="minorHAnsi"/>
                <w:color w:val="000000"/>
                <w:szCs w:val="12"/>
              </w:rPr>
              <w:t>)</w:t>
            </w:r>
          </w:p>
        </w:tc>
        <w:tc>
          <w:tcPr>
            <w:tcW w:w="1842" w:type="dxa"/>
            <w:tcBorders>
              <w:top w:val="nil"/>
              <w:left w:val="single" w:sz="2" w:space="0" w:color="000000"/>
              <w:bottom w:val="single" w:sz="2" w:space="0" w:color="000000"/>
              <w:right w:val="single" w:sz="4" w:space="0" w:color="auto"/>
            </w:tcBorders>
            <w:shd w:val="clear" w:color="auto" w:fill="FFFFFF"/>
            <w:tcMar>
              <w:left w:w="57" w:type="dxa"/>
              <w:right w:w="57" w:type="dxa"/>
            </w:tcMar>
          </w:tcPr>
          <w:p w14:paraId="28D764E1" w14:textId="3A9F8DCC"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1441</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3308</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43.6</w:t>
            </w:r>
            <w:r w:rsidRPr="0030192A">
              <w:rPr>
                <w:rFonts w:cstheme="minorHAnsi"/>
                <w:color w:val="000000"/>
                <w:szCs w:val="12"/>
              </w:rPr>
              <w:fldChar w:fldCharType="end"/>
            </w:r>
            <w:r w:rsidR="001E1F30" w:rsidRPr="0030192A">
              <w:rPr>
                <w:rFonts w:cstheme="minorHAnsi"/>
                <w:color w:val="000000"/>
                <w:szCs w:val="12"/>
              </w:rPr>
              <w:t>)</w:t>
            </w:r>
          </w:p>
        </w:tc>
        <w:tc>
          <w:tcPr>
            <w:tcW w:w="838" w:type="dxa"/>
            <w:tcBorders>
              <w:top w:val="nil"/>
              <w:left w:val="single" w:sz="4" w:space="0" w:color="auto"/>
              <w:bottom w:val="single" w:sz="2" w:space="0" w:color="000000"/>
              <w:right w:val="nil"/>
            </w:tcBorders>
            <w:shd w:val="clear" w:color="auto" w:fill="FFFFFF"/>
            <w:tcMar>
              <w:left w:w="57" w:type="dxa"/>
              <w:right w:w="57" w:type="dxa"/>
            </w:tcMar>
          </w:tcPr>
          <w:p w14:paraId="6A45D517" w14:textId="77777777" w:rsidR="001E1F30" w:rsidRPr="0030192A" w:rsidRDefault="001E1F30" w:rsidP="001E1F30">
            <w:pPr>
              <w:adjustRightInd w:val="0"/>
              <w:spacing w:before="60" w:after="60"/>
              <w:rPr>
                <w:rFonts w:cstheme="minorHAnsi"/>
                <w:color w:val="000000"/>
                <w:sz w:val="20"/>
                <w:szCs w:val="20"/>
              </w:rPr>
            </w:pPr>
            <w:r w:rsidRPr="0030192A">
              <w:rPr>
                <w:rFonts w:cstheme="minorHAnsi"/>
                <w:color w:val="000000"/>
                <w:sz w:val="20"/>
                <w:szCs w:val="20"/>
              </w:rPr>
              <w:t>Crude</w:t>
            </w:r>
          </w:p>
        </w:tc>
        <w:tc>
          <w:tcPr>
            <w:tcW w:w="2423" w:type="dxa"/>
            <w:tcBorders>
              <w:top w:val="nil"/>
              <w:left w:val="single" w:sz="2" w:space="0" w:color="000000"/>
              <w:bottom w:val="single" w:sz="2" w:space="0" w:color="000000"/>
              <w:right w:val="nil"/>
            </w:tcBorders>
            <w:shd w:val="clear" w:color="auto" w:fill="FFFFFF"/>
            <w:tcMar>
              <w:left w:w="57" w:type="dxa"/>
              <w:right w:w="57" w:type="dxa"/>
            </w:tcMar>
          </w:tcPr>
          <w:p w14:paraId="140CCCE4" w14:textId="66FD1545"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1.09</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0.90</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1.31</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0.38</w:t>
            </w:r>
            <w:r w:rsidRPr="0030192A">
              <w:rPr>
                <w:rFonts w:cstheme="minorHAnsi"/>
                <w:color w:val="000000"/>
                <w:szCs w:val="12"/>
              </w:rPr>
              <w:fldChar w:fldCharType="end"/>
            </w:r>
          </w:p>
        </w:tc>
        <w:tc>
          <w:tcPr>
            <w:tcW w:w="2575" w:type="dxa"/>
            <w:tcBorders>
              <w:top w:val="nil"/>
              <w:left w:val="single" w:sz="2" w:space="0" w:color="000000"/>
              <w:bottom w:val="single" w:sz="2" w:space="0" w:color="000000"/>
              <w:right w:val="nil"/>
            </w:tcBorders>
            <w:shd w:val="clear" w:color="auto" w:fill="FFFFFF"/>
            <w:tcMar>
              <w:left w:w="57" w:type="dxa"/>
              <w:right w:w="57" w:type="dxa"/>
            </w:tcMar>
          </w:tcPr>
          <w:p w14:paraId="4A1D1221" w14:textId="30F182CD"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1.02</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0.85</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1.23</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0.83</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57" w:type="dxa"/>
              <w:right w:w="57" w:type="dxa"/>
            </w:tcMar>
          </w:tcPr>
          <w:p w14:paraId="584D6AE2" w14:textId="3C6B5990"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1.07</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0.88</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1.29</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GEE_D14!R2C22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0.51</w:t>
            </w:r>
            <w:r w:rsidRPr="0030192A">
              <w:rPr>
                <w:rFonts w:cstheme="minorHAnsi"/>
                <w:color w:val="000000"/>
                <w:szCs w:val="12"/>
              </w:rPr>
              <w:fldChar w:fldCharType="end"/>
            </w:r>
          </w:p>
        </w:tc>
      </w:tr>
      <w:tr w:rsidR="00013D74" w:rsidRPr="0030192A" w14:paraId="01252DAD" w14:textId="77777777" w:rsidTr="00F83E41">
        <w:trPr>
          <w:cantSplit/>
          <w:jc w:val="center"/>
        </w:trPr>
        <w:tc>
          <w:tcPr>
            <w:tcW w:w="1560" w:type="dxa"/>
            <w:tcBorders>
              <w:top w:val="nil"/>
              <w:left w:val="single" w:sz="6" w:space="0" w:color="000000"/>
              <w:bottom w:val="single" w:sz="2" w:space="0" w:color="000000"/>
              <w:right w:val="nil"/>
            </w:tcBorders>
            <w:shd w:val="clear" w:color="auto" w:fill="FFFFFF"/>
            <w:tcMar>
              <w:left w:w="57" w:type="dxa"/>
              <w:right w:w="57" w:type="dxa"/>
            </w:tcMar>
          </w:tcPr>
          <w:p w14:paraId="7B60AF9A" w14:textId="77777777" w:rsidR="001E1F30" w:rsidRPr="0030192A" w:rsidRDefault="001E1F30" w:rsidP="001E1F30">
            <w:pPr>
              <w:adjustRightInd w:val="0"/>
              <w:spacing w:before="60" w:after="60"/>
              <w:rPr>
                <w:rFonts w:cstheme="minorHAnsi"/>
                <w:color w:val="000000"/>
                <w:szCs w:val="12"/>
              </w:rPr>
            </w:pPr>
          </w:p>
        </w:tc>
        <w:tc>
          <w:tcPr>
            <w:tcW w:w="1791" w:type="dxa"/>
            <w:tcBorders>
              <w:top w:val="nil"/>
              <w:left w:val="single" w:sz="2" w:space="0" w:color="000000"/>
              <w:bottom w:val="single" w:sz="2" w:space="0" w:color="000000"/>
              <w:right w:val="nil"/>
            </w:tcBorders>
            <w:shd w:val="clear" w:color="auto" w:fill="FFFFFF"/>
            <w:tcMar>
              <w:left w:w="57" w:type="dxa"/>
              <w:right w:w="57" w:type="dxa"/>
            </w:tcMar>
          </w:tcPr>
          <w:p w14:paraId="473D91B8" w14:textId="77777777" w:rsidR="001E1F30" w:rsidRPr="0030192A" w:rsidRDefault="001E1F30" w:rsidP="001E1F30">
            <w:pPr>
              <w:adjustRightInd w:val="0"/>
              <w:spacing w:before="60" w:after="60"/>
              <w:rPr>
                <w:rFonts w:cstheme="minorHAnsi"/>
                <w:color w:val="000000"/>
                <w:szCs w:val="12"/>
              </w:rPr>
            </w:pPr>
          </w:p>
        </w:tc>
        <w:tc>
          <w:tcPr>
            <w:tcW w:w="1729" w:type="dxa"/>
            <w:tcBorders>
              <w:top w:val="nil"/>
              <w:left w:val="single" w:sz="2" w:space="0" w:color="000000"/>
              <w:bottom w:val="single" w:sz="2" w:space="0" w:color="000000"/>
              <w:right w:val="nil"/>
            </w:tcBorders>
            <w:shd w:val="clear" w:color="auto" w:fill="FFFFFF"/>
            <w:tcMar>
              <w:left w:w="57" w:type="dxa"/>
              <w:right w:w="57" w:type="dxa"/>
            </w:tcMar>
          </w:tcPr>
          <w:p w14:paraId="200C138A" w14:textId="77777777" w:rsidR="001E1F30" w:rsidRPr="0030192A" w:rsidRDefault="001E1F30" w:rsidP="001E1F30">
            <w:pPr>
              <w:adjustRightInd w:val="0"/>
              <w:spacing w:before="60" w:after="60"/>
              <w:rPr>
                <w:rFonts w:cstheme="minorHAnsi"/>
                <w:color w:val="000000"/>
                <w:szCs w:val="12"/>
              </w:rPr>
            </w:pPr>
          </w:p>
        </w:tc>
        <w:tc>
          <w:tcPr>
            <w:tcW w:w="1842" w:type="dxa"/>
            <w:tcBorders>
              <w:top w:val="nil"/>
              <w:left w:val="single" w:sz="2" w:space="0" w:color="000000"/>
              <w:bottom w:val="single" w:sz="2" w:space="0" w:color="000000"/>
              <w:right w:val="single" w:sz="4" w:space="0" w:color="auto"/>
            </w:tcBorders>
            <w:shd w:val="clear" w:color="auto" w:fill="FFFFFF"/>
            <w:tcMar>
              <w:left w:w="57" w:type="dxa"/>
              <w:right w:w="57" w:type="dxa"/>
            </w:tcMar>
          </w:tcPr>
          <w:p w14:paraId="0A566ADB" w14:textId="77777777" w:rsidR="001E1F30" w:rsidRPr="0030192A" w:rsidRDefault="001E1F30" w:rsidP="001E1F30">
            <w:pPr>
              <w:adjustRightInd w:val="0"/>
              <w:spacing w:before="60" w:after="60"/>
              <w:rPr>
                <w:rFonts w:cstheme="minorHAnsi"/>
                <w:color w:val="000000"/>
                <w:szCs w:val="12"/>
              </w:rPr>
            </w:pPr>
          </w:p>
        </w:tc>
        <w:tc>
          <w:tcPr>
            <w:tcW w:w="838" w:type="dxa"/>
            <w:tcBorders>
              <w:top w:val="nil"/>
              <w:left w:val="single" w:sz="4" w:space="0" w:color="auto"/>
              <w:bottom w:val="single" w:sz="2" w:space="0" w:color="000000"/>
              <w:right w:val="nil"/>
            </w:tcBorders>
            <w:shd w:val="clear" w:color="auto" w:fill="FFFFFF"/>
            <w:tcMar>
              <w:left w:w="57" w:type="dxa"/>
              <w:right w:w="57" w:type="dxa"/>
            </w:tcMar>
          </w:tcPr>
          <w:p w14:paraId="304DFF3E" w14:textId="77777777" w:rsidR="001E1F30" w:rsidRPr="0030192A" w:rsidRDefault="001E1F30" w:rsidP="001E1F30">
            <w:pPr>
              <w:adjustRightInd w:val="0"/>
              <w:spacing w:before="60" w:after="60"/>
              <w:rPr>
                <w:rFonts w:cstheme="minorHAnsi"/>
                <w:color w:val="000000"/>
                <w:sz w:val="20"/>
                <w:szCs w:val="20"/>
              </w:rPr>
            </w:pPr>
            <w:r w:rsidRPr="0030192A">
              <w:rPr>
                <w:rFonts w:cstheme="minorHAnsi"/>
                <w:color w:val="000000"/>
                <w:sz w:val="20"/>
                <w:szCs w:val="20"/>
              </w:rPr>
              <w:t>Adjusted</w:t>
            </w:r>
          </w:p>
        </w:tc>
        <w:tc>
          <w:tcPr>
            <w:tcW w:w="2423" w:type="dxa"/>
            <w:tcBorders>
              <w:top w:val="nil"/>
              <w:left w:val="single" w:sz="2" w:space="0" w:color="000000"/>
              <w:bottom w:val="single" w:sz="2" w:space="0" w:color="000000"/>
              <w:right w:val="nil"/>
            </w:tcBorders>
            <w:shd w:val="clear" w:color="auto" w:fill="FFFFFF"/>
            <w:tcMar>
              <w:left w:w="57" w:type="dxa"/>
              <w:right w:w="57" w:type="dxa"/>
            </w:tcMar>
          </w:tcPr>
          <w:p w14:paraId="3B45C364" w14:textId="6848FBC1"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1.22</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0.97</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1.54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GEE_D14_ADJ!R2C14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0.09</w:t>
            </w:r>
            <w:r w:rsidRPr="0030192A">
              <w:rPr>
                <w:rFonts w:cstheme="minorHAnsi"/>
                <w:color w:val="000000"/>
                <w:szCs w:val="12"/>
              </w:rPr>
              <w:fldChar w:fldCharType="end"/>
            </w:r>
          </w:p>
        </w:tc>
        <w:tc>
          <w:tcPr>
            <w:tcW w:w="2575" w:type="dxa"/>
            <w:tcBorders>
              <w:top w:val="nil"/>
              <w:left w:val="single" w:sz="2" w:space="0" w:color="000000"/>
              <w:bottom w:val="single" w:sz="2" w:space="0" w:color="000000"/>
              <w:right w:val="nil"/>
            </w:tcBorders>
            <w:shd w:val="clear" w:color="auto" w:fill="FFFFFF"/>
            <w:tcMar>
              <w:left w:w="57" w:type="dxa"/>
              <w:right w:w="57" w:type="dxa"/>
            </w:tcMar>
          </w:tcPr>
          <w:p w14:paraId="7E65B34F" w14:textId="1A2DC622"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GEE_D14_ADJ!R2C15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GEE_D14_ADJ!R2C16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0.85</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GEE_D14_ADJ!R2C17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1.27</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GEE_D14_ADJ!R2C18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0.73</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57" w:type="dxa"/>
              <w:right w:w="57" w:type="dxa"/>
            </w:tcMar>
          </w:tcPr>
          <w:p w14:paraId="1E9CD1B1" w14:textId="22853C0B"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GEE_D14_ADJ!R2C19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1.18</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GEE_D14_ADJ!R2C20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0.95</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GEE_D14_ADJ!R2C21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1.46</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GEE_D14_ADJ!R2C22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0.14</w:t>
            </w:r>
            <w:r w:rsidRPr="0030192A">
              <w:rPr>
                <w:rFonts w:cstheme="minorHAnsi"/>
                <w:color w:val="000000"/>
                <w:szCs w:val="12"/>
              </w:rPr>
              <w:fldChar w:fldCharType="end"/>
            </w:r>
          </w:p>
        </w:tc>
      </w:tr>
      <w:tr w:rsidR="00013D74" w:rsidRPr="0030192A" w14:paraId="0E548AFB" w14:textId="77777777" w:rsidTr="00F83E41">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57" w:type="dxa"/>
              <w:right w:w="57" w:type="dxa"/>
            </w:tcMar>
          </w:tcPr>
          <w:p w14:paraId="0A55E612" w14:textId="77777777" w:rsidR="001E1F30" w:rsidRPr="0030192A" w:rsidRDefault="001E1F30" w:rsidP="001E1F30">
            <w:pPr>
              <w:adjustRightInd w:val="0"/>
              <w:spacing w:before="60" w:after="60"/>
              <w:rPr>
                <w:rFonts w:cstheme="minorHAnsi"/>
                <w:color w:val="000000"/>
                <w:szCs w:val="12"/>
              </w:rPr>
            </w:pPr>
            <w:r w:rsidRPr="0030192A">
              <w:rPr>
                <w:rFonts w:cstheme="minorHAnsi"/>
                <w:color w:val="000000"/>
                <w:szCs w:val="12"/>
              </w:rPr>
              <w:t>Day 2+4h</w:t>
            </w:r>
          </w:p>
        </w:tc>
        <w:tc>
          <w:tcPr>
            <w:tcW w:w="1791"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1C67F811" w14:textId="0CC69A52"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3017</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3084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97.8</w:t>
            </w:r>
            <w:r w:rsidRPr="0030192A">
              <w:rPr>
                <w:rFonts w:cstheme="minorHAnsi"/>
                <w:color w:val="000000"/>
                <w:szCs w:val="12"/>
              </w:rPr>
              <w:fldChar w:fldCharType="end"/>
            </w:r>
            <w:r w:rsidR="001E1F30" w:rsidRPr="0030192A">
              <w:rPr>
                <w:rFonts w:cstheme="minorHAnsi"/>
                <w:color w:val="000000"/>
                <w:szCs w:val="12"/>
              </w:rPr>
              <w:t>)</w:t>
            </w:r>
          </w:p>
        </w:tc>
        <w:tc>
          <w:tcPr>
            <w:tcW w:w="1729"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5BA453A4" w14:textId="18E26AD7"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3328</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3375</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98.6</w:t>
            </w:r>
            <w:r w:rsidRPr="0030192A">
              <w:rPr>
                <w:rFonts w:cstheme="minorHAnsi"/>
                <w:color w:val="000000"/>
                <w:szCs w:val="12"/>
              </w:rPr>
              <w:fldChar w:fldCharType="end"/>
            </w:r>
            <w:r w:rsidR="001E1F30" w:rsidRPr="0030192A">
              <w:rPr>
                <w:rFonts w:cstheme="minorHAnsi"/>
                <w:color w:val="000000"/>
                <w:szCs w:val="12"/>
              </w:rPr>
              <w:t>)</w:t>
            </w:r>
          </w:p>
        </w:tc>
        <w:tc>
          <w:tcPr>
            <w:tcW w:w="1842" w:type="dxa"/>
            <w:tcBorders>
              <w:top w:val="nil"/>
              <w:left w:val="single" w:sz="2" w:space="0" w:color="000000"/>
              <w:bottom w:val="single" w:sz="2" w:space="0" w:color="000000"/>
              <w:right w:val="single" w:sz="4" w:space="0" w:color="auto"/>
            </w:tcBorders>
            <w:shd w:val="clear" w:color="auto" w:fill="E7E6E6" w:themeFill="background2"/>
            <w:tcMar>
              <w:left w:w="57" w:type="dxa"/>
              <w:right w:w="57" w:type="dxa"/>
            </w:tcMar>
          </w:tcPr>
          <w:p w14:paraId="4A29AA42" w14:textId="052699C1"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1436</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3339</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43.0</w:t>
            </w:r>
            <w:r w:rsidRPr="0030192A">
              <w:rPr>
                <w:rFonts w:cstheme="minorHAnsi"/>
                <w:color w:val="000000"/>
                <w:szCs w:val="12"/>
              </w:rPr>
              <w:fldChar w:fldCharType="end"/>
            </w:r>
            <w:r w:rsidR="001E1F30" w:rsidRPr="0030192A">
              <w:rPr>
                <w:rFonts w:cstheme="minorHAnsi"/>
                <w:color w:val="000000"/>
                <w:szCs w:val="12"/>
              </w:rPr>
              <w:t>)</w:t>
            </w:r>
          </w:p>
        </w:tc>
        <w:tc>
          <w:tcPr>
            <w:tcW w:w="838" w:type="dxa"/>
            <w:tcBorders>
              <w:top w:val="nil"/>
              <w:left w:val="single" w:sz="4" w:space="0" w:color="auto"/>
              <w:bottom w:val="single" w:sz="2" w:space="0" w:color="000000"/>
              <w:right w:val="nil"/>
            </w:tcBorders>
            <w:shd w:val="clear" w:color="auto" w:fill="E7E6E6" w:themeFill="background2"/>
            <w:tcMar>
              <w:left w:w="57" w:type="dxa"/>
              <w:right w:w="57" w:type="dxa"/>
            </w:tcMar>
          </w:tcPr>
          <w:p w14:paraId="3B7588E2" w14:textId="77777777" w:rsidR="001E1F30" w:rsidRPr="0030192A" w:rsidRDefault="001E1F30" w:rsidP="001E1F30">
            <w:pPr>
              <w:adjustRightInd w:val="0"/>
              <w:spacing w:before="60" w:after="60"/>
              <w:rPr>
                <w:rFonts w:cstheme="minorHAnsi"/>
                <w:color w:val="000000"/>
                <w:sz w:val="20"/>
                <w:szCs w:val="20"/>
              </w:rPr>
            </w:pPr>
            <w:r w:rsidRPr="0030192A">
              <w:rPr>
                <w:rFonts w:cstheme="minorHAnsi"/>
                <w:color w:val="000000"/>
                <w:sz w:val="20"/>
                <w:szCs w:val="20"/>
              </w:rPr>
              <w:t>Crude</w:t>
            </w:r>
          </w:p>
        </w:tc>
        <w:tc>
          <w:tcPr>
            <w:tcW w:w="2423"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271116F3" w14:textId="5E7D8318"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2.32</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2.04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2.65</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&lt;0.0001</w:t>
            </w:r>
            <w:r w:rsidRPr="0030192A">
              <w:rPr>
                <w:rFonts w:cstheme="minorHAnsi"/>
                <w:color w:val="000000"/>
                <w:szCs w:val="12"/>
              </w:rPr>
              <w:fldChar w:fldCharType="end"/>
            </w:r>
          </w:p>
        </w:tc>
        <w:tc>
          <w:tcPr>
            <w:tcW w:w="2575"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55AA41BE" w14:textId="279E8DC7"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2.34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2.06</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2.67</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57" w:type="dxa"/>
              <w:right w:w="57" w:type="dxa"/>
            </w:tcMar>
          </w:tcPr>
          <w:p w14:paraId="7FA8EB37" w14:textId="74C3C26C"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0.99</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0.97</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1.02</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GEE_D14!R3C22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0.52</w:t>
            </w:r>
            <w:r w:rsidRPr="0030192A">
              <w:rPr>
                <w:rFonts w:cstheme="minorHAnsi"/>
                <w:color w:val="000000"/>
                <w:szCs w:val="12"/>
              </w:rPr>
              <w:fldChar w:fldCharType="end"/>
            </w:r>
          </w:p>
        </w:tc>
      </w:tr>
      <w:tr w:rsidR="00013D74" w:rsidRPr="0030192A" w14:paraId="7C64E519" w14:textId="77777777" w:rsidTr="00F83E41">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57" w:type="dxa"/>
              <w:right w:w="57" w:type="dxa"/>
            </w:tcMar>
          </w:tcPr>
          <w:p w14:paraId="5C64652C" w14:textId="77777777" w:rsidR="001E1F30" w:rsidRPr="0030192A" w:rsidRDefault="001E1F30" w:rsidP="001E1F30">
            <w:pPr>
              <w:adjustRightInd w:val="0"/>
              <w:spacing w:before="60" w:after="60"/>
              <w:rPr>
                <w:rFonts w:cstheme="minorHAnsi"/>
                <w:color w:val="000000"/>
                <w:szCs w:val="12"/>
              </w:rPr>
            </w:pPr>
          </w:p>
        </w:tc>
        <w:tc>
          <w:tcPr>
            <w:tcW w:w="1791"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128A2659" w14:textId="77777777" w:rsidR="001E1F30" w:rsidRPr="0030192A" w:rsidRDefault="001E1F30" w:rsidP="001E1F30">
            <w:pPr>
              <w:adjustRightInd w:val="0"/>
              <w:spacing w:before="60" w:after="60"/>
              <w:rPr>
                <w:rFonts w:cstheme="minorHAnsi"/>
                <w:color w:val="000000"/>
                <w:szCs w:val="12"/>
              </w:rPr>
            </w:pPr>
          </w:p>
        </w:tc>
        <w:tc>
          <w:tcPr>
            <w:tcW w:w="1729"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58EDE43F" w14:textId="77777777" w:rsidR="001E1F30" w:rsidRPr="0030192A" w:rsidRDefault="001E1F30" w:rsidP="001E1F30">
            <w:pPr>
              <w:adjustRightInd w:val="0"/>
              <w:spacing w:before="60" w:after="60"/>
              <w:rPr>
                <w:rFonts w:cstheme="minorHAnsi"/>
                <w:color w:val="000000"/>
                <w:szCs w:val="12"/>
              </w:rPr>
            </w:pPr>
          </w:p>
        </w:tc>
        <w:tc>
          <w:tcPr>
            <w:tcW w:w="1842" w:type="dxa"/>
            <w:tcBorders>
              <w:top w:val="nil"/>
              <w:left w:val="single" w:sz="2" w:space="0" w:color="000000"/>
              <w:bottom w:val="single" w:sz="2" w:space="0" w:color="000000"/>
              <w:right w:val="single" w:sz="4" w:space="0" w:color="auto"/>
            </w:tcBorders>
            <w:shd w:val="clear" w:color="auto" w:fill="E7E6E6" w:themeFill="background2"/>
            <w:tcMar>
              <w:left w:w="57" w:type="dxa"/>
              <w:right w:w="57" w:type="dxa"/>
            </w:tcMar>
          </w:tcPr>
          <w:p w14:paraId="395A1C67" w14:textId="77777777" w:rsidR="001E1F30" w:rsidRPr="0030192A" w:rsidRDefault="001E1F30" w:rsidP="001E1F30">
            <w:pPr>
              <w:adjustRightInd w:val="0"/>
              <w:spacing w:before="60" w:after="60"/>
              <w:rPr>
                <w:rFonts w:cstheme="minorHAnsi"/>
                <w:color w:val="000000"/>
                <w:szCs w:val="12"/>
              </w:rPr>
            </w:pPr>
          </w:p>
        </w:tc>
        <w:tc>
          <w:tcPr>
            <w:tcW w:w="838" w:type="dxa"/>
            <w:tcBorders>
              <w:top w:val="nil"/>
              <w:left w:val="single" w:sz="4" w:space="0" w:color="auto"/>
              <w:bottom w:val="single" w:sz="2" w:space="0" w:color="000000"/>
              <w:right w:val="nil"/>
            </w:tcBorders>
            <w:shd w:val="clear" w:color="auto" w:fill="E7E6E6" w:themeFill="background2"/>
            <w:tcMar>
              <w:left w:w="57" w:type="dxa"/>
              <w:right w:w="57" w:type="dxa"/>
            </w:tcMar>
          </w:tcPr>
          <w:p w14:paraId="51007B40" w14:textId="77777777" w:rsidR="001E1F30" w:rsidRPr="0030192A" w:rsidRDefault="001E1F30" w:rsidP="001E1F30">
            <w:pPr>
              <w:adjustRightInd w:val="0"/>
              <w:spacing w:before="60" w:after="60"/>
              <w:rPr>
                <w:rFonts w:cstheme="minorHAnsi"/>
                <w:color w:val="000000"/>
                <w:sz w:val="20"/>
                <w:szCs w:val="20"/>
              </w:rPr>
            </w:pPr>
            <w:r w:rsidRPr="0030192A">
              <w:rPr>
                <w:rFonts w:cstheme="minorHAnsi"/>
                <w:color w:val="000000"/>
                <w:sz w:val="20"/>
                <w:szCs w:val="20"/>
              </w:rPr>
              <w:t>Adjusted</w:t>
            </w:r>
          </w:p>
        </w:tc>
        <w:tc>
          <w:tcPr>
            <w:tcW w:w="2423"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1A852C4E" w14:textId="3F7BD725"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2.31</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2.03</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2.62</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GEE_D14_ADJ!R3C14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&lt;0.0001</w:t>
            </w:r>
            <w:r w:rsidRPr="0030192A">
              <w:rPr>
                <w:rFonts w:cstheme="minorHAnsi"/>
                <w:color w:val="000000"/>
                <w:szCs w:val="12"/>
              </w:rPr>
              <w:fldChar w:fldCharType="end"/>
            </w:r>
          </w:p>
        </w:tc>
        <w:tc>
          <w:tcPr>
            <w:tcW w:w="2575"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02016EF4" w14:textId="0A735935"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GEE_D14_ADJ!R3C15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2.32</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GEE_D14_ADJ!R3C16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2.04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GEE_D14_ADJ!R3C17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2.64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GEE_D14_ADJ!R3C18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57" w:type="dxa"/>
              <w:right w:w="57" w:type="dxa"/>
            </w:tcMar>
          </w:tcPr>
          <w:p w14:paraId="0C0A261D" w14:textId="6F35864B"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GEE_D14_ADJ!R3C19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0.99</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GEE_D14_ADJ!R3C20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0.97</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GEE_D14_ADJ!R3C21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1.02</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GEE_D14_ADJ!R3C22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0.60</w:t>
            </w:r>
            <w:r w:rsidRPr="0030192A">
              <w:rPr>
                <w:rFonts w:cstheme="minorHAnsi"/>
                <w:color w:val="000000"/>
                <w:szCs w:val="12"/>
              </w:rPr>
              <w:fldChar w:fldCharType="end"/>
            </w:r>
          </w:p>
        </w:tc>
      </w:tr>
      <w:tr w:rsidR="00013D74" w:rsidRPr="0030192A" w14:paraId="0D286129" w14:textId="77777777" w:rsidTr="00F83E41">
        <w:trPr>
          <w:cantSplit/>
          <w:jc w:val="center"/>
        </w:trPr>
        <w:tc>
          <w:tcPr>
            <w:tcW w:w="1560" w:type="dxa"/>
            <w:tcBorders>
              <w:top w:val="nil"/>
              <w:left w:val="single" w:sz="6" w:space="0" w:color="000000"/>
              <w:bottom w:val="single" w:sz="2" w:space="0" w:color="000000"/>
              <w:right w:val="nil"/>
            </w:tcBorders>
            <w:shd w:val="clear" w:color="auto" w:fill="auto"/>
            <w:tcMar>
              <w:left w:w="57" w:type="dxa"/>
              <w:right w:w="57" w:type="dxa"/>
            </w:tcMar>
          </w:tcPr>
          <w:p w14:paraId="45B5FA9D" w14:textId="7384D9DD" w:rsidR="001E1F30" w:rsidRPr="0030192A" w:rsidRDefault="001E1F30" w:rsidP="001E1F30">
            <w:pPr>
              <w:adjustRightInd w:val="0"/>
              <w:spacing w:before="60" w:after="60"/>
              <w:rPr>
                <w:rFonts w:cstheme="minorHAnsi"/>
                <w:b/>
                <w:color w:val="000000"/>
                <w:szCs w:val="12"/>
              </w:rPr>
            </w:pPr>
            <w:r w:rsidRPr="0030192A">
              <w:rPr>
                <w:rFonts w:cstheme="minorHAnsi"/>
                <w:b/>
                <w:color w:val="000000"/>
                <w:szCs w:val="12"/>
              </w:rPr>
              <w:t>Day 7</w:t>
            </w:r>
            <w:r w:rsidR="00B15AD2" w:rsidRPr="00B15AD2">
              <w:rPr>
                <w:rFonts w:cstheme="minorHAnsi"/>
                <w:b/>
                <w:color w:val="000000"/>
                <w:szCs w:val="12"/>
                <w:vertAlign w:val="superscript"/>
              </w:rPr>
              <w:t>*</w:t>
            </w:r>
          </w:p>
        </w:tc>
        <w:tc>
          <w:tcPr>
            <w:tcW w:w="1791" w:type="dxa"/>
            <w:tcBorders>
              <w:top w:val="nil"/>
              <w:left w:val="single" w:sz="2" w:space="0" w:color="000000"/>
              <w:bottom w:val="single" w:sz="2" w:space="0" w:color="000000"/>
              <w:right w:val="nil"/>
            </w:tcBorders>
            <w:shd w:val="clear" w:color="auto" w:fill="auto"/>
            <w:tcMar>
              <w:left w:w="57" w:type="dxa"/>
              <w:right w:w="57" w:type="dxa"/>
            </w:tcMar>
          </w:tcPr>
          <w:p w14:paraId="715C4468" w14:textId="69347F46" w:rsidR="001E1F30" w:rsidRPr="0030192A" w:rsidRDefault="00D96496" w:rsidP="001E1F30">
            <w:pPr>
              <w:adjustRightInd w:val="0"/>
              <w:spacing w:before="60" w:after="60"/>
              <w:rPr>
                <w:rFonts w:cstheme="minorHAnsi"/>
                <w:b/>
                <w:color w:val="000000"/>
                <w:szCs w:val="12"/>
              </w:rPr>
            </w:pPr>
            <w:r w:rsidRPr="0030192A">
              <w:rPr>
                <w:rFonts w:cstheme="minorHAnsi"/>
                <w:b/>
                <w:color w:val="000000"/>
                <w:szCs w:val="12"/>
              </w:rPr>
              <w:fldChar w:fldCharType="begin" w:fldLock="1"/>
            </w:r>
            <w:r w:rsidRPr="0030192A">
              <w:rPr>
                <w:rFonts w:cstheme="minorHAnsi"/>
                <w:b/>
                <w:color w:val="000000"/>
                <w:szCs w:val="12"/>
              </w:rPr>
              <w:instrText xml:space="preserve"> LINK </w:instrText>
            </w:r>
            <w:r w:rsidR="00F83E41" w:rsidRPr="0030192A">
              <w:rPr>
                <w:rFonts w:cstheme="minorHAnsi"/>
                <w:b/>
                <w:color w:val="000000"/>
                <w:szCs w:val="12"/>
              </w:rPr>
              <w:instrText xml:space="preserve">Excel.Sheet.12 "C:\\Users\\menno\\Dropbox (LSTM)\\IVERMAL\\Statistics\\Analysis\\table0701.xlsx" GEE_D14!R4C8 </w:instrText>
            </w:r>
            <w:r w:rsidRPr="0030192A">
              <w:rPr>
                <w:rFonts w:cstheme="minorHAnsi"/>
                <w:b/>
                <w:color w:val="000000"/>
                <w:szCs w:val="12"/>
              </w:rPr>
              <w:instrText xml:space="preserve">\t \* MERGEFORMAT </w:instrText>
            </w:r>
            <w:r w:rsidRPr="0030192A">
              <w:rPr>
                <w:rFonts w:cstheme="minorHAnsi"/>
                <w:b/>
                <w:color w:val="000000"/>
                <w:szCs w:val="12"/>
              </w:rPr>
              <w:fldChar w:fldCharType="separate"/>
            </w:r>
            <w:r w:rsidR="00F83E41" w:rsidRPr="0030192A">
              <w:rPr>
                <w:rFonts w:cstheme="minorHAnsi"/>
                <w:b/>
              </w:rPr>
              <w:t>3084</w:t>
            </w:r>
            <w:r w:rsidRPr="0030192A">
              <w:rPr>
                <w:rFonts w:cstheme="minorHAnsi"/>
                <w:b/>
                <w:color w:val="000000"/>
                <w:szCs w:val="12"/>
              </w:rPr>
              <w:fldChar w:fldCharType="end"/>
            </w:r>
            <w:r w:rsidR="001E1F30" w:rsidRPr="0030192A">
              <w:rPr>
                <w:rFonts w:cstheme="minorHAnsi"/>
                <w:b/>
                <w:color w:val="000000"/>
                <w:szCs w:val="12"/>
              </w:rPr>
              <w:t>/</w:t>
            </w:r>
            <w:r w:rsidRPr="0030192A">
              <w:rPr>
                <w:rFonts w:cstheme="minorHAnsi"/>
                <w:b/>
                <w:color w:val="000000"/>
                <w:szCs w:val="12"/>
              </w:rPr>
              <w:fldChar w:fldCharType="begin" w:fldLock="1"/>
            </w:r>
            <w:r w:rsidRPr="0030192A">
              <w:rPr>
                <w:rFonts w:cstheme="minorHAnsi"/>
                <w:b/>
                <w:color w:val="000000"/>
                <w:szCs w:val="12"/>
              </w:rPr>
              <w:instrText xml:space="preserve"> LINK </w:instrText>
            </w:r>
            <w:r w:rsidR="00F83E41" w:rsidRPr="0030192A">
              <w:rPr>
                <w:rFonts w:cstheme="minorHAnsi"/>
                <w:b/>
                <w:color w:val="000000"/>
                <w:szCs w:val="12"/>
              </w:rPr>
              <w:instrText xml:space="preserve">Excel.Sheet.12 "C:\\Users\\menno\\Dropbox (LSTM)\\IVERMAL\\Statistics\\Analysis\\table0701.xlsx" GEE_D14!R4C9 </w:instrText>
            </w:r>
            <w:r w:rsidRPr="0030192A">
              <w:rPr>
                <w:rFonts w:cstheme="minorHAnsi"/>
                <w:b/>
                <w:color w:val="000000"/>
                <w:szCs w:val="12"/>
              </w:rPr>
              <w:instrText xml:space="preserve">\t \* MERGEFORMAT </w:instrText>
            </w:r>
            <w:r w:rsidRPr="0030192A">
              <w:rPr>
                <w:rFonts w:cstheme="minorHAnsi"/>
                <w:b/>
                <w:color w:val="000000"/>
                <w:szCs w:val="12"/>
              </w:rPr>
              <w:fldChar w:fldCharType="separate"/>
            </w:r>
            <w:r w:rsidR="00F83E41" w:rsidRPr="0030192A">
              <w:rPr>
                <w:rFonts w:cstheme="minorHAnsi"/>
                <w:b/>
              </w:rPr>
              <w:t>3190</w:t>
            </w:r>
            <w:r w:rsidRPr="0030192A">
              <w:rPr>
                <w:rFonts w:cstheme="minorHAnsi"/>
                <w:b/>
                <w:color w:val="000000"/>
                <w:szCs w:val="12"/>
              </w:rPr>
              <w:fldChar w:fldCharType="end"/>
            </w:r>
            <w:r w:rsidR="001E1F30" w:rsidRPr="0030192A">
              <w:rPr>
                <w:rFonts w:cstheme="minorHAnsi"/>
                <w:b/>
                <w:color w:val="000000"/>
                <w:szCs w:val="12"/>
              </w:rPr>
              <w:t xml:space="preserve"> (</w:t>
            </w:r>
            <w:r w:rsidRPr="0030192A">
              <w:rPr>
                <w:rFonts w:cstheme="minorHAnsi"/>
                <w:b/>
                <w:color w:val="000000"/>
                <w:szCs w:val="12"/>
              </w:rPr>
              <w:fldChar w:fldCharType="begin" w:fldLock="1"/>
            </w:r>
            <w:r w:rsidRPr="0030192A">
              <w:rPr>
                <w:rFonts w:cstheme="minorHAnsi"/>
                <w:b/>
                <w:color w:val="000000"/>
                <w:szCs w:val="12"/>
              </w:rPr>
              <w:instrText xml:space="preserve"> LINK </w:instrText>
            </w:r>
            <w:r w:rsidR="00F83E41" w:rsidRPr="0030192A">
              <w:rPr>
                <w:rFonts w:cstheme="minorHAnsi"/>
                <w:b/>
                <w:color w:val="000000"/>
                <w:szCs w:val="12"/>
              </w:rPr>
              <w:instrText xml:space="preserve">Excel.Sheet.12 "C:\\Users\\menno\\Dropbox (LSTM)\\IVERMAL\\Statistics\\Analysis\\table0701.xlsx" GEE_D14!R4C10 </w:instrText>
            </w:r>
            <w:r w:rsidRPr="0030192A">
              <w:rPr>
                <w:rFonts w:cstheme="minorHAnsi"/>
                <w:b/>
                <w:color w:val="000000"/>
                <w:szCs w:val="12"/>
              </w:rPr>
              <w:instrText xml:space="preserve">\t \* MERGEFORMAT </w:instrText>
            </w:r>
            <w:r w:rsidRPr="0030192A">
              <w:rPr>
                <w:rFonts w:cstheme="minorHAnsi"/>
                <w:b/>
                <w:color w:val="000000"/>
                <w:szCs w:val="12"/>
              </w:rPr>
              <w:fldChar w:fldCharType="separate"/>
            </w:r>
            <w:r w:rsidR="00F83E41" w:rsidRPr="0030192A">
              <w:rPr>
                <w:rFonts w:cstheme="minorHAnsi"/>
                <w:b/>
              </w:rPr>
              <w:t>96.7</w:t>
            </w:r>
            <w:r w:rsidRPr="0030192A">
              <w:rPr>
                <w:rFonts w:cstheme="minorHAnsi"/>
                <w:b/>
                <w:color w:val="000000"/>
                <w:szCs w:val="12"/>
              </w:rPr>
              <w:fldChar w:fldCharType="end"/>
            </w:r>
            <w:r w:rsidR="001E1F30" w:rsidRPr="0030192A">
              <w:rPr>
                <w:rFonts w:cstheme="minorHAnsi"/>
                <w:b/>
                <w:color w:val="000000"/>
                <w:szCs w:val="12"/>
              </w:rPr>
              <w:t>)</w:t>
            </w:r>
          </w:p>
        </w:tc>
        <w:tc>
          <w:tcPr>
            <w:tcW w:w="1729" w:type="dxa"/>
            <w:tcBorders>
              <w:top w:val="nil"/>
              <w:left w:val="single" w:sz="2" w:space="0" w:color="000000"/>
              <w:bottom w:val="single" w:sz="2" w:space="0" w:color="000000"/>
              <w:right w:val="nil"/>
            </w:tcBorders>
            <w:shd w:val="clear" w:color="auto" w:fill="auto"/>
            <w:tcMar>
              <w:left w:w="57" w:type="dxa"/>
              <w:right w:w="57" w:type="dxa"/>
            </w:tcMar>
          </w:tcPr>
          <w:p w14:paraId="7BB92EC8" w14:textId="411BED82" w:rsidR="001E1F30" w:rsidRPr="0030192A" w:rsidRDefault="00D96496" w:rsidP="001E1F30">
            <w:pPr>
              <w:adjustRightInd w:val="0"/>
              <w:spacing w:before="60" w:after="60"/>
              <w:rPr>
                <w:rFonts w:cstheme="minorHAnsi"/>
                <w:b/>
                <w:color w:val="000000"/>
                <w:szCs w:val="12"/>
              </w:rPr>
            </w:pPr>
            <w:r w:rsidRPr="0030192A">
              <w:rPr>
                <w:rFonts w:cstheme="minorHAnsi"/>
                <w:b/>
                <w:color w:val="000000"/>
                <w:szCs w:val="12"/>
              </w:rPr>
              <w:fldChar w:fldCharType="begin" w:fldLock="1"/>
            </w:r>
            <w:r w:rsidRPr="0030192A">
              <w:rPr>
                <w:rFonts w:cstheme="minorHAnsi"/>
                <w:b/>
                <w:color w:val="000000"/>
                <w:szCs w:val="12"/>
              </w:rPr>
              <w:instrText xml:space="preserve"> LINK </w:instrText>
            </w:r>
            <w:r w:rsidR="00F83E41" w:rsidRPr="0030192A">
              <w:rPr>
                <w:rFonts w:cstheme="minorHAnsi"/>
                <w:b/>
                <w:color w:val="000000"/>
                <w:szCs w:val="12"/>
              </w:rPr>
              <w:instrText xml:space="preserve">Excel.Sheet.12 "C:\\Users\\menno\\Dropbox (LSTM)\\IVERMAL\\Statistics\\Analysis\\table0701.xlsx" GEE_D14!R4C5 </w:instrText>
            </w:r>
            <w:r w:rsidRPr="0030192A">
              <w:rPr>
                <w:rFonts w:cstheme="minorHAnsi"/>
                <w:b/>
                <w:color w:val="000000"/>
                <w:szCs w:val="12"/>
              </w:rPr>
              <w:instrText xml:space="preserve">\t \* MERGEFORMAT </w:instrText>
            </w:r>
            <w:r w:rsidRPr="0030192A">
              <w:rPr>
                <w:rFonts w:cstheme="minorHAnsi"/>
                <w:b/>
                <w:color w:val="000000"/>
                <w:szCs w:val="12"/>
              </w:rPr>
              <w:fldChar w:fldCharType="separate"/>
            </w:r>
            <w:r w:rsidR="00F83E41" w:rsidRPr="0030192A">
              <w:rPr>
                <w:rFonts w:cstheme="minorHAnsi"/>
                <w:b/>
              </w:rPr>
              <w:t>2638</w:t>
            </w:r>
            <w:r w:rsidRPr="0030192A">
              <w:rPr>
                <w:rFonts w:cstheme="minorHAnsi"/>
                <w:b/>
                <w:color w:val="000000"/>
                <w:szCs w:val="12"/>
              </w:rPr>
              <w:fldChar w:fldCharType="end"/>
            </w:r>
            <w:r w:rsidR="001E1F30" w:rsidRPr="0030192A">
              <w:rPr>
                <w:rFonts w:cstheme="minorHAnsi"/>
                <w:b/>
                <w:color w:val="000000"/>
                <w:szCs w:val="12"/>
              </w:rPr>
              <w:t>/</w:t>
            </w:r>
            <w:r w:rsidRPr="0030192A">
              <w:rPr>
                <w:rFonts w:cstheme="minorHAnsi"/>
                <w:b/>
                <w:color w:val="000000"/>
                <w:szCs w:val="12"/>
              </w:rPr>
              <w:fldChar w:fldCharType="begin" w:fldLock="1"/>
            </w:r>
            <w:r w:rsidRPr="0030192A">
              <w:rPr>
                <w:rFonts w:cstheme="minorHAnsi"/>
                <w:b/>
                <w:color w:val="000000"/>
                <w:szCs w:val="12"/>
              </w:rPr>
              <w:instrText xml:space="preserve"> LINK </w:instrText>
            </w:r>
            <w:r w:rsidR="00F83E41" w:rsidRPr="0030192A">
              <w:rPr>
                <w:rFonts w:cstheme="minorHAnsi"/>
                <w:b/>
                <w:color w:val="000000"/>
                <w:szCs w:val="12"/>
              </w:rPr>
              <w:instrText xml:space="preserve">Excel.Sheet.12 "C:\\Users\\menno\\Dropbox (LSTM)\\IVERMAL\\Statistics\\Analysis\\table0701.xlsx" GEE_D14!R4C6 </w:instrText>
            </w:r>
            <w:r w:rsidRPr="0030192A">
              <w:rPr>
                <w:rFonts w:cstheme="minorHAnsi"/>
                <w:b/>
                <w:color w:val="000000"/>
                <w:szCs w:val="12"/>
              </w:rPr>
              <w:instrText xml:space="preserve">\t \* MERGEFORMAT </w:instrText>
            </w:r>
            <w:r w:rsidRPr="0030192A">
              <w:rPr>
                <w:rFonts w:cstheme="minorHAnsi"/>
                <w:b/>
                <w:color w:val="000000"/>
                <w:szCs w:val="12"/>
              </w:rPr>
              <w:fldChar w:fldCharType="separate"/>
            </w:r>
            <w:r w:rsidR="00F83E41" w:rsidRPr="0030192A">
              <w:rPr>
                <w:rFonts w:cstheme="minorHAnsi"/>
                <w:b/>
              </w:rPr>
              <w:t>2846</w:t>
            </w:r>
            <w:r w:rsidRPr="0030192A">
              <w:rPr>
                <w:rFonts w:cstheme="minorHAnsi"/>
                <w:b/>
                <w:color w:val="000000"/>
                <w:szCs w:val="12"/>
              </w:rPr>
              <w:fldChar w:fldCharType="end"/>
            </w:r>
            <w:r w:rsidR="001E1F30" w:rsidRPr="0030192A">
              <w:rPr>
                <w:rFonts w:cstheme="minorHAnsi"/>
                <w:b/>
                <w:color w:val="000000"/>
                <w:szCs w:val="12"/>
              </w:rPr>
              <w:t xml:space="preserve"> (</w:t>
            </w:r>
            <w:r w:rsidRPr="0030192A">
              <w:rPr>
                <w:rFonts w:cstheme="minorHAnsi"/>
                <w:b/>
                <w:color w:val="000000"/>
                <w:szCs w:val="12"/>
              </w:rPr>
              <w:fldChar w:fldCharType="begin" w:fldLock="1"/>
            </w:r>
            <w:r w:rsidRPr="0030192A">
              <w:rPr>
                <w:rFonts w:cstheme="minorHAnsi"/>
                <w:b/>
                <w:color w:val="000000"/>
                <w:szCs w:val="12"/>
              </w:rPr>
              <w:instrText xml:space="preserve"> LINK </w:instrText>
            </w:r>
            <w:r w:rsidR="00F83E41" w:rsidRPr="0030192A">
              <w:rPr>
                <w:rFonts w:cstheme="minorHAnsi"/>
                <w:b/>
                <w:color w:val="000000"/>
                <w:szCs w:val="12"/>
              </w:rPr>
              <w:instrText xml:space="preserve">Excel.Sheet.12 "C:\\Users\\menno\\Dropbox (LSTM)\\IVERMAL\\Statistics\\Analysis\\table0701.xlsx" GEE_D14!R4C7 </w:instrText>
            </w:r>
            <w:r w:rsidRPr="0030192A">
              <w:rPr>
                <w:rFonts w:cstheme="minorHAnsi"/>
                <w:b/>
                <w:color w:val="000000"/>
                <w:szCs w:val="12"/>
              </w:rPr>
              <w:instrText xml:space="preserve">\t \* MERGEFORMAT </w:instrText>
            </w:r>
            <w:r w:rsidRPr="0030192A">
              <w:rPr>
                <w:rFonts w:cstheme="minorHAnsi"/>
                <w:b/>
                <w:color w:val="000000"/>
                <w:szCs w:val="12"/>
              </w:rPr>
              <w:fldChar w:fldCharType="separate"/>
            </w:r>
            <w:r w:rsidR="00F83E41" w:rsidRPr="0030192A">
              <w:rPr>
                <w:rFonts w:cstheme="minorHAnsi"/>
                <w:b/>
              </w:rPr>
              <w:t>92.7</w:t>
            </w:r>
            <w:r w:rsidRPr="0030192A">
              <w:rPr>
                <w:rFonts w:cstheme="minorHAnsi"/>
                <w:b/>
                <w:color w:val="000000"/>
                <w:szCs w:val="12"/>
              </w:rPr>
              <w:fldChar w:fldCharType="end"/>
            </w:r>
            <w:r w:rsidR="001E1F30" w:rsidRPr="0030192A">
              <w:rPr>
                <w:rFonts w:cstheme="minorHAnsi"/>
                <w:b/>
                <w:color w:val="000000"/>
                <w:szCs w:val="12"/>
              </w:rPr>
              <w:t>)</w:t>
            </w:r>
          </w:p>
        </w:tc>
        <w:tc>
          <w:tcPr>
            <w:tcW w:w="1842" w:type="dxa"/>
            <w:tcBorders>
              <w:top w:val="nil"/>
              <w:left w:val="single" w:sz="2" w:space="0" w:color="000000"/>
              <w:bottom w:val="single" w:sz="2" w:space="0" w:color="000000"/>
              <w:right w:val="single" w:sz="4" w:space="0" w:color="auto"/>
            </w:tcBorders>
            <w:shd w:val="clear" w:color="auto" w:fill="auto"/>
            <w:tcMar>
              <w:left w:w="57" w:type="dxa"/>
              <w:right w:w="57" w:type="dxa"/>
            </w:tcMar>
          </w:tcPr>
          <w:p w14:paraId="0A44A92B" w14:textId="3853A6D3" w:rsidR="001E1F30" w:rsidRPr="0030192A" w:rsidRDefault="00D96496" w:rsidP="001E1F30">
            <w:pPr>
              <w:adjustRightInd w:val="0"/>
              <w:spacing w:before="60" w:after="60"/>
              <w:rPr>
                <w:rFonts w:cstheme="minorHAnsi"/>
                <w:b/>
                <w:color w:val="000000"/>
                <w:szCs w:val="12"/>
              </w:rPr>
            </w:pPr>
            <w:r w:rsidRPr="0030192A">
              <w:rPr>
                <w:rFonts w:cstheme="minorHAnsi"/>
                <w:b/>
                <w:color w:val="000000"/>
                <w:szCs w:val="12"/>
              </w:rPr>
              <w:fldChar w:fldCharType="begin" w:fldLock="1"/>
            </w:r>
            <w:r w:rsidRPr="0030192A">
              <w:rPr>
                <w:rFonts w:cstheme="minorHAnsi"/>
                <w:b/>
                <w:color w:val="000000"/>
                <w:szCs w:val="12"/>
              </w:rPr>
              <w:instrText xml:space="preserve"> LINK </w:instrText>
            </w:r>
            <w:r w:rsidR="00F83E41" w:rsidRPr="0030192A">
              <w:rPr>
                <w:rFonts w:cstheme="minorHAnsi"/>
                <w:b/>
                <w:color w:val="000000"/>
                <w:szCs w:val="12"/>
              </w:rPr>
              <w:instrText xml:space="preserve">Excel.Sheet.12 "C:\\Users\\menno\\Dropbox (LSTM)\\IVERMAL\\Statistics\\Analysis\\table0701.xlsx" GEE_D14!R4C2 </w:instrText>
            </w:r>
            <w:r w:rsidRPr="0030192A">
              <w:rPr>
                <w:rFonts w:cstheme="minorHAnsi"/>
                <w:b/>
                <w:color w:val="000000"/>
                <w:szCs w:val="12"/>
              </w:rPr>
              <w:instrText xml:space="preserve">\t \* MERGEFORMAT </w:instrText>
            </w:r>
            <w:r w:rsidRPr="0030192A">
              <w:rPr>
                <w:rFonts w:cstheme="minorHAnsi"/>
                <w:b/>
                <w:color w:val="000000"/>
                <w:szCs w:val="12"/>
              </w:rPr>
              <w:fldChar w:fldCharType="separate"/>
            </w:r>
            <w:r w:rsidR="00F83E41" w:rsidRPr="0030192A">
              <w:rPr>
                <w:rFonts w:cstheme="minorHAnsi"/>
                <w:b/>
              </w:rPr>
              <w:t>1175</w:t>
            </w:r>
            <w:r w:rsidRPr="0030192A">
              <w:rPr>
                <w:rFonts w:cstheme="minorHAnsi"/>
                <w:b/>
                <w:color w:val="000000"/>
                <w:szCs w:val="12"/>
              </w:rPr>
              <w:fldChar w:fldCharType="end"/>
            </w:r>
            <w:r w:rsidR="001E1F30" w:rsidRPr="0030192A">
              <w:rPr>
                <w:rFonts w:cstheme="minorHAnsi"/>
                <w:b/>
                <w:color w:val="000000"/>
                <w:szCs w:val="12"/>
              </w:rPr>
              <w:t>/</w:t>
            </w:r>
            <w:r w:rsidRPr="0030192A">
              <w:rPr>
                <w:rFonts w:cstheme="minorHAnsi"/>
                <w:b/>
                <w:color w:val="000000"/>
                <w:szCs w:val="12"/>
              </w:rPr>
              <w:fldChar w:fldCharType="begin" w:fldLock="1"/>
            </w:r>
            <w:r w:rsidRPr="0030192A">
              <w:rPr>
                <w:rFonts w:cstheme="minorHAnsi"/>
                <w:b/>
                <w:color w:val="000000"/>
                <w:szCs w:val="12"/>
              </w:rPr>
              <w:instrText xml:space="preserve"> LINK </w:instrText>
            </w:r>
            <w:r w:rsidR="00F83E41" w:rsidRPr="0030192A">
              <w:rPr>
                <w:rFonts w:cstheme="minorHAnsi"/>
                <w:b/>
                <w:color w:val="000000"/>
                <w:szCs w:val="12"/>
              </w:rPr>
              <w:instrText xml:space="preserve">Excel.Sheet.12 "C:\\Users\\menno\\Dropbox (LSTM)\\IVERMAL\\Statistics\\Analysis\\table0701.xlsx" GEE_D14!R4C3 </w:instrText>
            </w:r>
            <w:r w:rsidRPr="0030192A">
              <w:rPr>
                <w:rFonts w:cstheme="minorHAnsi"/>
                <w:b/>
                <w:color w:val="000000"/>
                <w:szCs w:val="12"/>
              </w:rPr>
              <w:instrText xml:space="preserve">\t \* MERGEFORMAT </w:instrText>
            </w:r>
            <w:r w:rsidRPr="0030192A">
              <w:rPr>
                <w:rFonts w:cstheme="minorHAnsi"/>
                <w:b/>
                <w:color w:val="000000"/>
                <w:szCs w:val="12"/>
              </w:rPr>
              <w:fldChar w:fldCharType="separate"/>
            </w:r>
            <w:r w:rsidR="00F83E41" w:rsidRPr="0030192A">
              <w:rPr>
                <w:rFonts w:cstheme="minorHAnsi"/>
                <w:b/>
              </w:rPr>
              <w:t>2837</w:t>
            </w:r>
            <w:r w:rsidRPr="0030192A">
              <w:rPr>
                <w:rFonts w:cstheme="minorHAnsi"/>
                <w:b/>
                <w:color w:val="000000"/>
                <w:szCs w:val="12"/>
              </w:rPr>
              <w:fldChar w:fldCharType="end"/>
            </w:r>
            <w:r w:rsidR="001E1F30" w:rsidRPr="0030192A">
              <w:rPr>
                <w:rFonts w:cstheme="minorHAnsi"/>
                <w:b/>
                <w:color w:val="000000"/>
                <w:szCs w:val="12"/>
              </w:rPr>
              <w:t xml:space="preserve"> (</w:t>
            </w:r>
            <w:r w:rsidRPr="0030192A">
              <w:rPr>
                <w:rFonts w:cstheme="minorHAnsi"/>
                <w:b/>
                <w:color w:val="000000"/>
                <w:szCs w:val="12"/>
              </w:rPr>
              <w:fldChar w:fldCharType="begin" w:fldLock="1"/>
            </w:r>
            <w:r w:rsidRPr="0030192A">
              <w:rPr>
                <w:rFonts w:cstheme="minorHAnsi"/>
                <w:b/>
                <w:color w:val="000000"/>
                <w:szCs w:val="12"/>
              </w:rPr>
              <w:instrText xml:space="preserve"> LINK </w:instrText>
            </w:r>
            <w:r w:rsidR="00F83E41" w:rsidRPr="0030192A">
              <w:rPr>
                <w:rFonts w:cstheme="minorHAnsi"/>
                <w:b/>
                <w:color w:val="000000"/>
                <w:szCs w:val="12"/>
              </w:rPr>
              <w:instrText xml:space="preserve">Excel.Sheet.12 "C:\\Users\\menno\\Dropbox (LSTM)\\IVERMAL\\Statistics\\Analysis\\table0701.xlsx" GEE_D14!R4C4 </w:instrText>
            </w:r>
            <w:r w:rsidRPr="0030192A">
              <w:rPr>
                <w:rFonts w:cstheme="minorHAnsi"/>
                <w:b/>
                <w:color w:val="000000"/>
                <w:szCs w:val="12"/>
              </w:rPr>
              <w:instrText xml:space="preserve">\t \* MERGEFORMAT </w:instrText>
            </w:r>
            <w:r w:rsidRPr="0030192A">
              <w:rPr>
                <w:rFonts w:cstheme="minorHAnsi"/>
                <w:b/>
                <w:color w:val="000000"/>
                <w:szCs w:val="12"/>
              </w:rPr>
              <w:fldChar w:fldCharType="separate"/>
            </w:r>
            <w:r w:rsidR="00F83E41" w:rsidRPr="0030192A">
              <w:rPr>
                <w:rFonts w:cstheme="minorHAnsi"/>
                <w:b/>
              </w:rPr>
              <w:t>41.4</w:t>
            </w:r>
            <w:r w:rsidRPr="0030192A">
              <w:rPr>
                <w:rFonts w:cstheme="minorHAnsi"/>
                <w:b/>
                <w:color w:val="000000"/>
                <w:szCs w:val="12"/>
              </w:rPr>
              <w:fldChar w:fldCharType="end"/>
            </w:r>
            <w:r w:rsidR="001E1F30" w:rsidRPr="0030192A">
              <w:rPr>
                <w:rFonts w:cstheme="minorHAnsi"/>
                <w:b/>
                <w:color w:val="000000"/>
                <w:szCs w:val="12"/>
              </w:rPr>
              <w:t>)</w:t>
            </w:r>
          </w:p>
        </w:tc>
        <w:tc>
          <w:tcPr>
            <w:tcW w:w="838" w:type="dxa"/>
            <w:tcBorders>
              <w:top w:val="nil"/>
              <w:left w:val="single" w:sz="4" w:space="0" w:color="auto"/>
              <w:bottom w:val="single" w:sz="2" w:space="0" w:color="000000"/>
              <w:right w:val="nil"/>
            </w:tcBorders>
            <w:shd w:val="clear" w:color="auto" w:fill="auto"/>
            <w:tcMar>
              <w:left w:w="57" w:type="dxa"/>
              <w:right w:w="57" w:type="dxa"/>
            </w:tcMar>
          </w:tcPr>
          <w:p w14:paraId="071A8980" w14:textId="77777777" w:rsidR="001E1F30" w:rsidRPr="0030192A" w:rsidRDefault="001E1F30" w:rsidP="001E1F30">
            <w:pPr>
              <w:adjustRightInd w:val="0"/>
              <w:spacing w:before="60" w:after="60"/>
              <w:rPr>
                <w:rFonts w:cstheme="minorHAnsi"/>
                <w:b/>
                <w:color w:val="000000"/>
                <w:sz w:val="20"/>
                <w:szCs w:val="20"/>
              </w:rPr>
            </w:pPr>
            <w:r w:rsidRPr="0030192A">
              <w:rPr>
                <w:rFonts w:cstheme="minorHAnsi"/>
                <w:b/>
                <w:color w:val="000000"/>
                <w:sz w:val="20"/>
                <w:szCs w:val="20"/>
              </w:rPr>
              <w:t>Crude</w:t>
            </w:r>
          </w:p>
        </w:tc>
        <w:tc>
          <w:tcPr>
            <w:tcW w:w="2423" w:type="dxa"/>
            <w:tcBorders>
              <w:top w:val="nil"/>
              <w:left w:val="single" w:sz="2" w:space="0" w:color="000000"/>
              <w:bottom w:val="single" w:sz="2" w:space="0" w:color="000000"/>
              <w:right w:val="nil"/>
            </w:tcBorders>
            <w:shd w:val="clear" w:color="auto" w:fill="auto"/>
            <w:tcMar>
              <w:left w:w="57" w:type="dxa"/>
              <w:right w:w="57" w:type="dxa"/>
            </w:tcMar>
          </w:tcPr>
          <w:p w14:paraId="2019B3CA" w14:textId="67033521" w:rsidR="001E1F30" w:rsidRPr="0030192A" w:rsidRDefault="00D96496" w:rsidP="001E1F30">
            <w:pPr>
              <w:adjustRightInd w:val="0"/>
              <w:spacing w:before="60" w:after="60"/>
              <w:rPr>
                <w:rFonts w:cstheme="minorHAnsi"/>
                <w:b/>
                <w:szCs w:val="12"/>
              </w:rPr>
            </w:pPr>
            <w:r w:rsidRPr="0030192A">
              <w:rPr>
                <w:rFonts w:cstheme="minorHAnsi"/>
                <w:b/>
                <w:szCs w:val="12"/>
              </w:rPr>
              <w:fldChar w:fldCharType="begin" w:fldLock="1"/>
            </w:r>
            <w:r w:rsidRPr="0030192A">
              <w:rPr>
                <w:rFonts w:cstheme="minorHAnsi"/>
                <w:b/>
                <w:szCs w:val="12"/>
              </w:rPr>
              <w:instrText xml:space="preserve"> LINK </w:instrText>
            </w:r>
            <w:r w:rsidR="00F83E41" w:rsidRPr="0030192A">
              <w:rPr>
                <w:rFonts w:cstheme="minorHAnsi"/>
                <w:b/>
                <w:szCs w:val="12"/>
              </w:rPr>
              <w:instrText xml:space="preserve">Excel.Sheet.12 "C:\\Users\\menno\\Dropbox (LSTM)\\IVERMAL\\Statistics\\Analysis\\table0701.xlsx" GEE_D14!R4C11 </w:instrText>
            </w:r>
            <w:r w:rsidRPr="0030192A">
              <w:rPr>
                <w:rFonts w:cstheme="minorHAnsi"/>
                <w:b/>
                <w:szCs w:val="12"/>
              </w:rPr>
              <w:instrText xml:space="preserve">\t \* MERGEFORMAT </w:instrText>
            </w:r>
            <w:r w:rsidRPr="0030192A">
              <w:rPr>
                <w:rFonts w:cstheme="minorHAnsi"/>
                <w:b/>
                <w:szCs w:val="12"/>
              </w:rPr>
              <w:fldChar w:fldCharType="separate"/>
            </w:r>
            <w:r w:rsidR="00F83E41" w:rsidRPr="0030192A">
              <w:rPr>
                <w:rFonts w:cstheme="minorHAnsi"/>
                <w:b/>
              </w:rPr>
              <w:t>2.26</w:t>
            </w:r>
            <w:r w:rsidRPr="0030192A">
              <w:rPr>
                <w:rFonts w:cstheme="minorHAnsi"/>
                <w:b/>
                <w:szCs w:val="12"/>
              </w:rPr>
              <w:fldChar w:fldCharType="end"/>
            </w:r>
            <w:r w:rsidR="001E1F30" w:rsidRPr="0030192A">
              <w:rPr>
                <w:rFonts w:cstheme="minorHAnsi"/>
                <w:b/>
                <w:szCs w:val="12"/>
              </w:rPr>
              <w:t xml:space="preserve"> (</w:t>
            </w:r>
            <w:r w:rsidRPr="0030192A">
              <w:rPr>
                <w:rFonts w:cstheme="minorHAnsi"/>
                <w:b/>
                <w:szCs w:val="12"/>
              </w:rPr>
              <w:fldChar w:fldCharType="begin" w:fldLock="1"/>
            </w:r>
            <w:r w:rsidRPr="0030192A">
              <w:rPr>
                <w:rFonts w:cstheme="minorHAnsi"/>
                <w:b/>
                <w:szCs w:val="12"/>
              </w:rPr>
              <w:instrText xml:space="preserve"> LINK </w:instrText>
            </w:r>
            <w:r w:rsidR="00F83E41" w:rsidRPr="0030192A">
              <w:rPr>
                <w:rFonts w:cstheme="minorHAnsi"/>
                <w:b/>
                <w:szCs w:val="12"/>
              </w:rPr>
              <w:instrText xml:space="preserve">Excel.Sheet.12 "C:\\Users\\menno\\Dropbox (LSTM)\\IVERMAL\\Statistics\\Analysis\\table0701.xlsx" GEE_D14!R4C12 </w:instrText>
            </w:r>
            <w:r w:rsidRPr="0030192A">
              <w:rPr>
                <w:rFonts w:cstheme="minorHAnsi"/>
                <w:b/>
                <w:szCs w:val="12"/>
              </w:rPr>
              <w:instrText xml:space="preserve">\t \* MERGEFORMAT </w:instrText>
            </w:r>
            <w:r w:rsidRPr="0030192A">
              <w:rPr>
                <w:rFonts w:cstheme="minorHAnsi"/>
                <w:b/>
                <w:szCs w:val="12"/>
              </w:rPr>
              <w:fldChar w:fldCharType="separate"/>
            </w:r>
            <w:r w:rsidR="00F83E41" w:rsidRPr="0030192A">
              <w:rPr>
                <w:rFonts w:cstheme="minorHAnsi"/>
                <w:b/>
              </w:rPr>
              <w:t>1.93</w:t>
            </w:r>
            <w:r w:rsidRPr="0030192A">
              <w:rPr>
                <w:rFonts w:cstheme="minorHAnsi"/>
                <w:b/>
                <w:szCs w:val="12"/>
              </w:rPr>
              <w:fldChar w:fldCharType="end"/>
            </w:r>
            <w:r w:rsidR="001E1F30" w:rsidRPr="0030192A">
              <w:rPr>
                <w:rFonts w:cstheme="minorHAnsi"/>
                <w:b/>
                <w:szCs w:val="12"/>
              </w:rPr>
              <w:t xml:space="preserve">, </w:t>
            </w:r>
            <w:r w:rsidRPr="0030192A">
              <w:rPr>
                <w:rFonts w:cstheme="minorHAnsi"/>
                <w:b/>
                <w:szCs w:val="12"/>
              </w:rPr>
              <w:fldChar w:fldCharType="begin" w:fldLock="1"/>
            </w:r>
            <w:r w:rsidRPr="0030192A">
              <w:rPr>
                <w:rFonts w:cstheme="minorHAnsi"/>
                <w:b/>
                <w:szCs w:val="12"/>
              </w:rPr>
              <w:instrText xml:space="preserve"> LINK </w:instrText>
            </w:r>
            <w:r w:rsidR="00F83E41" w:rsidRPr="0030192A">
              <w:rPr>
                <w:rFonts w:cstheme="minorHAnsi"/>
                <w:b/>
                <w:szCs w:val="12"/>
              </w:rPr>
              <w:instrText xml:space="preserve">Excel.Sheet.12 "C:\\Users\\menno\\Dropbox (LSTM)\\IVERMAL\\Statistics\\Analysis\\table0701.xlsx" GEE_D14!R4C13 </w:instrText>
            </w:r>
            <w:r w:rsidRPr="0030192A">
              <w:rPr>
                <w:rFonts w:cstheme="minorHAnsi"/>
                <w:b/>
                <w:szCs w:val="12"/>
              </w:rPr>
              <w:instrText xml:space="preserve">\t \* MERGEFORMAT </w:instrText>
            </w:r>
            <w:r w:rsidRPr="0030192A">
              <w:rPr>
                <w:rFonts w:cstheme="minorHAnsi"/>
                <w:b/>
                <w:szCs w:val="12"/>
              </w:rPr>
              <w:fldChar w:fldCharType="separate"/>
            </w:r>
            <w:r w:rsidR="00F83E41" w:rsidRPr="0030192A">
              <w:rPr>
                <w:rFonts w:cstheme="minorHAnsi"/>
                <w:b/>
              </w:rPr>
              <w:t>2.65</w:t>
            </w:r>
            <w:r w:rsidRPr="0030192A">
              <w:rPr>
                <w:rFonts w:cstheme="minorHAnsi"/>
                <w:b/>
                <w:szCs w:val="12"/>
              </w:rPr>
              <w:fldChar w:fldCharType="end"/>
            </w:r>
            <w:r w:rsidR="001E1F30" w:rsidRPr="0030192A">
              <w:rPr>
                <w:rFonts w:cstheme="minorHAnsi"/>
                <w:b/>
                <w:szCs w:val="12"/>
              </w:rPr>
              <w:t xml:space="preserve">), </w:t>
            </w:r>
            <w:r w:rsidRPr="0030192A">
              <w:rPr>
                <w:rFonts w:cstheme="minorHAnsi"/>
                <w:b/>
                <w:szCs w:val="12"/>
              </w:rPr>
              <w:fldChar w:fldCharType="begin" w:fldLock="1"/>
            </w:r>
            <w:r w:rsidRPr="0030192A">
              <w:rPr>
                <w:rFonts w:cstheme="minorHAnsi"/>
                <w:b/>
                <w:szCs w:val="12"/>
              </w:rPr>
              <w:instrText xml:space="preserve"> LINK </w:instrText>
            </w:r>
            <w:r w:rsidR="00F83E41" w:rsidRPr="0030192A">
              <w:rPr>
                <w:rFonts w:cstheme="minorHAnsi"/>
                <w:b/>
                <w:szCs w:val="12"/>
              </w:rPr>
              <w:instrText xml:space="preserve">Excel.Sheet.12 "C:\\Users\\menno\\Dropbox (LSTM)\\IVERMAL\\Statistics\\Analysis\\table0701.xlsx" GEE_D14!R4C14 </w:instrText>
            </w:r>
            <w:r w:rsidRPr="0030192A">
              <w:rPr>
                <w:rFonts w:cstheme="minorHAnsi"/>
                <w:b/>
                <w:szCs w:val="12"/>
              </w:rPr>
              <w:instrText xml:space="preserve">\t \* MERGEFORMAT </w:instrText>
            </w:r>
            <w:r w:rsidRPr="0030192A">
              <w:rPr>
                <w:rFonts w:cstheme="minorHAnsi"/>
                <w:b/>
                <w:szCs w:val="12"/>
              </w:rPr>
              <w:fldChar w:fldCharType="separate"/>
            </w:r>
            <w:r w:rsidR="00F83E41" w:rsidRPr="0030192A">
              <w:rPr>
                <w:rFonts w:cstheme="minorHAnsi"/>
                <w:b/>
              </w:rPr>
              <w:t>&lt;0.0001</w:t>
            </w:r>
            <w:r w:rsidRPr="0030192A">
              <w:rPr>
                <w:rFonts w:cstheme="minorHAnsi"/>
                <w:b/>
                <w:szCs w:val="12"/>
              </w:rPr>
              <w:fldChar w:fldCharType="end"/>
            </w:r>
          </w:p>
        </w:tc>
        <w:tc>
          <w:tcPr>
            <w:tcW w:w="2575" w:type="dxa"/>
            <w:tcBorders>
              <w:top w:val="nil"/>
              <w:left w:val="single" w:sz="2" w:space="0" w:color="000000"/>
              <w:bottom w:val="single" w:sz="2" w:space="0" w:color="000000"/>
              <w:right w:val="nil"/>
            </w:tcBorders>
            <w:shd w:val="clear" w:color="auto" w:fill="auto"/>
            <w:tcMar>
              <w:left w:w="57" w:type="dxa"/>
              <w:right w:w="57" w:type="dxa"/>
            </w:tcMar>
          </w:tcPr>
          <w:p w14:paraId="15132061" w14:textId="40D5F3F2" w:rsidR="001E1F30" w:rsidRPr="0030192A" w:rsidRDefault="00D96496" w:rsidP="001E1F30">
            <w:pPr>
              <w:adjustRightInd w:val="0"/>
              <w:spacing w:before="60" w:after="60"/>
              <w:rPr>
                <w:rFonts w:cstheme="minorHAnsi"/>
                <w:b/>
                <w:szCs w:val="12"/>
              </w:rPr>
            </w:pPr>
            <w:r w:rsidRPr="0030192A">
              <w:rPr>
                <w:rFonts w:cstheme="minorHAnsi"/>
                <w:b/>
                <w:szCs w:val="12"/>
              </w:rPr>
              <w:fldChar w:fldCharType="begin" w:fldLock="1"/>
            </w:r>
            <w:r w:rsidRPr="0030192A">
              <w:rPr>
                <w:rFonts w:cstheme="minorHAnsi"/>
                <w:b/>
                <w:szCs w:val="12"/>
              </w:rPr>
              <w:instrText xml:space="preserve"> LINK </w:instrText>
            </w:r>
            <w:r w:rsidR="00F83E41" w:rsidRPr="0030192A">
              <w:rPr>
                <w:rFonts w:cstheme="minorHAnsi"/>
                <w:b/>
                <w:szCs w:val="12"/>
              </w:rPr>
              <w:instrText xml:space="preserve">Excel.Sheet.12 "C:\\Users\\menno\\Dropbox (LSTM)\\IVERMAL\\Statistics\\Analysis\\table0701.xlsx" GEE_D14!R4C15 </w:instrText>
            </w:r>
            <w:r w:rsidRPr="0030192A">
              <w:rPr>
                <w:rFonts w:cstheme="minorHAnsi"/>
                <w:b/>
                <w:szCs w:val="12"/>
              </w:rPr>
              <w:instrText xml:space="preserve">\t \* MERGEFORMAT </w:instrText>
            </w:r>
            <w:r w:rsidRPr="0030192A">
              <w:rPr>
                <w:rFonts w:cstheme="minorHAnsi"/>
                <w:b/>
                <w:szCs w:val="12"/>
              </w:rPr>
              <w:fldChar w:fldCharType="separate"/>
            </w:r>
            <w:r w:rsidR="00F83E41" w:rsidRPr="0030192A">
              <w:rPr>
                <w:rFonts w:cstheme="minorHAnsi"/>
                <w:b/>
              </w:rPr>
              <w:t>2.18</w:t>
            </w:r>
            <w:r w:rsidRPr="0030192A">
              <w:rPr>
                <w:rFonts w:cstheme="minorHAnsi"/>
                <w:b/>
                <w:szCs w:val="12"/>
              </w:rPr>
              <w:fldChar w:fldCharType="end"/>
            </w:r>
            <w:r w:rsidR="001E1F30" w:rsidRPr="0030192A">
              <w:rPr>
                <w:rFonts w:cstheme="minorHAnsi"/>
                <w:b/>
                <w:szCs w:val="12"/>
              </w:rPr>
              <w:t xml:space="preserve"> (</w:t>
            </w:r>
            <w:r w:rsidRPr="0030192A">
              <w:rPr>
                <w:rFonts w:cstheme="minorHAnsi"/>
                <w:b/>
                <w:szCs w:val="12"/>
              </w:rPr>
              <w:fldChar w:fldCharType="begin" w:fldLock="1"/>
            </w:r>
            <w:r w:rsidRPr="0030192A">
              <w:rPr>
                <w:rFonts w:cstheme="minorHAnsi"/>
                <w:b/>
                <w:szCs w:val="12"/>
              </w:rPr>
              <w:instrText xml:space="preserve"> LINK </w:instrText>
            </w:r>
            <w:r w:rsidR="00F83E41" w:rsidRPr="0030192A">
              <w:rPr>
                <w:rFonts w:cstheme="minorHAnsi"/>
                <w:b/>
                <w:szCs w:val="12"/>
              </w:rPr>
              <w:instrText xml:space="preserve">Excel.Sheet.12 "C:\\Users\\menno\\Dropbox (LSTM)\\IVERMAL\\Statistics\\Analysis\\table0701.xlsx" GEE_D14!R4C16 </w:instrText>
            </w:r>
            <w:r w:rsidRPr="0030192A">
              <w:rPr>
                <w:rFonts w:cstheme="minorHAnsi"/>
                <w:b/>
                <w:szCs w:val="12"/>
              </w:rPr>
              <w:instrText xml:space="preserve">\t \* MERGEFORMAT </w:instrText>
            </w:r>
            <w:r w:rsidRPr="0030192A">
              <w:rPr>
                <w:rFonts w:cstheme="minorHAnsi"/>
                <w:b/>
                <w:szCs w:val="12"/>
              </w:rPr>
              <w:fldChar w:fldCharType="separate"/>
            </w:r>
            <w:r w:rsidR="00F83E41" w:rsidRPr="0030192A">
              <w:rPr>
                <w:rFonts w:cstheme="minorHAnsi"/>
                <w:b/>
              </w:rPr>
              <w:t>1.86</w:t>
            </w:r>
            <w:r w:rsidRPr="0030192A">
              <w:rPr>
                <w:rFonts w:cstheme="minorHAnsi"/>
                <w:b/>
                <w:szCs w:val="12"/>
              </w:rPr>
              <w:fldChar w:fldCharType="end"/>
            </w:r>
            <w:r w:rsidR="001E1F30" w:rsidRPr="0030192A">
              <w:rPr>
                <w:rFonts w:cstheme="minorHAnsi"/>
                <w:b/>
                <w:szCs w:val="12"/>
              </w:rPr>
              <w:t xml:space="preserve">, </w:t>
            </w:r>
            <w:r w:rsidRPr="0030192A">
              <w:rPr>
                <w:rFonts w:cstheme="minorHAnsi"/>
                <w:b/>
                <w:szCs w:val="12"/>
              </w:rPr>
              <w:fldChar w:fldCharType="begin" w:fldLock="1"/>
            </w:r>
            <w:r w:rsidRPr="0030192A">
              <w:rPr>
                <w:rFonts w:cstheme="minorHAnsi"/>
                <w:b/>
                <w:szCs w:val="12"/>
              </w:rPr>
              <w:instrText xml:space="preserve"> LINK </w:instrText>
            </w:r>
            <w:r w:rsidR="00F83E41" w:rsidRPr="0030192A">
              <w:rPr>
                <w:rFonts w:cstheme="minorHAnsi"/>
                <w:b/>
                <w:szCs w:val="12"/>
              </w:rPr>
              <w:instrText xml:space="preserve">Excel.Sheet.12 "C:\\Users\\menno\\Dropbox (LSTM)\\IVERMAL\\Statistics\\Analysis\\table0701.xlsx" GEE_D14!R4C17 </w:instrText>
            </w:r>
            <w:r w:rsidRPr="0030192A">
              <w:rPr>
                <w:rFonts w:cstheme="minorHAnsi"/>
                <w:b/>
                <w:szCs w:val="12"/>
              </w:rPr>
              <w:instrText xml:space="preserve">\t \* MERGEFORMAT </w:instrText>
            </w:r>
            <w:r w:rsidRPr="0030192A">
              <w:rPr>
                <w:rFonts w:cstheme="minorHAnsi"/>
                <w:b/>
                <w:szCs w:val="12"/>
              </w:rPr>
              <w:fldChar w:fldCharType="separate"/>
            </w:r>
            <w:r w:rsidR="00F83E41" w:rsidRPr="0030192A">
              <w:rPr>
                <w:rFonts w:cstheme="minorHAnsi"/>
                <w:b/>
              </w:rPr>
              <w:t>2.57</w:t>
            </w:r>
            <w:r w:rsidRPr="0030192A">
              <w:rPr>
                <w:rFonts w:cstheme="minorHAnsi"/>
                <w:b/>
                <w:szCs w:val="12"/>
              </w:rPr>
              <w:fldChar w:fldCharType="end"/>
            </w:r>
            <w:r w:rsidR="001E1F30" w:rsidRPr="0030192A">
              <w:rPr>
                <w:rFonts w:cstheme="minorHAnsi"/>
                <w:b/>
                <w:szCs w:val="12"/>
              </w:rPr>
              <w:t xml:space="preserve">), </w:t>
            </w:r>
            <w:r w:rsidRPr="0030192A">
              <w:rPr>
                <w:rFonts w:cstheme="minorHAnsi"/>
                <w:b/>
                <w:szCs w:val="12"/>
              </w:rPr>
              <w:fldChar w:fldCharType="begin" w:fldLock="1"/>
            </w:r>
            <w:r w:rsidRPr="0030192A">
              <w:rPr>
                <w:rFonts w:cstheme="minorHAnsi"/>
                <w:b/>
                <w:szCs w:val="12"/>
              </w:rPr>
              <w:instrText xml:space="preserve"> LINK </w:instrText>
            </w:r>
            <w:r w:rsidR="00F83E41" w:rsidRPr="0030192A">
              <w:rPr>
                <w:rFonts w:cstheme="minorHAnsi"/>
                <w:b/>
                <w:szCs w:val="12"/>
              </w:rPr>
              <w:instrText xml:space="preserve">Excel.Sheet.12 "C:\\Users\\menno\\Dropbox (LSTM)\\IVERMAL\\Statistics\\Analysis\\table0701.xlsx" GEE_D14!R4C18 </w:instrText>
            </w:r>
            <w:r w:rsidRPr="0030192A">
              <w:rPr>
                <w:rFonts w:cstheme="minorHAnsi"/>
                <w:b/>
                <w:szCs w:val="12"/>
              </w:rPr>
              <w:instrText xml:space="preserve">\t \* MERGEFORMAT </w:instrText>
            </w:r>
            <w:r w:rsidRPr="0030192A">
              <w:rPr>
                <w:rFonts w:cstheme="minorHAnsi"/>
                <w:b/>
                <w:szCs w:val="12"/>
              </w:rPr>
              <w:fldChar w:fldCharType="separate"/>
            </w:r>
            <w:r w:rsidR="00F83E41" w:rsidRPr="0030192A">
              <w:rPr>
                <w:rFonts w:cstheme="minorHAnsi"/>
                <w:b/>
              </w:rPr>
              <w:t>&lt;0.0001</w:t>
            </w:r>
            <w:r w:rsidRPr="0030192A">
              <w:rPr>
                <w:rFonts w:cstheme="minorHAnsi"/>
                <w:b/>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57" w:type="dxa"/>
              <w:right w:w="57" w:type="dxa"/>
            </w:tcMar>
          </w:tcPr>
          <w:p w14:paraId="19CDF478" w14:textId="2B021699" w:rsidR="001E1F30" w:rsidRPr="0030192A" w:rsidRDefault="00D96496" w:rsidP="001E1F30">
            <w:pPr>
              <w:adjustRightInd w:val="0"/>
              <w:spacing w:before="60" w:after="60"/>
              <w:rPr>
                <w:rFonts w:cstheme="minorHAnsi"/>
                <w:b/>
                <w:szCs w:val="12"/>
              </w:rPr>
            </w:pPr>
            <w:r w:rsidRPr="0030192A">
              <w:rPr>
                <w:rFonts w:cstheme="minorHAnsi"/>
                <w:b/>
                <w:szCs w:val="12"/>
              </w:rPr>
              <w:fldChar w:fldCharType="begin" w:fldLock="1"/>
            </w:r>
            <w:r w:rsidRPr="0030192A">
              <w:rPr>
                <w:rFonts w:cstheme="minorHAnsi"/>
                <w:b/>
                <w:szCs w:val="12"/>
              </w:rPr>
              <w:instrText xml:space="preserve"> LINK </w:instrText>
            </w:r>
            <w:r w:rsidR="00F83E41" w:rsidRPr="0030192A">
              <w:rPr>
                <w:rFonts w:cstheme="minorHAnsi"/>
                <w:b/>
                <w:szCs w:val="12"/>
              </w:rPr>
              <w:instrText xml:space="preserve">Excel.Sheet.12 "C:\\Users\\menno\\Dropbox (LSTM)\\IVERMAL\\Statistics\\Analysis\\table0701.xlsx" GEE_D14!R4C19 </w:instrText>
            </w:r>
            <w:r w:rsidRPr="0030192A">
              <w:rPr>
                <w:rFonts w:cstheme="minorHAnsi"/>
                <w:b/>
                <w:szCs w:val="12"/>
              </w:rPr>
              <w:instrText xml:space="preserve">\t \* MERGEFORMAT </w:instrText>
            </w:r>
            <w:r w:rsidRPr="0030192A">
              <w:rPr>
                <w:rFonts w:cstheme="minorHAnsi"/>
                <w:b/>
                <w:szCs w:val="12"/>
              </w:rPr>
              <w:fldChar w:fldCharType="separate"/>
            </w:r>
            <w:r w:rsidR="00F83E41" w:rsidRPr="0030192A">
              <w:rPr>
                <w:rFonts w:cstheme="minorHAnsi"/>
                <w:b/>
              </w:rPr>
              <w:t>1.03</w:t>
            </w:r>
            <w:r w:rsidRPr="0030192A">
              <w:rPr>
                <w:rFonts w:cstheme="minorHAnsi"/>
                <w:b/>
                <w:szCs w:val="12"/>
              </w:rPr>
              <w:fldChar w:fldCharType="end"/>
            </w:r>
            <w:r w:rsidR="001E1F30" w:rsidRPr="0030192A">
              <w:rPr>
                <w:rFonts w:cstheme="minorHAnsi"/>
                <w:b/>
                <w:szCs w:val="12"/>
              </w:rPr>
              <w:t xml:space="preserve"> (</w:t>
            </w:r>
            <w:r w:rsidRPr="0030192A">
              <w:rPr>
                <w:rFonts w:cstheme="minorHAnsi"/>
                <w:b/>
                <w:szCs w:val="12"/>
              </w:rPr>
              <w:fldChar w:fldCharType="begin" w:fldLock="1"/>
            </w:r>
            <w:r w:rsidRPr="0030192A">
              <w:rPr>
                <w:rFonts w:cstheme="minorHAnsi"/>
                <w:b/>
                <w:szCs w:val="12"/>
              </w:rPr>
              <w:instrText xml:space="preserve"> LINK </w:instrText>
            </w:r>
            <w:r w:rsidR="00F83E41" w:rsidRPr="0030192A">
              <w:rPr>
                <w:rFonts w:cstheme="minorHAnsi"/>
                <w:b/>
                <w:szCs w:val="12"/>
              </w:rPr>
              <w:instrText xml:space="preserve">Excel.Sheet.12 "C:\\Users\\menno\\Dropbox (LSTM)\\IVERMAL\\Statistics\\Analysis\\table0701.xlsx" GEE_D14!R4C20 </w:instrText>
            </w:r>
            <w:r w:rsidRPr="0030192A">
              <w:rPr>
                <w:rFonts w:cstheme="minorHAnsi"/>
                <w:b/>
                <w:szCs w:val="12"/>
              </w:rPr>
              <w:instrText xml:space="preserve">\t \* MERGEFORMAT </w:instrText>
            </w:r>
            <w:r w:rsidRPr="0030192A">
              <w:rPr>
                <w:rFonts w:cstheme="minorHAnsi"/>
                <w:b/>
                <w:szCs w:val="12"/>
              </w:rPr>
              <w:fldChar w:fldCharType="separate"/>
            </w:r>
            <w:r w:rsidR="00F83E41" w:rsidRPr="0030192A">
              <w:rPr>
                <w:rFonts w:cstheme="minorHAnsi"/>
                <w:b/>
              </w:rPr>
              <w:t>0.99</w:t>
            </w:r>
            <w:r w:rsidRPr="0030192A">
              <w:rPr>
                <w:rFonts w:cstheme="minorHAnsi"/>
                <w:b/>
                <w:szCs w:val="12"/>
              </w:rPr>
              <w:fldChar w:fldCharType="end"/>
            </w:r>
            <w:r w:rsidR="001E1F30" w:rsidRPr="0030192A">
              <w:rPr>
                <w:rFonts w:cstheme="minorHAnsi"/>
                <w:b/>
                <w:szCs w:val="12"/>
              </w:rPr>
              <w:t xml:space="preserve">, </w:t>
            </w:r>
            <w:r w:rsidRPr="0030192A">
              <w:rPr>
                <w:rFonts w:cstheme="minorHAnsi"/>
                <w:b/>
                <w:szCs w:val="12"/>
              </w:rPr>
              <w:fldChar w:fldCharType="begin" w:fldLock="1"/>
            </w:r>
            <w:r w:rsidRPr="0030192A">
              <w:rPr>
                <w:rFonts w:cstheme="minorHAnsi"/>
                <w:b/>
                <w:szCs w:val="12"/>
              </w:rPr>
              <w:instrText xml:space="preserve"> LINK </w:instrText>
            </w:r>
            <w:r w:rsidR="00F83E41" w:rsidRPr="0030192A">
              <w:rPr>
                <w:rFonts w:cstheme="minorHAnsi"/>
                <w:b/>
                <w:szCs w:val="12"/>
              </w:rPr>
              <w:instrText xml:space="preserve">Excel.Sheet.12 "C:\\Users\\menno\\Dropbox (LSTM)\\IVERMAL\\Statistics\\Analysis\\table0701.xlsx" GEE_D14!R4C21 </w:instrText>
            </w:r>
            <w:r w:rsidRPr="0030192A">
              <w:rPr>
                <w:rFonts w:cstheme="minorHAnsi"/>
                <w:b/>
                <w:szCs w:val="12"/>
              </w:rPr>
              <w:instrText xml:space="preserve">\t \* MERGEFORMAT </w:instrText>
            </w:r>
            <w:r w:rsidRPr="0030192A">
              <w:rPr>
                <w:rFonts w:cstheme="minorHAnsi"/>
                <w:b/>
                <w:szCs w:val="12"/>
              </w:rPr>
              <w:fldChar w:fldCharType="separate"/>
            </w:r>
            <w:r w:rsidR="00F83E41" w:rsidRPr="0030192A">
              <w:rPr>
                <w:rFonts w:cstheme="minorHAnsi"/>
                <w:b/>
              </w:rPr>
              <w:t>1.08</w:t>
            </w:r>
            <w:r w:rsidRPr="0030192A">
              <w:rPr>
                <w:rFonts w:cstheme="minorHAnsi"/>
                <w:b/>
                <w:szCs w:val="12"/>
              </w:rPr>
              <w:fldChar w:fldCharType="end"/>
            </w:r>
            <w:r w:rsidR="001E1F30" w:rsidRPr="0030192A">
              <w:rPr>
                <w:rFonts w:cstheme="minorHAnsi"/>
                <w:b/>
                <w:szCs w:val="12"/>
              </w:rPr>
              <w:t xml:space="preserve">), </w:t>
            </w:r>
            <w:r w:rsidRPr="0030192A">
              <w:rPr>
                <w:rFonts w:cstheme="minorHAnsi"/>
                <w:b/>
                <w:szCs w:val="12"/>
              </w:rPr>
              <w:fldChar w:fldCharType="begin" w:fldLock="1"/>
            </w:r>
            <w:r w:rsidRPr="0030192A">
              <w:rPr>
                <w:rFonts w:cstheme="minorHAnsi"/>
                <w:b/>
                <w:szCs w:val="12"/>
              </w:rPr>
              <w:instrText xml:space="preserve"> LINK </w:instrText>
            </w:r>
            <w:r w:rsidR="00F83E41" w:rsidRPr="0030192A">
              <w:rPr>
                <w:rFonts w:cstheme="minorHAnsi"/>
                <w:b/>
                <w:szCs w:val="12"/>
              </w:rPr>
              <w:instrText xml:space="preserve">Excel.Sheet.12 "C:\\Users\\menno\\Dropbox (LSTM)\\IVERMAL\\Statistics\\Analysis\\table0701.xlsx" GEE_D14!R4C22 </w:instrText>
            </w:r>
            <w:r w:rsidRPr="0030192A">
              <w:rPr>
                <w:rFonts w:cstheme="minorHAnsi"/>
                <w:b/>
                <w:szCs w:val="12"/>
              </w:rPr>
              <w:instrText xml:space="preserve">\t \* MERGEFORMAT </w:instrText>
            </w:r>
            <w:r w:rsidRPr="0030192A">
              <w:rPr>
                <w:rFonts w:cstheme="minorHAnsi"/>
                <w:b/>
                <w:szCs w:val="12"/>
              </w:rPr>
              <w:fldChar w:fldCharType="separate"/>
            </w:r>
            <w:r w:rsidR="00F83E41" w:rsidRPr="0030192A">
              <w:rPr>
                <w:rFonts w:cstheme="minorHAnsi"/>
                <w:b/>
              </w:rPr>
              <w:t>0.13</w:t>
            </w:r>
            <w:r w:rsidRPr="0030192A">
              <w:rPr>
                <w:rFonts w:cstheme="minorHAnsi"/>
                <w:b/>
                <w:szCs w:val="12"/>
              </w:rPr>
              <w:fldChar w:fldCharType="end"/>
            </w:r>
          </w:p>
        </w:tc>
      </w:tr>
      <w:tr w:rsidR="00013D74" w:rsidRPr="0030192A" w14:paraId="42D1BDD8" w14:textId="77777777" w:rsidTr="00F83E41">
        <w:trPr>
          <w:cantSplit/>
          <w:jc w:val="center"/>
        </w:trPr>
        <w:tc>
          <w:tcPr>
            <w:tcW w:w="1560" w:type="dxa"/>
            <w:tcBorders>
              <w:top w:val="nil"/>
              <w:left w:val="single" w:sz="6" w:space="0" w:color="000000"/>
              <w:bottom w:val="single" w:sz="2" w:space="0" w:color="000000"/>
              <w:right w:val="nil"/>
            </w:tcBorders>
            <w:shd w:val="clear" w:color="auto" w:fill="FFFFFF"/>
            <w:tcMar>
              <w:left w:w="57" w:type="dxa"/>
              <w:right w:w="57" w:type="dxa"/>
            </w:tcMar>
          </w:tcPr>
          <w:p w14:paraId="612412E5" w14:textId="77777777" w:rsidR="001E1F30" w:rsidRPr="0030192A" w:rsidRDefault="001E1F30" w:rsidP="001E1F30">
            <w:pPr>
              <w:adjustRightInd w:val="0"/>
              <w:spacing w:before="60" w:after="60"/>
              <w:rPr>
                <w:rFonts w:cstheme="minorHAnsi"/>
                <w:color w:val="000000"/>
                <w:szCs w:val="12"/>
              </w:rPr>
            </w:pPr>
          </w:p>
        </w:tc>
        <w:tc>
          <w:tcPr>
            <w:tcW w:w="1791" w:type="dxa"/>
            <w:tcBorders>
              <w:top w:val="nil"/>
              <w:left w:val="single" w:sz="2" w:space="0" w:color="000000"/>
              <w:bottom w:val="single" w:sz="2" w:space="0" w:color="000000"/>
              <w:right w:val="nil"/>
            </w:tcBorders>
            <w:shd w:val="clear" w:color="auto" w:fill="FFFFFF"/>
            <w:tcMar>
              <w:left w:w="57" w:type="dxa"/>
              <w:right w:w="57" w:type="dxa"/>
            </w:tcMar>
          </w:tcPr>
          <w:p w14:paraId="3FF5D374" w14:textId="77777777" w:rsidR="001E1F30" w:rsidRPr="0030192A" w:rsidRDefault="001E1F30" w:rsidP="001E1F30">
            <w:pPr>
              <w:adjustRightInd w:val="0"/>
              <w:spacing w:before="60" w:after="60"/>
              <w:rPr>
                <w:rFonts w:cstheme="minorHAnsi"/>
                <w:color w:val="000000"/>
                <w:szCs w:val="12"/>
              </w:rPr>
            </w:pPr>
          </w:p>
        </w:tc>
        <w:tc>
          <w:tcPr>
            <w:tcW w:w="1729" w:type="dxa"/>
            <w:tcBorders>
              <w:top w:val="nil"/>
              <w:left w:val="single" w:sz="2" w:space="0" w:color="000000"/>
              <w:bottom w:val="single" w:sz="2" w:space="0" w:color="000000"/>
              <w:right w:val="nil"/>
            </w:tcBorders>
            <w:shd w:val="clear" w:color="auto" w:fill="FFFFFF"/>
            <w:tcMar>
              <w:left w:w="57" w:type="dxa"/>
              <w:right w:w="57" w:type="dxa"/>
            </w:tcMar>
          </w:tcPr>
          <w:p w14:paraId="54BDD112" w14:textId="77777777" w:rsidR="001E1F30" w:rsidRPr="0030192A" w:rsidRDefault="001E1F30" w:rsidP="001E1F30">
            <w:pPr>
              <w:adjustRightInd w:val="0"/>
              <w:spacing w:before="60" w:after="60"/>
              <w:rPr>
                <w:rFonts w:cstheme="minorHAnsi"/>
                <w:color w:val="000000"/>
                <w:szCs w:val="12"/>
              </w:rPr>
            </w:pPr>
          </w:p>
        </w:tc>
        <w:tc>
          <w:tcPr>
            <w:tcW w:w="1842" w:type="dxa"/>
            <w:tcBorders>
              <w:top w:val="nil"/>
              <w:left w:val="single" w:sz="2" w:space="0" w:color="000000"/>
              <w:bottom w:val="single" w:sz="2" w:space="0" w:color="000000"/>
              <w:right w:val="single" w:sz="4" w:space="0" w:color="auto"/>
            </w:tcBorders>
            <w:shd w:val="clear" w:color="auto" w:fill="FFFFFF"/>
            <w:tcMar>
              <w:left w:w="57" w:type="dxa"/>
              <w:right w:w="57" w:type="dxa"/>
            </w:tcMar>
          </w:tcPr>
          <w:p w14:paraId="110A87C4" w14:textId="77777777" w:rsidR="001E1F30" w:rsidRPr="0030192A" w:rsidRDefault="001E1F30" w:rsidP="001E1F30">
            <w:pPr>
              <w:adjustRightInd w:val="0"/>
              <w:spacing w:before="60" w:after="60"/>
              <w:rPr>
                <w:rFonts w:cstheme="minorHAnsi"/>
                <w:color w:val="000000"/>
                <w:szCs w:val="12"/>
              </w:rPr>
            </w:pPr>
          </w:p>
        </w:tc>
        <w:tc>
          <w:tcPr>
            <w:tcW w:w="838" w:type="dxa"/>
            <w:tcBorders>
              <w:top w:val="nil"/>
              <w:left w:val="single" w:sz="4" w:space="0" w:color="auto"/>
              <w:bottom w:val="single" w:sz="2" w:space="0" w:color="000000"/>
              <w:right w:val="nil"/>
            </w:tcBorders>
            <w:shd w:val="clear" w:color="auto" w:fill="FFFFFF"/>
            <w:tcMar>
              <w:left w:w="57" w:type="dxa"/>
              <w:right w:w="57" w:type="dxa"/>
            </w:tcMar>
          </w:tcPr>
          <w:p w14:paraId="5C073714" w14:textId="77777777" w:rsidR="001E1F30" w:rsidRPr="0030192A" w:rsidRDefault="001E1F30" w:rsidP="001E1F30">
            <w:pPr>
              <w:adjustRightInd w:val="0"/>
              <w:spacing w:before="60" w:after="60"/>
              <w:rPr>
                <w:rFonts w:cstheme="minorHAnsi"/>
                <w:color w:val="000000"/>
                <w:sz w:val="20"/>
                <w:szCs w:val="20"/>
              </w:rPr>
            </w:pPr>
            <w:r w:rsidRPr="0030192A">
              <w:rPr>
                <w:rFonts w:cstheme="minorHAnsi"/>
                <w:color w:val="000000"/>
                <w:sz w:val="20"/>
                <w:szCs w:val="20"/>
              </w:rPr>
              <w:t>Adjusted</w:t>
            </w:r>
          </w:p>
        </w:tc>
        <w:tc>
          <w:tcPr>
            <w:tcW w:w="2423" w:type="dxa"/>
            <w:tcBorders>
              <w:top w:val="nil"/>
              <w:left w:val="single" w:sz="2" w:space="0" w:color="000000"/>
              <w:bottom w:val="single" w:sz="2" w:space="0" w:color="000000"/>
              <w:right w:val="nil"/>
            </w:tcBorders>
            <w:shd w:val="clear" w:color="auto" w:fill="FFFFFF"/>
            <w:tcMar>
              <w:left w:w="57" w:type="dxa"/>
              <w:right w:w="57" w:type="dxa"/>
            </w:tcMar>
          </w:tcPr>
          <w:p w14:paraId="1BD8E20B" w14:textId="1431D837" w:rsidR="001E1F30" w:rsidRPr="0030192A" w:rsidRDefault="00D96496" w:rsidP="001E1F30">
            <w:pPr>
              <w:adjustRightInd w:val="0"/>
              <w:spacing w:before="60" w:after="60"/>
              <w:rPr>
                <w:rFonts w:cstheme="minorHAnsi"/>
                <w:color w:val="000000"/>
                <w:szCs w:val="12"/>
              </w:rPr>
            </w:pPr>
            <w:r w:rsidRPr="0030192A">
              <w:rPr>
                <w:rFonts w:cstheme="minorHAnsi"/>
                <w:szCs w:val="12"/>
              </w:rPr>
              <w:fldChar w:fldCharType="begin" w:fldLock="1"/>
            </w:r>
            <w:r w:rsidRPr="0030192A">
              <w:rPr>
                <w:rFonts w:cstheme="minorHAnsi"/>
                <w:szCs w:val="12"/>
              </w:rPr>
              <w:instrText xml:space="preserve"> LINK </w:instrText>
            </w:r>
            <w:r w:rsidR="00F83E41" w:rsidRPr="0030192A">
              <w:rPr>
                <w:rFonts w:cstheme="minorHAnsi"/>
                <w:szCs w:val="12"/>
              </w:rPr>
              <w:instrText xml:space="preserve">Excel.Sheet.12 "C:\\Users\\menno\\Dropbox (LSTM)\\IVERMAL\\Statistics\\Analysis\\table0701_adj.xlsx" GEE_D14_ADJ!R4C11 </w:instrText>
            </w:r>
            <w:r w:rsidRPr="0030192A">
              <w:rPr>
                <w:rFonts w:cstheme="minorHAnsi"/>
                <w:szCs w:val="12"/>
              </w:rPr>
              <w:instrText xml:space="preserve">\t \* MERGEFORMAT </w:instrText>
            </w:r>
            <w:r w:rsidRPr="0030192A">
              <w:rPr>
                <w:rFonts w:cstheme="minorHAnsi"/>
                <w:szCs w:val="12"/>
              </w:rPr>
              <w:fldChar w:fldCharType="separate"/>
            </w:r>
            <w:r w:rsidR="00F83E41" w:rsidRPr="0030192A">
              <w:rPr>
                <w:rFonts w:cstheme="minorHAnsi"/>
              </w:rPr>
              <w:t>2.26</w:t>
            </w:r>
            <w:r w:rsidRPr="0030192A">
              <w:rPr>
                <w:rFonts w:cstheme="minorHAnsi"/>
                <w:szCs w:val="12"/>
              </w:rPr>
              <w:fldChar w:fldCharType="end"/>
            </w:r>
            <w:r w:rsidR="001E1F30"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83E41" w:rsidRPr="0030192A">
              <w:rPr>
                <w:rFonts w:cstheme="minorHAnsi"/>
                <w:szCs w:val="12"/>
              </w:rPr>
              <w:instrText xml:space="preserve">Excel.Sheet.12 "C:\\Users\\menno\\Dropbox (LSTM)\\IVERMAL\\Statistics\\Analysis\\table0701_adj.xlsx" GEE_D14_ADJ!R4C12 </w:instrText>
            </w:r>
            <w:r w:rsidRPr="0030192A">
              <w:rPr>
                <w:rFonts w:cstheme="minorHAnsi"/>
                <w:szCs w:val="12"/>
              </w:rPr>
              <w:instrText xml:space="preserve">\t \* MERGEFORMAT </w:instrText>
            </w:r>
            <w:r w:rsidRPr="0030192A">
              <w:rPr>
                <w:rFonts w:cstheme="minorHAnsi"/>
                <w:szCs w:val="12"/>
              </w:rPr>
              <w:fldChar w:fldCharType="separate"/>
            </w:r>
            <w:r w:rsidR="00F83E41" w:rsidRPr="0030192A">
              <w:rPr>
                <w:rFonts w:cstheme="minorHAnsi"/>
              </w:rPr>
              <w:t>1.93</w:t>
            </w:r>
            <w:r w:rsidRPr="0030192A">
              <w:rPr>
                <w:rFonts w:cstheme="minorHAnsi"/>
                <w:szCs w:val="12"/>
              </w:rPr>
              <w:fldChar w:fldCharType="end"/>
            </w:r>
            <w:r w:rsidR="001E1F30"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83E41" w:rsidRPr="0030192A">
              <w:rPr>
                <w:rFonts w:cstheme="minorHAnsi"/>
                <w:szCs w:val="12"/>
              </w:rPr>
              <w:instrText xml:space="preserve">Excel.Sheet.12 "C:\\Users\\menno\\Dropbox (LSTM)\\IVERMAL\\Statistics\\Analysis\\table0701_adj.xlsx" GEE_D14_ADJ!R4C13 </w:instrText>
            </w:r>
            <w:r w:rsidRPr="0030192A">
              <w:rPr>
                <w:rFonts w:cstheme="minorHAnsi"/>
                <w:szCs w:val="12"/>
              </w:rPr>
              <w:instrText xml:space="preserve">\t \* MERGEFORMAT </w:instrText>
            </w:r>
            <w:r w:rsidRPr="0030192A">
              <w:rPr>
                <w:rFonts w:cstheme="minorHAnsi"/>
                <w:szCs w:val="12"/>
              </w:rPr>
              <w:fldChar w:fldCharType="separate"/>
            </w:r>
            <w:r w:rsidR="00F83E41" w:rsidRPr="0030192A">
              <w:rPr>
                <w:rFonts w:cstheme="minorHAnsi"/>
              </w:rPr>
              <w:t>2.64</w:t>
            </w:r>
            <w:r w:rsidRPr="0030192A">
              <w:rPr>
                <w:rFonts w:cstheme="minorHAnsi"/>
                <w:szCs w:val="12"/>
              </w:rPr>
              <w:fldChar w:fldCharType="end"/>
            </w:r>
            <w:r w:rsidR="001E1F30"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83E41" w:rsidRPr="0030192A">
              <w:rPr>
                <w:rFonts w:cstheme="minorHAnsi"/>
                <w:szCs w:val="12"/>
              </w:rPr>
              <w:instrText xml:space="preserve">Excel.Sheet.12 "C:\\Users\\menno\\Dropbox (LSTM)\\IVERMAL\\Statistics\\Analysis\\table0701_adj.xlsx" GEE_D14_ADJ!R4C14 </w:instrText>
            </w:r>
            <w:r w:rsidRPr="0030192A">
              <w:rPr>
                <w:rFonts w:cstheme="minorHAnsi"/>
                <w:szCs w:val="12"/>
              </w:rPr>
              <w:instrText xml:space="preserve">\t \* MERGEFORMAT </w:instrText>
            </w:r>
            <w:r w:rsidRPr="0030192A">
              <w:rPr>
                <w:rFonts w:cstheme="minorHAnsi"/>
                <w:szCs w:val="12"/>
              </w:rPr>
              <w:fldChar w:fldCharType="separate"/>
            </w:r>
            <w:r w:rsidR="00F83E41" w:rsidRPr="0030192A">
              <w:rPr>
                <w:rFonts w:cstheme="minorHAnsi"/>
              </w:rPr>
              <w:t>&lt;0.0001</w:t>
            </w:r>
            <w:r w:rsidRPr="0030192A">
              <w:rPr>
                <w:rFonts w:cstheme="minorHAnsi"/>
                <w:szCs w:val="12"/>
              </w:rPr>
              <w:fldChar w:fldCharType="end"/>
            </w:r>
          </w:p>
        </w:tc>
        <w:tc>
          <w:tcPr>
            <w:tcW w:w="2575" w:type="dxa"/>
            <w:tcBorders>
              <w:top w:val="nil"/>
              <w:left w:val="single" w:sz="2" w:space="0" w:color="000000"/>
              <w:bottom w:val="single" w:sz="2" w:space="0" w:color="000000"/>
              <w:right w:val="nil"/>
            </w:tcBorders>
            <w:shd w:val="clear" w:color="auto" w:fill="FFFFFF"/>
            <w:tcMar>
              <w:left w:w="57" w:type="dxa"/>
              <w:right w:w="57" w:type="dxa"/>
            </w:tcMar>
          </w:tcPr>
          <w:p w14:paraId="6A64896C" w14:textId="5068BB26" w:rsidR="001E1F30" w:rsidRPr="0030192A" w:rsidRDefault="00D96496" w:rsidP="001E1F30">
            <w:pPr>
              <w:adjustRightInd w:val="0"/>
              <w:spacing w:before="60" w:after="60"/>
              <w:rPr>
                <w:rFonts w:cstheme="minorHAnsi"/>
                <w:color w:val="000000"/>
                <w:szCs w:val="12"/>
              </w:rPr>
            </w:pPr>
            <w:r w:rsidRPr="0030192A">
              <w:rPr>
                <w:rFonts w:cstheme="minorHAnsi"/>
                <w:szCs w:val="12"/>
              </w:rPr>
              <w:fldChar w:fldCharType="begin" w:fldLock="1"/>
            </w:r>
            <w:r w:rsidRPr="0030192A">
              <w:rPr>
                <w:rFonts w:cstheme="minorHAnsi"/>
                <w:szCs w:val="12"/>
              </w:rPr>
              <w:instrText xml:space="preserve"> LINK </w:instrText>
            </w:r>
            <w:r w:rsidR="00F83E41" w:rsidRPr="0030192A">
              <w:rPr>
                <w:rFonts w:cstheme="minorHAnsi"/>
                <w:szCs w:val="12"/>
              </w:rPr>
              <w:instrText xml:space="preserve">Excel.Sheet.12 "C:\\Users\\menno\\Dropbox (LSTM)\\IVERMAL\\Statistics\\Analysis\\table0701_adj.xlsx" GEE_D14_ADJ!R4C15 </w:instrText>
            </w:r>
            <w:r w:rsidRPr="0030192A">
              <w:rPr>
                <w:rFonts w:cstheme="minorHAnsi"/>
                <w:szCs w:val="12"/>
              </w:rPr>
              <w:instrText xml:space="preserve">\t \* MERGEFORMAT </w:instrText>
            </w:r>
            <w:r w:rsidRPr="0030192A">
              <w:rPr>
                <w:rFonts w:cstheme="minorHAnsi"/>
                <w:szCs w:val="12"/>
              </w:rPr>
              <w:fldChar w:fldCharType="separate"/>
            </w:r>
            <w:r w:rsidR="00F83E41" w:rsidRPr="0030192A">
              <w:rPr>
                <w:rFonts w:cstheme="minorHAnsi"/>
              </w:rPr>
              <w:t>2.16</w:t>
            </w:r>
            <w:r w:rsidRPr="0030192A">
              <w:rPr>
                <w:rFonts w:cstheme="minorHAnsi"/>
                <w:szCs w:val="12"/>
              </w:rPr>
              <w:fldChar w:fldCharType="end"/>
            </w:r>
            <w:r w:rsidR="001E1F30"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83E41" w:rsidRPr="0030192A">
              <w:rPr>
                <w:rFonts w:cstheme="minorHAnsi"/>
                <w:szCs w:val="12"/>
              </w:rPr>
              <w:instrText xml:space="preserve">Excel.Sheet.12 "C:\\Users\\menno\\Dropbox (LSTM)\\IVERMAL\\Statistics\\Analysis\\table0701_adj.xlsx" GEE_D14_ADJ!R4C16 </w:instrText>
            </w:r>
            <w:r w:rsidRPr="0030192A">
              <w:rPr>
                <w:rFonts w:cstheme="minorHAnsi"/>
                <w:szCs w:val="12"/>
              </w:rPr>
              <w:instrText xml:space="preserve">\t \* MERGEFORMAT </w:instrText>
            </w:r>
            <w:r w:rsidRPr="0030192A">
              <w:rPr>
                <w:rFonts w:cstheme="minorHAnsi"/>
                <w:szCs w:val="12"/>
              </w:rPr>
              <w:fldChar w:fldCharType="separate"/>
            </w:r>
            <w:r w:rsidR="00F83E41" w:rsidRPr="0030192A">
              <w:rPr>
                <w:rFonts w:cstheme="minorHAnsi"/>
              </w:rPr>
              <w:t>1.85</w:t>
            </w:r>
            <w:r w:rsidRPr="0030192A">
              <w:rPr>
                <w:rFonts w:cstheme="minorHAnsi"/>
                <w:szCs w:val="12"/>
              </w:rPr>
              <w:fldChar w:fldCharType="end"/>
            </w:r>
            <w:r w:rsidR="001E1F30"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83E41" w:rsidRPr="0030192A">
              <w:rPr>
                <w:rFonts w:cstheme="minorHAnsi"/>
                <w:szCs w:val="12"/>
              </w:rPr>
              <w:instrText xml:space="preserve">Excel.Sheet.12 "C:\\Users\\menno\\Dropbox (LSTM)\\IVERMAL\\Statistics\\Analysis\\table0701_adj.xlsx" GEE_D14_ADJ!R4C17 </w:instrText>
            </w:r>
            <w:r w:rsidRPr="0030192A">
              <w:rPr>
                <w:rFonts w:cstheme="minorHAnsi"/>
                <w:szCs w:val="12"/>
              </w:rPr>
              <w:instrText xml:space="preserve">\t \* MERGEFORMAT </w:instrText>
            </w:r>
            <w:r w:rsidRPr="0030192A">
              <w:rPr>
                <w:rFonts w:cstheme="minorHAnsi"/>
                <w:szCs w:val="12"/>
              </w:rPr>
              <w:fldChar w:fldCharType="separate"/>
            </w:r>
            <w:r w:rsidR="00F83E41" w:rsidRPr="0030192A">
              <w:rPr>
                <w:rFonts w:cstheme="minorHAnsi"/>
              </w:rPr>
              <w:t>2.53</w:t>
            </w:r>
            <w:r w:rsidRPr="0030192A">
              <w:rPr>
                <w:rFonts w:cstheme="minorHAnsi"/>
                <w:szCs w:val="12"/>
              </w:rPr>
              <w:fldChar w:fldCharType="end"/>
            </w:r>
            <w:r w:rsidR="001E1F30"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83E41" w:rsidRPr="0030192A">
              <w:rPr>
                <w:rFonts w:cstheme="minorHAnsi"/>
                <w:szCs w:val="12"/>
              </w:rPr>
              <w:instrText xml:space="preserve">Excel.Sheet.12 "C:\\Users\\menno\\Dropbox (LSTM)\\IVERMAL\\Statistics\\Analysis\\table0701_adj.xlsx" GEE_D14_ADJ!R4C18 </w:instrText>
            </w:r>
            <w:r w:rsidRPr="0030192A">
              <w:rPr>
                <w:rFonts w:cstheme="minorHAnsi"/>
                <w:szCs w:val="12"/>
              </w:rPr>
              <w:instrText xml:space="preserve">\t \* MERGEFORMAT </w:instrText>
            </w:r>
            <w:r w:rsidRPr="0030192A">
              <w:rPr>
                <w:rFonts w:cstheme="minorHAnsi"/>
                <w:szCs w:val="12"/>
              </w:rPr>
              <w:fldChar w:fldCharType="separate"/>
            </w:r>
            <w:r w:rsidR="00F83E41" w:rsidRPr="0030192A">
              <w:rPr>
                <w:rFonts w:cstheme="minorHAnsi"/>
              </w:rPr>
              <w:t>&lt;0.0001</w:t>
            </w:r>
            <w:r w:rsidRPr="0030192A">
              <w:rPr>
                <w:rFonts w:cstheme="minorHAnsi"/>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57" w:type="dxa"/>
              <w:right w:w="57" w:type="dxa"/>
            </w:tcMar>
          </w:tcPr>
          <w:p w14:paraId="2DF8F4BD" w14:textId="53EE51EA" w:rsidR="001E1F30" w:rsidRPr="0030192A" w:rsidRDefault="00D96496" w:rsidP="001E1F30">
            <w:pPr>
              <w:adjustRightInd w:val="0"/>
              <w:spacing w:before="60" w:after="60"/>
              <w:rPr>
                <w:rFonts w:cstheme="minorHAnsi"/>
                <w:color w:val="000000"/>
                <w:szCs w:val="12"/>
              </w:rPr>
            </w:pPr>
            <w:r w:rsidRPr="0030192A">
              <w:rPr>
                <w:rFonts w:cstheme="minorHAnsi"/>
                <w:szCs w:val="12"/>
              </w:rPr>
              <w:fldChar w:fldCharType="begin" w:fldLock="1"/>
            </w:r>
            <w:r w:rsidRPr="0030192A">
              <w:rPr>
                <w:rFonts w:cstheme="minorHAnsi"/>
                <w:szCs w:val="12"/>
              </w:rPr>
              <w:instrText xml:space="preserve"> LINK </w:instrText>
            </w:r>
            <w:r w:rsidR="00F83E41" w:rsidRPr="0030192A">
              <w:rPr>
                <w:rFonts w:cstheme="minorHAnsi"/>
                <w:szCs w:val="12"/>
              </w:rPr>
              <w:instrText xml:space="preserve">Excel.Sheet.12 "C:\\Users\\menno\\Dropbox (LSTM)\\IVERMAL\\Statistics\\Analysis\\table0701_adj.xlsx" GEE_D14_ADJ!R4C19 </w:instrText>
            </w:r>
            <w:r w:rsidRPr="0030192A">
              <w:rPr>
                <w:rFonts w:cstheme="minorHAnsi"/>
                <w:szCs w:val="12"/>
              </w:rPr>
              <w:instrText xml:space="preserve">\t \* MERGEFORMAT </w:instrText>
            </w:r>
            <w:r w:rsidRPr="0030192A">
              <w:rPr>
                <w:rFonts w:cstheme="minorHAnsi"/>
                <w:szCs w:val="12"/>
              </w:rPr>
              <w:fldChar w:fldCharType="separate"/>
            </w:r>
            <w:r w:rsidR="00F83E41" w:rsidRPr="0030192A">
              <w:rPr>
                <w:rFonts w:cstheme="minorHAnsi"/>
              </w:rPr>
              <w:t>1.05</w:t>
            </w:r>
            <w:r w:rsidRPr="0030192A">
              <w:rPr>
                <w:rFonts w:cstheme="minorHAnsi"/>
                <w:szCs w:val="12"/>
              </w:rPr>
              <w:fldChar w:fldCharType="end"/>
            </w:r>
            <w:r w:rsidR="001E1F30"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83E41" w:rsidRPr="0030192A">
              <w:rPr>
                <w:rFonts w:cstheme="minorHAnsi"/>
                <w:szCs w:val="12"/>
              </w:rPr>
              <w:instrText xml:space="preserve">Excel.Sheet.12 "C:\\Users\\menno\\Dropbox (LSTM)\\IVERMAL\\Statistics\\Analysis\\table0701_adj.xlsx" GEE_D14_ADJ!R4C20 </w:instrText>
            </w:r>
            <w:r w:rsidRPr="0030192A">
              <w:rPr>
                <w:rFonts w:cstheme="minorHAnsi"/>
                <w:szCs w:val="12"/>
              </w:rPr>
              <w:instrText xml:space="preserve">\t \* MERGEFORMAT </w:instrText>
            </w:r>
            <w:r w:rsidRPr="0030192A">
              <w:rPr>
                <w:rFonts w:cstheme="minorHAnsi"/>
                <w:szCs w:val="12"/>
              </w:rPr>
              <w:fldChar w:fldCharType="separate"/>
            </w:r>
            <w:r w:rsidR="00F83E41" w:rsidRPr="0030192A">
              <w:rPr>
                <w:rFonts w:cstheme="minorHAnsi"/>
              </w:rPr>
              <w:t>1.00</w:t>
            </w:r>
            <w:r w:rsidRPr="0030192A">
              <w:rPr>
                <w:rFonts w:cstheme="minorHAnsi"/>
                <w:szCs w:val="12"/>
              </w:rPr>
              <w:fldChar w:fldCharType="end"/>
            </w:r>
            <w:r w:rsidR="001E1F30"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83E41" w:rsidRPr="0030192A">
              <w:rPr>
                <w:rFonts w:cstheme="minorHAnsi"/>
                <w:szCs w:val="12"/>
              </w:rPr>
              <w:instrText xml:space="preserve">Excel.Sheet.12 "C:\\Users\\menno\\Dropbox (LSTM)\\IVERMAL\\Statistics\\Analysis\\table0701_adj.xlsx" GEE_D14_ADJ!R4C21 </w:instrText>
            </w:r>
            <w:r w:rsidRPr="0030192A">
              <w:rPr>
                <w:rFonts w:cstheme="minorHAnsi"/>
                <w:szCs w:val="12"/>
              </w:rPr>
              <w:instrText xml:space="preserve">\t \* MERGEFORMAT </w:instrText>
            </w:r>
            <w:r w:rsidRPr="0030192A">
              <w:rPr>
                <w:rFonts w:cstheme="minorHAnsi"/>
                <w:szCs w:val="12"/>
              </w:rPr>
              <w:fldChar w:fldCharType="separate"/>
            </w:r>
            <w:r w:rsidR="00F83E41" w:rsidRPr="0030192A">
              <w:rPr>
                <w:rFonts w:cstheme="minorHAnsi"/>
              </w:rPr>
              <w:t>1.09</w:t>
            </w:r>
            <w:r w:rsidRPr="0030192A">
              <w:rPr>
                <w:rFonts w:cstheme="minorHAnsi"/>
                <w:szCs w:val="12"/>
              </w:rPr>
              <w:fldChar w:fldCharType="end"/>
            </w:r>
            <w:r w:rsidR="001E1F30"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83E41" w:rsidRPr="0030192A">
              <w:rPr>
                <w:rFonts w:cstheme="minorHAnsi"/>
                <w:szCs w:val="12"/>
              </w:rPr>
              <w:instrText xml:space="preserve">Excel.Sheet.12 "C:\\Users\\menno\\Dropbox (LSTM)\\IVERMAL\\Statistics\\Analysis\\table0701_adj.xlsx" GEE_D14_ADJ!R4C22 </w:instrText>
            </w:r>
            <w:r w:rsidRPr="0030192A">
              <w:rPr>
                <w:rFonts w:cstheme="minorHAnsi"/>
                <w:szCs w:val="12"/>
              </w:rPr>
              <w:instrText xml:space="preserve">\t \* MERGEFORMAT </w:instrText>
            </w:r>
            <w:r w:rsidRPr="0030192A">
              <w:rPr>
                <w:rFonts w:cstheme="minorHAnsi"/>
                <w:szCs w:val="12"/>
              </w:rPr>
              <w:fldChar w:fldCharType="separate"/>
            </w:r>
            <w:r w:rsidR="00F83E41" w:rsidRPr="0030192A">
              <w:rPr>
                <w:rFonts w:cstheme="minorHAnsi"/>
              </w:rPr>
              <w:t>0.0391</w:t>
            </w:r>
            <w:r w:rsidRPr="0030192A">
              <w:rPr>
                <w:rFonts w:cstheme="minorHAnsi"/>
                <w:szCs w:val="12"/>
              </w:rPr>
              <w:fldChar w:fldCharType="end"/>
            </w:r>
          </w:p>
        </w:tc>
      </w:tr>
      <w:tr w:rsidR="00013D74" w:rsidRPr="0030192A" w14:paraId="1576DC52" w14:textId="77777777" w:rsidTr="00F83E41">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57" w:type="dxa"/>
              <w:right w:w="57" w:type="dxa"/>
            </w:tcMar>
          </w:tcPr>
          <w:p w14:paraId="036CD061" w14:textId="77777777" w:rsidR="001E1F30" w:rsidRPr="0030192A" w:rsidRDefault="001E1F30" w:rsidP="001E1F30">
            <w:pPr>
              <w:adjustRightInd w:val="0"/>
              <w:spacing w:before="60" w:after="60"/>
              <w:rPr>
                <w:rFonts w:cstheme="minorHAnsi"/>
                <w:color w:val="000000"/>
                <w:szCs w:val="12"/>
              </w:rPr>
            </w:pPr>
            <w:r w:rsidRPr="0030192A">
              <w:rPr>
                <w:rFonts w:cstheme="minorHAnsi"/>
                <w:color w:val="000000"/>
                <w:szCs w:val="12"/>
              </w:rPr>
              <w:t>Day 10</w:t>
            </w:r>
          </w:p>
        </w:tc>
        <w:tc>
          <w:tcPr>
            <w:tcW w:w="1791"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0082C29A" w14:textId="6A655F57"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2867</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3125</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91.7</w:t>
            </w:r>
            <w:r w:rsidRPr="0030192A">
              <w:rPr>
                <w:rFonts w:cstheme="minorHAnsi"/>
                <w:color w:val="000000"/>
                <w:szCs w:val="12"/>
              </w:rPr>
              <w:fldChar w:fldCharType="end"/>
            </w:r>
            <w:r w:rsidR="001E1F30" w:rsidRPr="0030192A">
              <w:rPr>
                <w:rFonts w:cstheme="minorHAnsi"/>
                <w:color w:val="000000"/>
                <w:szCs w:val="12"/>
              </w:rPr>
              <w:t>)</w:t>
            </w:r>
          </w:p>
        </w:tc>
        <w:tc>
          <w:tcPr>
            <w:tcW w:w="1729"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33704B9D" w14:textId="7721E47F"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2261</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2839</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79.6</w:t>
            </w:r>
            <w:r w:rsidRPr="0030192A">
              <w:rPr>
                <w:rFonts w:cstheme="minorHAnsi"/>
                <w:color w:val="000000"/>
                <w:szCs w:val="12"/>
              </w:rPr>
              <w:fldChar w:fldCharType="end"/>
            </w:r>
            <w:r w:rsidR="001E1F30" w:rsidRPr="0030192A">
              <w:rPr>
                <w:rFonts w:cstheme="minorHAnsi"/>
                <w:color w:val="000000"/>
                <w:szCs w:val="12"/>
              </w:rPr>
              <w:t>)</w:t>
            </w:r>
          </w:p>
        </w:tc>
        <w:tc>
          <w:tcPr>
            <w:tcW w:w="1842" w:type="dxa"/>
            <w:tcBorders>
              <w:top w:val="nil"/>
              <w:left w:val="single" w:sz="2" w:space="0" w:color="000000"/>
              <w:bottom w:val="single" w:sz="2" w:space="0" w:color="000000"/>
              <w:right w:val="single" w:sz="4" w:space="0" w:color="auto"/>
            </w:tcBorders>
            <w:shd w:val="clear" w:color="auto" w:fill="E7E6E6" w:themeFill="background2"/>
            <w:tcMar>
              <w:left w:w="57" w:type="dxa"/>
              <w:right w:w="57" w:type="dxa"/>
            </w:tcMar>
          </w:tcPr>
          <w:p w14:paraId="76118C51" w14:textId="572F7662"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1209</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2523</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47.9</w:t>
            </w:r>
            <w:r w:rsidRPr="0030192A">
              <w:rPr>
                <w:rFonts w:cstheme="minorHAnsi"/>
                <w:color w:val="000000"/>
                <w:szCs w:val="12"/>
              </w:rPr>
              <w:fldChar w:fldCharType="end"/>
            </w:r>
            <w:r w:rsidR="001E1F30" w:rsidRPr="0030192A">
              <w:rPr>
                <w:rFonts w:cstheme="minorHAnsi"/>
                <w:color w:val="000000"/>
                <w:szCs w:val="12"/>
              </w:rPr>
              <w:t>)</w:t>
            </w:r>
          </w:p>
        </w:tc>
        <w:tc>
          <w:tcPr>
            <w:tcW w:w="838" w:type="dxa"/>
            <w:tcBorders>
              <w:top w:val="nil"/>
              <w:left w:val="single" w:sz="4" w:space="0" w:color="auto"/>
              <w:bottom w:val="single" w:sz="2" w:space="0" w:color="000000"/>
              <w:right w:val="nil"/>
            </w:tcBorders>
            <w:shd w:val="clear" w:color="auto" w:fill="E7E6E6" w:themeFill="background2"/>
            <w:tcMar>
              <w:left w:w="57" w:type="dxa"/>
              <w:right w:w="57" w:type="dxa"/>
            </w:tcMar>
          </w:tcPr>
          <w:p w14:paraId="1A40F34E" w14:textId="77777777" w:rsidR="001E1F30" w:rsidRPr="0030192A" w:rsidRDefault="001E1F30" w:rsidP="001E1F30">
            <w:pPr>
              <w:adjustRightInd w:val="0"/>
              <w:spacing w:before="60" w:after="60"/>
              <w:rPr>
                <w:rFonts w:cstheme="minorHAnsi"/>
                <w:color w:val="000000"/>
                <w:sz w:val="20"/>
                <w:szCs w:val="20"/>
              </w:rPr>
            </w:pPr>
            <w:r w:rsidRPr="0030192A">
              <w:rPr>
                <w:rFonts w:cstheme="minorHAnsi"/>
                <w:color w:val="000000"/>
                <w:sz w:val="20"/>
                <w:szCs w:val="20"/>
              </w:rPr>
              <w:t>Crude</w:t>
            </w:r>
          </w:p>
        </w:tc>
        <w:tc>
          <w:tcPr>
            <w:tcW w:w="2423"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48C2BA8C" w14:textId="6332FDF6"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1.89</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1.62</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2.20</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&lt;0.0001</w:t>
            </w:r>
            <w:r w:rsidRPr="0030192A">
              <w:rPr>
                <w:rFonts w:cstheme="minorHAnsi"/>
                <w:color w:val="000000"/>
                <w:szCs w:val="12"/>
              </w:rPr>
              <w:fldChar w:fldCharType="end"/>
            </w:r>
          </w:p>
        </w:tc>
        <w:tc>
          <w:tcPr>
            <w:tcW w:w="2575"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717B6413" w14:textId="67149D9A"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1.65</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1.39</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1.96</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57" w:type="dxa"/>
              <w:right w:w="57" w:type="dxa"/>
            </w:tcMar>
          </w:tcPr>
          <w:p w14:paraId="25BB173A" w14:textId="56ED3DE1"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1.14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1.26</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GEE_D14!R5C22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0.0079</w:t>
            </w:r>
            <w:r w:rsidRPr="0030192A">
              <w:rPr>
                <w:rFonts w:cstheme="minorHAnsi"/>
                <w:color w:val="000000"/>
                <w:szCs w:val="12"/>
              </w:rPr>
              <w:fldChar w:fldCharType="end"/>
            </w:r>
          </w:p>
        </w:tc>
      </w:tr>
      <w:tr w:rsidR="00013D74" w:rsidRPr="0030192A" w14:paraId="048BB299" w14:textId="77777777" w:rsidTr="00F83E41">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57" w:type="dxa"/>
              <w:right w:w="57" w:type="dxa"/>
            </w:tcMar>
          </w:tcPr>
          <w:p w14:paraId="0BEEFDE0" w14:textId="77777777" w:rsidR="001E1F30" w:rsidRPr="0030192A" w:rsidRDefault="001E1F30" w:rsidP="001E1F30">
            <w:pPr>
              <w:adjustRightInd w:val="0"/>
              <w:spacing w:before="60" w:after="60"/>
              <w:rPr>
                <w:rFonts w:cstheme="minorHAnsi"/>
                <w:color w:val="000000"/>
                <w:szCs w:val="12"/>
              </w:rPr>
            </w:pPr>
          </w:p>
        </w:tc>
        <w:tc>
          <w:tcPr>
            <w:tcW w:w="1791"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6A8E23CF" w14:textId="77777777" w:rsidR="001E1F30" w:rsidRPr="0030192A" w:rsidRDefault="001E1F30" w:rsidP="001E1F30">
            <w:pPr>
              <w:adjustRightInd w:val="0"/>
              <w:spacing w:before="60" w:after="60"/>
              <w:rPr>
                <w:rFonts w:cstheme="minorHAnsi"/>
                <w:color w:val="000000"/>
                <w:szCs w:val="12"/>
              </w:rPr>
            </w:pPr>
          </w:p>
        </w:tc>
        <w:tc>
          <w:tcPr>
            <w:tcW w:w="1729"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6A00A732" w14:textId="77777777" w:rsidR="001E1F30" w:rsidRPr="0030192A" w:rsidRDefault="001E1F30" w:rsidP="001E1F30">
            <w:pPr>
              <w:adjustRightInd w:val="0"/>
              <w:spacing w:before="60" w:after="60"/>
              <w:rPr>
                <w:rFonts w:cstheme="minorHAnsi"/>
                <w:color w:val="000000"/>
                <w:szCs w:val="12"/>
              </w:rPr>
            </w:pPr>
          </w:p>
        </w:tc>
        <w:tc>
          <w:tcPr>
            <w:tcW w:w="1842" w:type="dxa"/>
            <w:tcBorders>
              <w:top w:val="nil"/>
              <w:left w:val="single" w:sz="2" w:space="0" w:color="000000"/>
              <w:bottom w:val="single" w:sz="2" w:space="0" w:color="000000"/>
              <w:right w:val="single" w:sz="4" w:space="0" w:color="auto"/>
            </w:tcBorders>
            <w:shd w:val="clear" w:color="auto" w:fill="E7E6E6" w:themeFill="background2"/>
            <w:tcMar>
              <w:left w:w="57" w:type="dxa"/>
              <w:right w:w="57" w:type="dxa"/>
            </w:tcMar>
          </w:tcPr>
          <w:p w14:paraId="361B11B1" w14:textId="77777777" w:rsidR="001E1F30" w:rsidRPr="0030192A" w:rsidRDefault="001E1F30" w:rsidP="001E1F30">
            <w:pPr>
              <w:adjustRightInd w:val="0"/>
              <w:spacing w:before="60" w:after="60"/>
              <w:rPr>
                <w:rFonts w:cstheme="minorHAnsi"/>
                <w:color w:val="000000"/>
                <w:szCs w:val="12"/>
              </w:rPr>
            </w:pPr>
          </w:p>
        </w:tc>
        <w:tc>
          <w:tcPr>
            <w:tcW w:w="838" w:type="dxa"/>
            <w:tcBorders>
              <w:top w:val="nil"/>
              <w:left w:val="single" w:sz="4" w:space="0" w:color="auto"/>
              <w:bottom w:val="single" w:sz="2" w:space="0" w:color="000000"/>
              <w:right w:val="nil"/>
            </w:tcBorders>
            <w:shd w:val="clear" w:color="auto" w:fill="E7E6E6" w:themeFill="background2"/>
            <w:tcMar>
              <w:left w:w="57" w:type="dxa"/>
              <w:right w:w="57" w:type="dxa"/>
            </w:tcMar>
          </w:tcPr>
          <w:p w14:paraId="478275B0" w14:textId="77777777" w:rsidR="001E1F30" w:rsidRPr="0030192A" w:rsidRDefault="001E1F30" w:rsidP="001E1F30">
            <w:pPr>
              <w:adjustRightInd w:val="0"/>
              <w:spacing w:before="60" w:after="60"/>
              <w:rPr>
                <w:rFonts w:cstheme="minorHAnsi"/>
                <w:color w:val="000000"/>
                <w:sz w:val="20"/>
                <w:szCs w:val="20"/>
              </w:rPr>
            </w:pPr>
            <w:r w:rsidRPr="0030192A">
              <w:rPr>
                <w:rFonts w:cstheme="minorHAnsi"/>
                <w:color w:val="000000"/>
                <w:sz w:val="20"/>
                <w:szCs w:val="20"/>
              </w:rPr>
              <w:t>Adjusted</w:t>
            </w:r>
          </w:p>
        </w:tc>
        <w:tc>
          <w:tcPr>
            <w:tcW w:w="2423"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72E9B83A" w14:textId="2BEF370A"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GEE_D14_ADJ!R5C11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1.81</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GEE_D14_ADJ!R5C12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1.53</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GEE_D14_ADJ!R5C13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2.14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GEE_D14_ADJ!R5C14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&lt;0.0001</w:t>
            </w:r>
            <w:r w:rsidRPr="0030192A">
              <w:rPr>
                <w:rFonts w:cstheme="minorHAnsi"/>
                <w:color w:val="000000"/>
                <w:szCs w:val="12"/>
              </w:rPr>
              <w:fldChar w:fldCharType="end"/>
            </w:r>
          </w:p>
        </w:tc>
        <w:tc>
          <w:tcPr>
            <w:tcW w:w="2575"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0B4D7A5E" w14:textId="09E276F7"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GEE_D14_ADJ!R5C15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1.60</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GEE_D14_ADJ!R5C16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1.33</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GEE_D14_ADJ!R5C17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1.92</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GEE_D14_ADJ!R5C18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57" w:type="dxa"/>
              <w:right w:w="57" w:type="dxa"/>
            </w:tcMar>
          </w:tcPr>
          <w:p w14:paraId="365C0DD7" w14:textId="002AAEB8"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GEE_D14_ADJ!R5C19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1.13</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GEE_D14_ADJ!R5C20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1.03</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GEE_D14_ADJ!R5C21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GEE_D14_ADJ!R5C22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0.0084</w:t>
            </w:r>
            <w:r w:rsidRPr="0030192A">
              <w:rPr>
                <w:rFonts w:cstheme="minorHAnsi"/>
                <w:color w:val="000000"/>
                <w:szCs w:val="12"/>
              </w:rPr>
              <w:fldChar w:fldCharType="end"/>
            </w:r>
          </w:p>
        </w:tc>
      </w:tr>
      <w:tr w:rsidR="00013D74" w:rsidRPr="0030192A" w14:paraId="30BB8655" w14:textId="77777777" w:rsidTr="00F83E41">
        <w:trPr>
          <w:cantSplit/>
          <w:jc w:val="center"/>
        </w:trPr>
        <w:tc>
          <w:tcPr>
            <w:tcW w:w="1560" w:type="dxa"/>
            <w:tcBorders>
              <w:top w:val="nil"/>
              <w:left w:val="single" w:sz="6" w:space="0" w:color="000000"/>
              <w:bottom w:val="single" w:sz="2" w:space="0" w:color="000000"/>
              <w:right w:val="nil"/>
            </w:tcBorders>
            <w:shd w:val="clear" w:color="auto" w:fill="FFFFFF"/>
            <w:tcMar>
              <w:left w:w="57" w:type="dxa"/>
              <w:right w:w="57" w:type="dxa"/>
            </w:tcMar>
          </w:tcPr>
          <w:p w14:paraId="7E4F419D" w14:textId="77777777" w:rsidR="001E1F30" w:rsidRPr="0030192A" w:rsidRDefault="001E1F30" w:rsidP="001E1F30">
            <w:pPr>
              <w:adjustRightInd w:val="0"/>
              <w:spacing w:before="60" w:after="60"/>
              <w:rPr>
                <w:rFonts w:cstheme="minorHAnsi"/>
                <w:color w:val="000000"/>
                <w:szCs w:val="12"/>
              </w:rPr>
            </w:pPr>
            <w:r w:rsidRPr="0030192A">
              <w:rPr>
                <w:rFonts w:cstheme="minorHAnsi"/>
                <w:color w:val="000000"/>
                <w:szCs w:val="12"/>
              </w:rPr>
              <w:t>Day 14</w:t>
            </w:r>
          </w:p>
        </w:tc>
        <w:tc>
          <w:tcPr>
            <w:tcW w:w="1791" w:type="dxa"/>
            <w:tcBorders>
              <w:top w:val="nil"/>
              <w:left w:val="single" w:sz="2" w:space="0" w:color="000000"/>
              <w:bottom w:val="single" w:sz="2" w:space="0" w:color="000000"/>
              <w:right w:val="nil"/>
            </w:tcBorders>
            <w:shd w:val="clear" w:color="auto" w:fill="FFFFFF"/>
            <w:tcMar>
              <w:left w:w="57" w:type="dxa"/>
              <w:right w:w="57" w:type="dxa"/>
            </w:tcMar>
          </w:tcPr>
          <w:p w14:paraId="4195206B" w14:textId="0F0436C6"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2231</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2881</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77.4</w:t>
            </w:r>
            <w:r w:rsidRPr="0030192A">
              <w:rPr>
                <w:rFonts w:cstheme="minorHAnsi"/>
                <w:color w:val="000000"/>
                <w:szCs w:val="12"/>
              </w:rPr>
              <w:fldChar w:fldCharType="end"/>
            </w:r>
            <w:r w:rsidR="001E1F30" w:rsidRPr="0030192A">
              <w:rPr>
                <w:rFonts w:cstheme="minorHAnsi"/>
                <w:color w:val="000000"/>
                <w:szCs w:val="12"/>
              </w:rPr>
              <w:t>)</w:t>
            </w:r>
          </w:p>
        </w:tc>
        <w:tc>
          <w:tcPr>
            <w:tcW w:w="1729" w:type="dxa"/>
            <w:tcBorders>
              <w:top w:val="nil"/>
              <w:left w:val="single" w:sz="2" w:space="0" w:color="000000"/>
              <w:bottom w:val="single" w:sz="2" w:space="0" w:color="000000"/>
              <w:right w:val="nil"/>
            </w:tcBorders>
            <w:shd w:val="clear" w:color="auto" w:fill="FFFFFF"/>
            <w:tcMar>
              <w:left w:w="57" w:type="dxa"/>
              <w:right w:w="57" w:type="dxa"/>
            </w:tcMar>
          </w:tcPr>
          <w:p w14:paraId="1109706E" w14:textId="5541A0F2"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1865</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2763</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67.5</w:t>
            </w:r>
            <w:r w:rsidRPr="0030192A">
              <w:rPr>
                <w:rFonts w:cstheme="minorHAnsi"/>
                <w:color w:val="000000"/>
                <w:szCs w:val="12"/>
              </w:rPr>
              <w:fldChar w:fldCharType="end"/>
            </w:r>
            <w:r w:rsidR="001E1F30" w:rsidRPr="0030192A">
              <w:rPr>
                <w:rFonts w:cstheme="minorHAnsi"/>
                <w:color w:val="000000"/>
                <w:szCs w:val="12"/>
              </w:rPr>
              <w:t>)</w:t>
            </w:r>
          </w:p>
        </w:tc>
        <w:tc>
          <w:tcPr>
            <w:tcW w:w="1842" w:type="dxa"/>
            <w:tcBorders>
              <w:top w:val="nil"/>
              <w:left w:val="single" w:sz="2" w:space="0" w:color="000000"/>
              <w:bottom w:val="single" w:sz="2" w:space="0" w:color="000000"/>
              <w:right w:val="single" w:sz="4" w:space="0" w:color="auto"/>
            </w:tcBorders>
            <w:shd w:val="clear" w:color="auto" w:fill="FFFFFF"/>
            <w:tcMar>
              <w:left w:w="57" w:type="dxa"/>
              <w:right w:w="57" w:type="dxa"/>
            </w:tcMar>
          </w:tcPr>
          <w:p w14:paraId="322AF159" w14:textId="25A453B8"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1180</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2727</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43.3</w:t>
            </w:r>
            <w:r w:rsidRPr="0030192A">
              <w:rPr>
                <w:rFonts w:cstheme="minorHAnsi"/>
                <w:color w:val="000000"/>
                <w:szCs w:val="12"/>
              </w:rPr>
              <w:fldChar w:fldCharType="end"/>
            </w:r>
            <w:r w:rsidR="001E1F30" w:rsidRPr="0030192A">
              <w:rPr>
                <w:rFonts w:cstheme="minorHAnsi"/>
                <w:color w:val="000000"/>
                <w:szCs w:val="12"/>
              </w:rPr>
              <w:t>)</w:t>
            </w:r>
          </w:p>
        </w:tc>
        <w:tc>
          <w:tcPr>
            <w:tcW w:w="838" w:type="dxa"/>
            <w:tcBorders>
              <w:top w:val="nil"/>
              <w:left w:val="single" w:sz="4" w:space="0" w:color="auto"/>
              <w:bottom w:val="single" w:sz="2" w:space="0" w:color="000000"/>
              <w:right w:val="nil"/>
            </w:tcBorders>
            <w:shd w:val="clear" w:color="auto" w:fill="FFFFFF"/>
            <w:tcMar>
              <w:left w:w="57" w:type="dxa"/>
              <w:right w:w="57" w:type="dxa"/>
            </w:tcMar>
          </w:tcPr>
          <w:p w14:paraId="34799E74" w14:textId="77777777" w:rsidR="001E1F30" w:rsidRPr="0030192A" w:rsidRDefault="001E1F30" w:rsidP="001E1F30">
            <w:pPr>
              <w:adjustRightInd w:val="0"/>
              <w:spacing w:before="60" w:after="60"/>
              <w:rPr>
                <w:rFonts w:cstheme="minorHAnsi"/>
                <w:color w:val="000000"/>
                <w:sz w:val="20"/>
                <w:szCs w:val="20"/>
              </w:rPr>
            </w:pPr>
            <w:r w:rsidRPr="0030192A">
              <w:rPr>
                <w:rFonts w:cstheme="minorHAnsi"/>
                <w:color w:val="000000"/>
                <w:sz w:val="20"/>
                <w:szCs w:val="20"/>
              </w:rPr>
              <w:t>Crude</w:t>
            </w:r>
          </w:p>
        </w:tc>
        <w:tc>
          <w:tcPr>
            <w:tcW w:w="2423" w:type="dxa"/>
            <w:tcBorders>
              <w:top w:val="nil"/>
              <w:left w:val="single" w:sz="2" w:space="0" w:color="000000"/>
              <w:bottom w:val="single" w:sz="2" w:space="0" w:color="000000"/>
              <w:right w:val="nil"/>
            </w:tcBorders>
            <w:shd w:val="clear" w:color="auto" w:fill="FFFFFF"/>
            <w:tcMar>
              <w:left w:w="57" w:type="dxa"/>
              <w:right w:w="57" w:type="dxa"/>
            </w:tcMar>
          </w:tcPr>
          <w:p w14:paraId="38C087AE" w14:textId="65CFFD83"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1.81</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1.51</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2.18</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&lt;0.0001</w:t>
            </w:r>
            <w:r w:rsidRPr="0030192A">
              <w:rPr>
                <w:rFonts w:cstheme="minorHAnsi"/>
                <w:color w:val="000000"/>
                <w:szCs w:val="12"/>
              </w:rPr>
              <w:fldChar w:fldCharType="end"/>
            </w:r>
          </w:p>
        </w:tc>
        <w:tc>
          <w:tcPr>
            <w:tcW w:w="2575" w:type="dxa"/>
            <w:tcBorders>
              <w:top w:val="nil"/>
              <w:left w:val="single" w:sz="2" w:space="0" w:color="000000"/>
              <w:bottom w:val="single" w:sz="2" w:space="0" w:color="000000"/>
              <w:right w:val="nil"/>
            </w:tcBorders>
            <w:shd w:val="clear" w:color="auto" w:fill="FFFFFF"/>
            <w:tcMar>
              <w:left w:w="57" w:type="dxa"/>
              <w:right w:w="57" w:type="dxa"/>
            </w:tcMar>
          </w:tcPr>
          <w:p w14:paraId="4D21F940" w14:textId="211A9DAA"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1.56</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1.29</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1.90</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57" w:type="dxa"/>
              <w:right w:w="57" w:type="dxa"/>
            </w:tcMar>
          </w:tcPr>
          <w:p w14:paraId="2B63DA54" w14:textId="16E14BC8"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1.16</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1.00</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1.34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GEE_D14!R6C22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0.0444</w:t>
            </w:r>
            <w:r w:rsidRPr="0030192A">
              <w:rPr>
                <w:rFonts w:cstheme="minorHAnsi"/>
                <w:color w:val="000000"/>
                <w:szCs w:val="12"/>
              </w:rPr>
              <w:fldChar w:fldCharType="end"/>
            </w:r>
          </w:p>
        </w:tc>
      </w:tr>
      <w:tr w:rsidR="00013D74" w:rsidRPr="0030192A" w14:paraId="7F41D902" w14:textId="77777777" w:rsidTr="00F83E41">
        <w:trPr>
          <w:cantSplit/>
          <w:jc w:val="center"/>
        </w:trPr>
        <w:tc>
          <w:tcPr>
            <w:tcW w:w="1560" w:type="dxa"/>
            <w:tcBorders>
              <w:top w:val="nil"/>
              <w:left w:val="single" w:sz="6" w:space="0" w:color="000000"/>
              <w:bottom w:val="single" w:sz="2" w:space="0" w:color="000000"/>
              <w:right w:val="nil"/>
            </w:tcBorders>
            <w:shd w:val="clear" w:color="auto" w:fill="FFFFFF"/>
            <w:tcMar>
              <w:left w:w="57" w:type="dxa"/>
              <w:right w:w="57" w:type="dxa"/>
            </w:tcMar>
          </w:tcPr>
          <w:p w14:paraId="251D3F1A" w14:textId="77777777" w:rsidR="001E1F30" w:rsidRPr="0030192A" w:rsidRDefault="001E1F30" w:rsidP="001E1F30">
            <w:pPr>
              <w:adjustRightInd w:val="0"/>
              <w:spacing w:before="60" w:after="60"/>
              <w:rPr>
                <w:rFonts w:cstheme="minorHAnsi"/>
                <w:color w:val="000000"/>
                <w:szCs w:val="12"/>
              </w:rPr>
            </w:pPr>
          </w:p>
        </w:tc>
        <w:tc>
          <w:tcPr>
            <w:tcW w:w="1791" w:type="dxa"/>
            <w:tcBorders>
              <w:top w:val="nil"/>
              <w:left w:val="single" w:sz="2" w:space="0" w:color="000000"/>
              <w:bottom w:val="single" w:sz="2" w:space="0" w:color="000000"/>
              <w:right w:val="nil"/>
            </w:tcBorders>
            <w:shd w:val="clear" w:color="auto" w:fill="FFFFFF"/>
            <w:tcMar>
              <w:left w:w="57" w:type="dxa"/>
              <w:right w:w="57" w:type="dxa"/>
            </w:tcMar>
          </w:tcPr>
          <w:p w14:paraId="6E0A8236" w14:textId="77777777" w:rsidR="001E1F30" w:rsidRPr="0030192A" w:rsidRDefault="001E1F30" w:rsidP="001E1F30">
            <w:pPr>
              <w:adjustRightInd w:val="0"/>
              <w:spacing w:before="60" w:after="60"/>
              <w:rPr>
                <w:rFonts w:cstheme="minorHAnsi"/>
                <w:color w:val="000000"/>
                <w:szCs w:val="12"/>
              </w:rPr>
            </w:pPr>
          </w:p>
        </w:tc>
        <w:tc>
          <w:tcPr>
            <w:tcW w:w="1729" w:type="dxa"/>
            <w:tcBorders>
              <w:top w:val="nil"/>
              <w:left w:val="single" w:sz="2" w:space="0" w:color="000000"/>
              <w:bottom w:val="single" w:sz="2" w:space="0" w:color="000000"/>
              <w:right w:val="nil"/>
            </w:tcBorders>
            <w:shd w:val="clear" w:color="auto" w:fill="FFFFFF"/>
            <w:tcMar>
              <w:left w:w="57" w:type="dxa"/>
              <w:right w:w="57" w:type="dxa"/>
            </w:tcMar>
          </w:tcPr>
          <w:p w14:paraId="2432538B" w14:textId="77777777" w:rsidR="001E1F30" w:rsidRPr="0030192A" w:rsidRDefault="001E1F30" w:rsidP="001E1F30">
            <w:pPr>
              <w:adjustRightInd w:val="0"/>
              <w:spacing w:before="60" w:after="60"/>
              <w:rPr>
                <w:rFonts w:cstheme="minorHAnsi"/>
                <w:color w:val="000000"/>
                <w:szCs w:val="12"/>
              </w:rPr>
            </w:pPr>
          </w:p>
        </w:tc>
        <w:tc>
          <w:tcPr>
            <w:tcW w:w="1842" w:type="dxa"/>
            <w:tcBorders>
              <w:top w:val="nil"/>
              <w:left w:val="single" w:sz="2" w:space="0" w:color="000000"/>
              <w:bottom w:val="single" w:sz="2" w:space="0" w:color="000000"/>
              <w:right w:val="single" w:sz="4" w:space="0" w:color="auto"/>
            </w:tcBorders>
            <w:shd w:val="clear" w:color="auto" w:fill="FFFFFF"/>
            <w:tcMar>
              <w:left w:w="57" w:type="dxa"/>
              <w:right w:w="57" w:type="dxa"/>
            </w:tcMar>
          </w:tcPr>
          <w:p w14:paraId="39BBD423" w14:textId="77777777" w:rsidR="001E1F30" w:rsidRPr="0030192A" w:rsidRDefault="001E1F30" w:rsidP="001E1F30">
            <w:pPr>
              <w:adjustRightInd w:val="0"/>
              <w:spacing w:before="60" w:after="60"/>
              <w:rPr>
                <w:rFonts w:cstheme="minorHAnsi"/>
                <w:color w:val="000000"/>
                <w:szCs w:val="12"/>
              </w:rPr>
            </w:pPr>
          </w:p>
        </w:tc>
        <w:tc>
          <w:tcPr>
            <w:tcW w:w="838" w:type="dxa"/>
            <w:tcBorders>
              <w:top w:val="nil"/>
              <w:left w:val="single" w:sz="4" w:space="0" w:color="auto"/>
              <w:bottom w:val="single" w:sz="2" w:space="0" w:color="000000"/>
              <w:right w:val="nil"/>
            </w:tcBorders>
            <w:shd w:val="clear" w:color="auto" w:fill="FFFFFF"/>
            <w:tcMar>
              <w:left w:w="57" w:type="dxa"/>
              <w:right w:w="57" w:type="dxa"/>
            </w:tcMar>
          </w:tcPr>
          <w:p w14:paraId="75C617FB" w14:textId="77777777" w:rsidR="001E1F30" w:rsidRPr="0030192A" w:rsidRDefault="001E1F30" w:rsidP="001E1F30">
            <w:pPr>
              <w:adjustRightInd w:val="0"/>
              <w:spacing w:before="60" w:after="60"/>
              <w:rPr>
                <w:rFonts w:cstheme="minorHAnsi"/>
                <w:color w:val="000000"/>
                <w:sz w:val="20"/>
                <w:szCs w:val="20"/>
              </w:rPr>
            </w:pPr>
            <w:r w:rsidRPr="0030192A">
              <w:rPr>
                <w:rFonts w:cstheme="minorHAnsi"/>
                <w:color w:val="000000"/>
                <w:sz w:val="20"/>
                <w:szCs w:val="20"/>
              </w:rPr>
              <w:t>Adjusted</w:t>
            </w:r>
          </w:p>
        </w:tc>
        <w:tc>
          <w:tcPr>
            <w:tcW w:w="2423" w:type="dxa"/>
            <w:tcBorders>
              <w:top w:val="nil"/>
              <w:left w:val="single" w:sz="2" w:space="0" w:color="000000"/>
              <w:bottom w:val="single" w:sz="2" w:space="0" w:color="000000"/>
              <w:right w:val="nil"/>
            </w:tcBorders>
            <w:shd w:val="clear" w:color="auto" w:fill="FFFFFF"/>
            <w:tcMar>
              <w:left w:w="57" w:type="dxa"/>
              <w:right w:w="57" w:type="dxa"/>
            </w:tcMar>
          </w:tcPr>
          <w:p w14:paraId="4B92ED25" w14:textId="29338155"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GEE_D14_ADJ!R6C11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1.79</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GEE_D14_ADJ!R6C12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1.49</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GEE_D14_ADJ!R6C13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2.15</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GEE_D14_ADJ!R6C14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&lt;0.0001</w:t>
            </w:r>
            <w:r w:rsidRPr="0030192A">
              <w:rPr>
                <w:rFonts w:cstheme="minorHAnsi"/>
                <w:color w:val="000000"/>
                <w:szCs w:val="12"/>
              </w:rPr>
              <w:fldChar w:fldCharType="end"/>
            </w:r>
          </w:p>
        </w:tc>
        <w:tc>
          <w:tcPr>
            <w:tcW w:w="2575" w:type="dxa"/>
            <w:tcBorders>
              <w:top w:val="nil"/>
              <w:left w:val="single" w:sz="2" w:space="0" w:color="000000"/>
              <w:bottom w:val="single" w:sz="2" w:space="0" w:color="000000"/>
              <w:right w:val="nil"/>
            </w:tcBorders>
            <w:shd w:val="clear" w:color="auto" w:fill="FFFFFF"/>
            <w:tcMar>
              <w:left w:w="57" w:type="dxa"/>
              <w:right w:w="57" w:type="dxa"/>
            </w:tcMar>
          </w:tcPr>
          <w:p w14:paraId="5EA0931C" w14:textId="659FBF62"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GEE_D14_ADJ!R6C15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1.58</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GEE_D14_ADJ!R6C16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1.31</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GEE_D14_ADJ!R6C17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1.91</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GEE_D14_ADJ!R6C18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57" w:type="dxa"/>
              <w:right w:w="57" w:type="dxa"/>
            </w:tcMar>
          </w:tcPr>
          <w:p w14:paraId="51387DE0" w14:textId="623C3BEA"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GEE_D14_ADJ!R6C19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1.13</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GEE_D14_ADJ!R6C20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1.01</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GEE_D14_ADJ!R6C21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1.27</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GEE_D14_ADJ!R6C22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0.0346</w:t>
            </w:r>
            <w:r w:rsidRPr="0030192A">
              <w:rPr>
                <w:rFonts w:cstheme="minorHAnsi"/>
                <w:color w:val="000000"/>
                <w:szCs w:val="12"/>
              </w:rPr>
              <w:fldChar w:fldCharType="end"/>
            </w:r>
          </w:p>
        </w:tc>
      </w:tr>
      <w:tr w:rsidR="00013D74" w:rsidRPr="0030192A" w14:paraId="7AF8D38B" w14:textId="77777777" w:rsidTr="00F83E41">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57" w:type="dxa"/>
              <w:right w:w="57" w:type="dxa"/>
            </w:tcMar>
          </w:tcPr>
          <w:p w14:paraId="1C2F0B61" w14:textId="77777777" w:rsidR="001E1F30" w:rsidRPr="0030192A" w:rsidRDefault="001E1F30" w:rsidP="001E1F30">
            <w:pPr>
              <w:adjustRightInd w:val="0"/>
              <w:spacing w:before="60" w:after="60"/>
              <w:rPr>
                <w:rFonts w:cstheme="minorHAnsi"/>
                <w:color w:val="000000"/>
                <w:szCs w:val="12"/>
              </w:rPr>
            </w:pPr>
            <w:r w:rsidRPr="0030192A">
              <w:rPr>
                <w:rFonts w:cstheme="minorHAnsi"/>
                <w:color w:val="000000"/>
                <w:szCs w:val="12"/>
              </w:rPr>
              <w:t>Day 21</w:t>
            </w:r>
          </w:p>
        </w:tc>
        <w:tc>
          <w:tcPr>
            <w:tcW w:w="1791"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53D44035" w14:textId="277F1B8E"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1455</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2426</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60.0</w:t>
            </w:r>
            <w:r w:rsidRPr="0030192A">
              <w:rPr>
                <w:rFonts w:cstheme="minorHAnsi"/>
                <w:color w:val="000000"/>
                <w:szCs w:val="12"/>
              </w:rPr>
              <w:fldChar w:fldCharType="end"/>
            </w:r>
            <w:r w:rsidR="001E1F30" w:rsidRPr="0030192A">
              <w:rPr>
                <w:rFonts w:cstheme="minorHAnsi"/>
                <w:color w:val="000000"/>
                <w:szCs w:val="12"/>
              </w:rPr>
              <w:t>)</w:t>
            </w:r>
          </w:p>
        </w:tc>
        <w:tc>
          <w:tcPr>
            <w:tcW w:w="1729"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10B02565" w14:textId="521122BC"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1582</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2754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57.4</w:t>
            </w:r>
            <w:r w:rsidRPr="0030192A">
              <w:rPr>
                <w:rFonts w:cstheme="minorHAnsi"/>
                <w:color w:val="000000"/>
                <w:szCs w:val="12"/>
              </w:rPr>
              <w:fldChar w:fldCharType="end"/>
            </w:r>
            <w:r w:rsidR="001E1F30" w:rsidRPr="0030192A">
              <w:rPr>
                <w:rFonts w:cstheme="minorHAnsi"/>
                <w:color w:val="000000"/>
                <w:szCs w:val="12"/>
              </w:rPr>
              <w:t>)</w:t>
            </w:r>
          </w:p>
        </w:tc>
        <w:tc>
          <w:tcPr>
            <w:tcW w:w="1842" w:type="dxa"/>
            <w:tcBorders>
              <w:top w:val="nil"/>
              <w:left w:val="single" w:sz="2" w:space="0" w:color="000000"/>
              <w:bottom w:val="single" w:sz="2" w:space="0" w:color="000000"/>
              <w:right w:val="single" w:sz="4" w:space="0" w:color="auto"/>
            </w:tcBorders>
            <w:shd w:val="clear" w:color="auto" w:fill="E7E6E6" w:themeFill="background2"/>
            <w:tcMar>
              <w:left w:w="57" w:type="dxa"/>
              <w:right w:w="57" w:type="dxa"/>
            </w:tcMar>
          </w:tcPr>
          <w:p w14:paraId="50975BFF" w14:textId="06CC6CA9"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1234</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2677</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46.1</w:t>
            </w:r>
            <w:r w:rsidRPr="0030192A">
              <w:rPr>
                <w:rFonts w:cstheme="minorHAnsi"/>
                <w:color w:val="000000"/>
                <w:szCs w:val="12"/>
              </w:rPr>
              <w:fldChar w:fldCharType="end"/>
            </w:r>
            <w:r w:rsidR="001E1F30" w:rsidRPr="0030192A">
              <w:rPr>
                <w:rFonts w:cstheme="minorHAnsi"/>
                <w:color w:val="000000"/>
                <w:szCs w:val="12"/>
              </w:rPr>
              <w:t>)</w:t>
            </w:r>
          </w:p>
        </w:tc>
        <w:tc>
          <w:tcPr>
            <w:tcW w:w="838" w:type="dxa"/>
            <w:tcBorders>
              <w:top w:val="nil"/>
              <w:left w:val="single" w:sz="4" w:space="0" w:color="auto"/>
              <w:bottom w:val="single" w:sz="2" w:space="0" w:color="000000"/>
              <w:right w:val="nil"/>
            </w:tcBorders>
            <w:shd w:val="clear" w:color="auto" w:fill="E7E6E6" w:themeFill="background2"/>
            <w:tcMar>
              <w:left w:w="57" w:type="dxa"/>
              <w:right w:w="57" w:type="dxa"/>
            </w:tcMar>
          </w:tcPr>
          <w:p w14:paraId="59B12A57" w14:textId="77777777" w:rsidR="001E1F30" w:rsidRPr="0030192A" w:rsidRDefault="001E1F30" w:rsidP="001E1F30">
            <w:pPr>
              <w:adjustRightInd w:val="0"/>
              <w:spacing w:before="60" w:after="60"/>
              <w:rPr>
                <w:rFonts w:cstheme="minorHAnsi"/>
                <w:color w:val="000000"/>
                <w:sz w:val="20"/>
                <w:szCs w:val="20"/>
              </w:rPr>
            </w:pPr>
            <w:r w:rsidRPr="0030192A">
              <w:rPr>
                <w:rFonts w:cstheme="minorHAnsi"/>
                <w:color w:val="000000"/>
                <w:sz w:val="20"/>
                <w:szCs w:val="20"/>
              </w:rPr>
              <w:t>Crude</w:t>
            </w:r>
          </w:p>
        </w:tc>
        <w:tc>
          <w:tcPr>
            <w:tcW w:w="2423"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7CB22A3D" w14:textId="3D67B06D"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1.28</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1.03</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1.58</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0.0229</w:t>
            </w:r>
            <w:r w:rsidRPr="0030192A">
              <w:rPr>
                <w:rFonts w:cstheme="minorHAnsi"/>
                <w:color w:val="000000"/>
                <w:szCs w:val="12"/>
              </w:rPr>
              <w:fldChar w:fldCharType="end"/>
            </w:r>
          </w:p>
        </w:tc>
        <w:tc>
          <w:tcPr>
            <w:tcW w:w="2575"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5A0B4FCF" w14:textId="6C01A1C1"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1.01</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1.53</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0.0367</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57" w:type="dxa"/>
              <w:right w:w="57" w:type="dxa"/>
            </w:tcMar>
          </w:tcPr>
          <w:p w14:paraId="7F019688" w14:textId="0795BEE4"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1.03</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0.85</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1.25</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GEE_D14!R7C22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0.78</w:t>
            </w:r>
            <w:r w:rsidRPr="0030192A">
              <w:rPr>
                <w:rFonts w:cstheme="minorHAnsi"/>
                <w:color w:val="000000"/>
                <w:szCs w:val="12"/>
              </w:rPr>
              <w:fldChar w:fldCharType="end"/>
            </w:r>
          </w:p>
        </w:tc>
      </w:tr>
      <w:tr w:rsidR="00013D74" w:rsidRPr="0030192A" w14:paraId="79AA03D2" w14:textId="77777777" w:rsidTr="00F83E41">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57" w:type="dxa"/>
              <w:right w:w="57" w:type="dxa"/>
            </w:tcMar>
          </w:tcPr>
          <w:p w14:paraId="36D86A51" w14:textId="77777777" w:rsidR="001E1F30" w:rsidRPr="0030192A" w:rsidRDefault="001E1F30" w:rsidP="001E1F30">
            <w:pPr>
              <w:adjustRightInd w:val="0"/>
              <w:spacing w:before="60" w:after="60"/>
              <w:rPr>
                <w:rFonts w:cstheme="minorHAnsi"/>
                <w:color w:val="000000"/>
                <w:szCs w:val="12"/>
              </w:rPr>
            </w:pPr>
          </w:p>
        </w:tc>
        <w:tc>
          <w:tcPr>
            <w:tcW w:w="1791"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277371C8" w14:textId="77777777" w:rsidR="001E1F30" w:rsidRPr="0030192A" w:rsidRDefault="001E1F30" w:rsidP="001E1F30">
            <w:pPr>
              <w:adjustRightInd w:val="0"/>
              <w:spacing w:before="60" w:after="60"/>
              <w:rPr>
                <w:rFonts w:cstheme="minorHAnsi"/>
                <w:color w:val="000000"/>
                <w:szCs w:val="12"/>
              </w:rPr>
            </w:pPr>
          </w:p>
        </w:tc>
        <w:tc>
          <w:tcPr>
            <w:tcW w:w="1729"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12E0BCA8" w14:textId="77777777" w:rsidR="001E1F30" w:rsidRPr="0030192A" w:rsidRDefault="001E1F30" w:rsidP="001E1F30">
            <w:pPr>
              <w:adjustRightInd w:val="0"/>
              <w:spacing w:before="60" w:after="60"/>
              <w:rPr>
                <w:rFonts w:cstheme="minorHAnsi"/>
                <w:color w:val="000000"/>
                <w:szCs w:val="12"/>
              </w:rPr>
            </w:pPr>
          </w:p>
        </w:tc>
        <w:tc>
          <w:tcPr>
            <w:tcW w:w="1842" w:type="dxa"/>
            <w:tcBorders>
              <w:top w:val="nil"/>
              <w:left w:val="single" w:sz="2" w:space="0" w:color="000000"/>
              <w:bottom w:val="single" w:sz="2" w:space="0" w:color="000000"/>
              <w:right w:val="single" w:sz="4" w:space="0" w:color="auto"/>
            </w:tcBorders>
            <w:shd w:val="clear" w:color="auto" w:fill="E7E6E6" w:themeFill="background2"/>
            <w:tcMar>
              <w:left w:w="57" w:type="dxa"/>
              <w:right w:w="57" w:type="dxa"/>
            </w:tcMar>
          </w:tcPr>
          <w:p w14:paraId="52B238F2" w14:textId="77777777" w:rsidR="001E1F30" w:rsidRPr="0030192A" w:rsidRDefault="001E1F30" w:rsidP="001E1F30">
            <w:pPr>
              <w:adjustRightInd w:val="0"/>
              <w:spacing w:before="60" w:after="60"/>
              <w:rPr>
                <w:rFonts w:cstheme="minorHAnsi"/>
                <w:color w:val="000000"/>
                <w:szCs w:val="12"/>
              </w:rPr>
            </w:pPr>
          </w:p>
        </w:tc>
        <w:tc>
          <w:tcPr>
            <w:tcW w:w="838" w:type="dxa"/>
            <w:tcBorders>
              <w:top w:val="nil"/>
              <w:left w:val="single" w:sz="4" w:space="0" w:color="auto"/>
              <w:bottom w:val="single" w:sz="2" w:space="0" w:color="000000"/>
              <w:right w:val="nil"/>
            </w:tcBorders>
            <w:shd w:val="clear" w:color="auto" w:fill="E7E6E6" w:themeFill="background2"/>
            <w:tcMar>
              <w:left w:w="57" w:type="dxa"/>
              <w:right w:w="57" w:type="dxa"/>
            </w:tcMar>
          </w:tcPr>
          <w:p w14:paraId="1A3F736F" w14:textId="77777777" w:rsidR="001E1F30" w:rsidRPr="0030192A" w:rsidRDefault="001E1F30" w:rsidP="001E1F30">
            <w:pPr>
              <w:adjustRightInd w:val="0"/>
              <w:spacing w:before="60" w:after="60"/>
              <w:rPr>
                <w:rFonts w:cstheme="minorHAnsi"/>
                <w:color w:val="000000"/>
                <w:sz w:val="20"/>
                <w:szCs w:val="20"/>
              </w:rPr>
            </w:pPr>
            <w:r w:rsidRPr="0030192A">
              <w:rPr>
                <w:rFonts w:cstheme="minorHAnsi"/>
                <w:color w:val="000000"/>
                <w:sz w:val="20"/>
                <w:szCs w:val="20"/>
              </w:rPr>
              <w:t>Adjusted</w:t>
            </w:r>
          </w:p>
        </w:tc>
        <w:tc>
          <w:tcPr>
            <w:tcW w:w="2423"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0F3C22CC" w14:textId="310D6EFF"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GEE_D14_ADJ!R7C11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1.33</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GEE_D14_ADJ!R7C12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1.07</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GEE_D14_ADJ!R7C13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1.65</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GEE_D14_ADJ!R7C14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0.0093</w:t>
            </w:r>
            <w:r w:rsidRPr="0030192A">
              <w:rPr>
                <w:rFonts w:cstheme="minorHAnsi"/>
                <w:color w:val="000000"/>
                <w:szCs w:val="12"/>
              </w:rPr>
              <w:fldChar w:fldCharType="end"/>
            </w:r>
          </w:p>
        </w:tc>
        <w:tc>
          <w:tcPr>
            <w:tcW w:w="2575"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110FABCD" w14:textId="7C391DFB"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GEE_D14_ADJ!R7C15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1.28</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GEE_D14_ADJ!R7C16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GEE_D14_ADJ!R7C17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1.57</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GEE_D14_ADJ!R7C18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0.0180</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57" w:type="dxa"/>
              <w:right w:w="57" w:type="dxa"/>
            </w:tcMar>
          </w:tcPr>
          <w:p w14:paraId="213E9A16" w14:textId="7C20AFA8"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GEE_D14_ADJ!R7C19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GEE_D14_ADJ!R7C20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0.87</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GEE_D14_ADJ!R7C21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GEE_D14_ADJ!R7C22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0.68</w:t>
            </w:r>
            <w:r w:rsidRPr="0030192A">
              <w:rPr>
                <w:rFonts w:cstheme="minorHAnsi"/>
                <w:color w:val="000000"/>
                <w:szCs w:val="12"/>
              </w:rPr>
              <w:fldChar w:fldCharType="end"/>
            </w:r>
          </w:p>
        </w:tc>
      </w:tr>
      <w:tr w:rsidR="00013D74" w:rsidRPr="0030192A" w14:paraId="4C0AD9AB" w14:textId="77777777" w:rsidTr="00F83E41">
        <w:trPr>
          <w:cantSplit/>
          <w:jc w:val="center"/>
        </w:trPr>
        <w:tc>
          <w:tcPr>
            <w:tcW w:w="1560" w:type="dxa"/>
            <w:tcBorders>
              <w:top w:val="nil"/>
              <w:left w:val="single" w:sz="6" w:space="0" w:color="000000"/>
              <w:bottom w:val="single" w:sz="2" w:space="0" w:color="000000"/>
              <w:right w:val="nil"/>
            </w:tcBorders>
            <w:shd w:val="clear" w:color="auto" w:fill="FFFFFF"/>
            <w:tcMar>
              <w:left w:w="57" w:type="dxa"/>
              <w:right w:w="57" w:type="dxa"/>
            </w:tcMar>
          </w:tcPr>
          <w:p w14:paraId="0A619A96" w14:textId="77777777" w:rsidR="001E1F30" w:rsidRPr="0030192A" w:rsidRDefault="001E1F30" w:rsidP="001E1F30">
            <w:pPr>
              <w:adjustRightInd w:val="0"/>
              <w:spacing w:before="60" w:after="60"/>
              <w:rPr>
                <w:rFonts w:cstheme="minorHAnsi"/>
                <w:color w:val="000000"/>
                <w:szCs w:val="12"/>
              </w:rPr>
            </w:pPr>
            <w:r w:rsidRPr="0030192A">
              <w:rPr>
                <w:rFonts w:cstheme="minorHAnsi"/>
                <w:color w:val="000000"/>
                <w:szCs w:val="12"/>
              </w:rPr>
              <w:t>Day 28</w:t>
            </w:r>
          </w:p>
        </w:tc>
        <w:tc>
          <w:tcPr>
            <w:tcW w:w="1791" w:type="dxa"/>
            <w:tcBorders>
              <w:top w:val="nil"/>
              <w:left w:val="single" w:sz="2" w:space="0" w:color="000000"/>
              <w:bottom w:val="single" w:sz="2" w:space="0" w:color="000000"/>
              <w:right w:val="nil"/>
            </w:tcBorders>
            <w:shd w:val="clear" w:color="auto" w:fill="FFFFFF"/>
            <w:tcMar>
              <w:left w:w="57" w:type="dxa"/>
              <w:right w:w="57" w:type="dxa"/>
            </w:tcMar>
          </w:tcPr>
          <w:p w14:paraId="5D741361" w14:textId="36A98727"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1388</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2290</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60.6</w:t>
            </w:r>
            <w:r w:rsidRPr="0030192A">
              <w:rPr>
                <w:rFonts w:cstheme="minorHAnsi"/>
                <w:color w:val="000000"/>
                <w:szCs w:val="12"/>
              </w:rPr>
              <w:fldChar w:fldCharType="end"/>
            </w:r>
            <w:r w:rsidR="001E1F30" w:rsidRPr="0030192A">
              <w:rPr>
                <w:rFonts w:cstheme="minorHAnsi"/>
                <w:color w:val="000000"/>
                <w:szCs w:val="12"/>
              </w:rPr>
              <w:t>)</w:t>
            </w:r>
          </w:p>
        </w:tc>
        <w:tc>
          <w:tcPr>
            <w:tcW w:w="1729" w:type="dxa"/>
            <w:tcBorders>
              <w:top w:val="nil"/>
              <w:left w:val="single" w:sz="2" w:space="0" w:color="000000"/>
              <w:bottom w:val="single" w:sz="2" w:space="0" w:color="000000"/>
              <w:right w:val="nil"/>
            </w:tcBorders>
            <w:shd w:val="clear" w:color="auto" w:fill="FFFFFF"/>
            <w:tcMar>
              <w:left w:w="57" w:type="dxa"/>
              <w:right w:w="57" w:type="dxa"/>
            </w:tcMar>
          </w:tcPr>
          <w:p w14:paraId="4918547E" w14:textId="6AF98B35"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1565</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2719</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57.6</w:t>
            </w:r>
            <w:r w:rsidRPr="0030192A">
              <w:rPr>
                <w:rFonts w:cstheme="minorHAnsi"/>
                <w:color w:val="000000"/>
                <w:szCs w:val="12"/>
              </w:rPr>
              <w:fldChar w:fldCharType="end"/>
            </w:r>
            <w:r w:rsidR="001E1F30" w:rsidRPr="0030192A">
              <w:rPr>
                <w:rFonts w:cstheme="minorHAnsi"/>
                <w:color w:val="000000"/>
                <w:szCs w:val="12"/>
              </w:rPr>
              <w:t>)</w:t>
            </w:r>
          </w:p>
        </w:tc>
        <w:tc>
          <w:tcPr>
            <w:tcW w:w="1842" w:type="dxa"/>
            <w:tcBorders>
              <w:top w:val="nil"/>
              <w:left w:val="single" w:sz="2" w:space="0" w:color="000000"/>
              <w:bottom w:val="single" w:sz="2" w:space="0" w:color="000000"/>
              <w:right w:val="single" w:sz="4" w:space="0" w:color="auto"/>
            </w:tcBorders>
            <w:shd w:val="clear" w:color="auto" w:fill="FFFFFF"/>
            <w:tcMar>
              <w:left w:w="57" w:type="dxa"/>
              <w:right w:w="57" w:type="dxa"/>
            </w:tcMar>
          </w:tcPr>
          <w:p w14:paraId="456E40F6" w14:textId="3E16082D"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1305</w:t>
            </w:r>
            <w:r w:rsidRPr="0030192A">
              <w:rPr>
                <w:rFonts w:cstheme="minorHAnsi"/>
                <w:color w:val="000000"/>
                <w:szCs w:val="12"/>
              </w:rPr>
              <w:fldChar w:fldCharType="end"/>
            </w:r>
            <w:r w:rsidR="001E1F3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2652</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49.2</w:t>
            </w:r>
            <w:r w:rsidRPr="0030192A">
              <w:rPr>
                <w:rFonts w:cstheme="minorHAnsi"/>
                <w:color w:val="000000"/>
                <w:szCs w:val="12"/>
              </w:rPr>
              <w:fldChar w:fldCharType="end"/>
            </w:r>
            <w:r w:rsidR="001E1F30" w:rsidRPr="0030192A">
              <w:rPr>
                <w:rFonts w:cstheme="minorHAnsi"/>
                <w:color w:val="000000"/>
                <w:szCs w:val="12"/>
              </w:rPr>
              <w:t>)</w:t>
            </w:r>
          </w:p>
        </w:tc>
        <w:tc>
          <w:tcPr>
            <w:tcW w:w="838" w:type="dxa"/>
            <w:tcBorders>
              <w:top w:val="nil"/>
              <w:left w:val="single" w:sz="4" w:space="0" w:color="auto"/>
              <w:bottom w:val="single" w:sz="2" w:space="0" w:color="000000"/>
              <w:right w:val="nil"/>
            </w:tcBorders>
            <w:shd w:val="clear" w:color="auto" w:fill="FFFFFF"/>
            <w:tcMar>
              <w:left w:w="57" w:type="dxa"/>
              <w:right w:w="57" w:type="dxa"/>
            </w:tcMar>
          </w:tcPr>
          <w:p w14:paraId="31BEF961" w14:textId="77777777" w:rsidR="001E1F30" w:rsidRPr="0030192A" w:rsidRDefault="001E1F30" w:rsidP="001E1F30">
            <w:pPr>
              <w:adjustRightInd w:val="0"/>
              <w:spacing w:before="60" w:after="60"/>
              <w:rPr>
                <w:rFonts w:cstheme="minorHAnsi"/>
                <w:color w:val="000000"/>
                <w:sz w:val="20"/>
                <w:szCs w:val="20"/>
              </w:rPr>
            </w:pPr>
            <w:r w:rsidRPr="0030192A">
              <w:rPr>
                <w:rFonts w:cstheme="minorHAnsi"/>
                <w:color w:val="000000"/>
                <w:sz w:val="20"/>
                <w:szCs w:val="20"/>
              </w:rPr>
              <w:t>Crude</w:t>
            </w:r>
          </w:p>
        </w:tc>
        <w:tc>
          <w:tcPr>
            <w:tcW w:w="2423" w:type="dxa"/>
            <w:tcBorders>
              <w:top w:val="nil"/>
              <w:left w:val="single" w:sz="2" w:space="0" w:color="000000"/>
              <w:bottom w:val="single" w:sz="2" w:space="0" w:color="000000"/>
              <w:right w:val="nil"/>
            </w:tcBorders>
            <w:shd w:val="clear" w:color="auto" w:fill="FFFFFF"/>
            <w:tcMar>
              <w:left w:w="57" w:type="dxa"/>
              <w:right w:w="57" w:type="dxa"/>
            </w:tcMar>
          </w:tcPr>
          <w:p w14:paraId="0671DA2E" w14:textId="4032E8CE"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1.23</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1.01</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1.50</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0.0374</w:t>
            </w:r>
            <w:r w:rsidRPr="0030192A">
              <w:rPr>
                <w:rFonts w:cstheme="minorHAnsi"/>
                <w:color w:val="000000"/>
                <w:szCs w:val="12"/>
              </w:rPr>
              <w:fldChar w:fldCharType="end"/>
            </w:r>
          </w:p>
        </w:tc>
        <w:tc>
          <w:tcPr>
            <w:tcW w:w="2575" w:type="dxa"/>
            <w:tcBorders>
              <w:top w:val="nil"/>
              <w:left w:val="single" w:sz="2" w:space="0" w:color="000000"/>
              <w:bottom w:val="single" w:sz="2" w:space="0" w:color="000000"/>
              <w:right w:val="nil"/>
            </w:tcBorders>
            <w:shd w:val="clear" w:color="auto" w:fill="FFFFFF"/>
            <w:tcMar>
              <w:left w:w="57" w:type="dxa"/>
              <w:right w:w="57" w:type="dxa"/>
            </w:tcMar>
          </w:tcPr>
          <w:p w14:paraId="58CBC551" w14:textId="59CB0EA8"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1.21</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1.01</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1.44</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0.0337</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57" w:type="dxa"/>
              <w:right w:w="57" w:type="dxa"/>
            </w:tcMar>
          </w:tcPr>
          <w:p w14:paraId="1C5D8D85" w14:textId="67BF7672"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1.02</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0.85</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1.22</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(LSTM)\\IVERMAL\\Statistics\\Analysis\\table0701.xlsx" GEE_D14!R8C22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0.85</w:t>
            </w:r>
            <w:r w:rsidRPr="0030192A">
              <w:rPr>
                <w:rFonts w:cstheme="minorHAnsi"/>
                <w:color w:val="000000"/>
                <w:szCs w:val="12"/>
              </w:rPr>
              <w:fldChar w:fldCharType="end"/>
            </w:r>
          </w:p>
        </w:tc>
      </w:tr>
      <w:tr w:rsidR="00013D74" w:rsidRPr="0030192A" w14:paraId="5CB806F1" w14:textId="77777777" w:rsidTr="00F83E41">
        <w:trPr>
          <w:cantSplit/>
          <w:jc w:val="center"/>
        </w:trPr>
        <w:tc>
          <w:tcPr>
            <w:tcW w:w="1560" w:type="dxa"/>
            <w:tcBorders>
              <w:top w:val="nil"/>
              <w:left w:val="single" w:sz="6" w:space="0" w:color="000000"/>
              <w:bottom w:val="single" w:sz="2" w:space="0" w:color="000000"/>
              <w:right w:val="nil"/>
            </w:tcBorders>
            <w:shd w:val="clear" w:color="auto" w:fill="FFFFFF"/>
            <w:tcMar>
              <w:left w:w="57" w:type="dxa"/>
              <w:right w:w="57" w:type="dxa"/>
            </w:tcMar>
          </w:tcPr>
          <w:p w14:paraId="574D515B" w14:textId="77777777" w:rsidR="001E1F30" w:rsidRPr="0030192A" w:rsidRDefault="001E1F30" w:rsidP="001E1F30">
            <w:pPr>
              <w:adjustRightInd w:val="0"/>
              <w:spacing w:before="60" w:after="60"/>
              <w:rPr>
                <w:rFonts w:cstheme="minorHAnsi"/>
                <w:color w:val="000000"/>
                <w:szCs w:val="12"/>
              </w:rPr>
            </w:pPr>
          </w:p>
        </w:tc>
        <w:tc>
          <w:tcPr>
            <w:tcW w:w="1791" w:type="dxa"/>
            <w:tcBorders>
              <w:top w:val="nil"/>
              <w:left w:val="single" w:sz="2" w:space="0" w:color="000000"/>
              <w:bottom w:val="single" w:sz="2" w:space="0" w:color="000000"/>
              <w:right w:val="nil"/>
            </w:tcBorders>
            <w:shd w:val="clear" w:color="auto" w:fill="FFFFFF"/>
            <w:tcMar>
              <w:left w:w="57" w:type="dxa"/>
              <w:right w:w="57" w:type="dxa"/>
            </w:tcMar>
          </w:tcPr>
          <w:p w14:paraId="4C3700E6" w14:textId="77777777" w:rsidR="001E1F30" w:rsidRPr="0030192A" w:rsidRDefault="001E1F30" w:rsidP="001E1F30">
            <w:pPr>
              <w:adjustRightInd w:val="0"/>
              <w:spacing w:before="60" w:after="60"/>
              <w:rPr>
                <w:rFonts w:cstheme="minorHAnsi"/>
                <w:color w:val="000000"/>
                <w:szCs w:val="12"/>
              </w:rPr>
            </w:pPr>
          </w:p>
        </w:tc>
        <w:tc>
          <w:tcPr>
            <w:tcW w:w="1729" w:type="dxa"/>
            <w:tcBorders>
              <w:top w:val="nil"/>
              <w:left w:val="single" w:sz="2" w:space="0" w:color="000000"/>
              <w:bottom w:val="single" w:sz="2" w:space="0" w:color="000000"/>
              <w:right w:val="nil"/>
            </w:tcBorders>
            <w:shd w:val="clear" w:color="auto" w:fill="FFFFFF"/>
            <w:tcMar>
              <w:left w:w="57" w:type="dxa"/>
              <w:right w:w="57" w:type="dxa"/>
            </w:tcMar>
          </w:tcPr>
          <w:p w14:paraId="752A6685" w14:textId="77777777" w:rsidR="001E1F30" w:rsidRPr="0030192A" w:rsidRDefault="001E1F30" w:rsidP="001E1F30">
            <w:pPr>
              <w:adjustRightInd w:val="0"/>
              <w:spacing w:before="60" w:after="60"/>
              <w:rPr>
                <w:rFonts w:cstheme="minorHAnsi"/>
                <w:color w:val="000000"/>
                <w:szCs w:val="12"/>
              </w:rPr>
            </w:pPr>
          </w:p>
        </w:tc>
        <w:tc>
          <w:tcPr>
            <w:tcW w:w="1842" w:type="dxa"/>
            <w:tcBorders>
              <w:top w:val="nil"/>
              <w:left w:val="single" w:sz="2" w:space="0" w:color="000000"/>
              <w:bottom w:val="single" w:sz="2" w:space="0" w:color="000000"/>
              <w:right w:val="single" w:sz="4" w:space="0" w:color="auto"/>
            </w:tcBorders>
            <w:shd w:val="clear" w:color="auto" w:fill="FFFFFF"/>
            <w:tcMar>
              <w:left w:w="57" w:type="dxa"/>
              <w:right w:w="57" w:type="dxa"/>
            </w:tcMar>
          </w:tcPr>
          <w:p w14:paraId="76ABFCE4" w14:textId="77777777" w:rsidR="001E1F30" w:rsidRPr="0030192A" w:rsidRDefault="001E1F30" w:rsidP="001E1F30">
            <w:pPr>
              <w:adjustRightInd w:val="0"/>
              <w:spacing w:before="60" w:after="60"/>
              <w:rPr>
                <w:rFonts w:cstheme="minorHAnsi"/>
                <w:color w:val="000000"/>
                <w:szCs w:val="12"/>
              </w:rPr>
            </w:pPr>
          </w:p>
        </w:tc>
        <w:tc>
          <w:tcPr>
            <w:tcW w:w="838" w:type="dxa"/>
            <w:tcBorders>
              <w:top w:val="nil"/>
              <w:left w:val="single" w:sz="4" w:space="0" w:color="auto"/>
              <w:bottom w:val="single" w:sz="2" w:space="0" w:color="000000"/>
              <w:right w:val="nil"/>
            </w:tcBorders>
            <w:shd w:val="clear" w:color="auto" w:fill="FFFFFF"/>
            <w:tcMar>
              <w:left w:w="57" w:type="dxa"/>
              <w:right w:w="57" w:type="dxa"/>
            </w:tcMar>
          </w:tcPr>
          <w:p w14:paraId="3F11AB58" w14:textId="77777777" w:rsidR="001E1F30" w:rsidRPr="0030192A" w:rsidRDefault="001E1F30" w:rsidP="001E1F30">
            <w:pPr>
              <w:adjustRightInd w:val="0"/>
              <w:spacing w:before="60" w:after="60"/>
              <w:rPr>
                <w:rFonts w:cstheme="minorHAnsi"/>
                <w:color w:val="000000"/>
                <w:sz w:val="20"/>
                <w:szCs w:val="20"/>
              </w:rPr>
            </w:pPr>
            <w:r w:rsidRPr="0030192A">
              <w:rPr>
                <w:rFonts w:cstheme="minorHAnsi"/>
                <w:color w:val="000000"/>
                <w:sz w:val="20"/>
                <w:szCs w:val="20"/>
              </w:rPr>
              <w:t>Adjusted</w:t>
            </w:r>
          </w:p>
        </w:tc>
        <w:tc>
          <w:tcPr>
            <w:tcW w:w="2423" w:type="dxa"/>
            <w:tcBorders>
              <w:top w:val="nil"/>
              <w:left w:val="single" w:sz="2" w:space="0" w:color="000000"/>
              <w:bottom w:val="single" w:sz="2" w:space="0" w:color="000000"/>
              <w:right w:val="nil"/>
            </w:tcBorders>
            <w:shd w:val="clear" w:color="auto" w:fill="FFFFFF"/>
            <w:tcMar>
              <w:left w:w="57" w:type="dxa"/>
              <w:right w:w="57" w:type="dxa"/>
            </w:tcMar>
          </w:tcPr>
          <w:p w14:paraId="23E713D4" w14:textId="10B6705D"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GEE_D14_ADJ!R8C11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1.25</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GEE_D14_ADJ!R8C12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1.03</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GEE_D14_ADJ!R8C13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1.51</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GEE_D14_ADJ!R8C14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0.0234</w:t>
            </w:r>
            <w:r w:rsidRPr="0030192A">
              <w:rPr>
                <w:rFonts w:cstheme="minorHAnsi"/>
                <w:color w:val="000000"/>
                <w:szCs w:val="12"/>
              </w:rPr>
              <w:fldChar w:fldCharType="end"/>
            </w:r>
          </w:p>
        </w:tc>
        <w:tc>
          <w:tcPr>
            <w:tcW w:w="2575" w:type="dxa"/>
            <w:tcBorders>
              <w:top w:val="nil"/>
              <w:left w:val="single" w:sz="2" w:space="0" w:color="000000"/>
              <w:bottom w:val="single" w:sz="2" w:space="0" w:color="000000"/>
              <w:right w:val="nil"/>
            </w:tcBorders>
            <w:shd w:val="clear" w:color="auto" w:fill="FFFFFF"/>
            <w:tcMar>
              <w:left w:w="57" w:type="dxa"/>
              <w:right w:w="57" w:type="dxa"/>
            </w:tcMar>
          </w:tcPr>
          <w:p w14:paraId="72F08314" w14:textId="013BAB03"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GEE_D14_ADJ!R8C15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1.22</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GEE_D14_ADJ!R8C16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1.02</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GEE_D14_ADJ!R8C17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1.45</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GEE_D14_ADJ!R8C18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0.0289</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57" w:type="dxa"/>
              <w:right w:w="57" w:type="dxa"/>
            </w:tcMar>
          </w:tcPr>
          <w:p w14:paraId="0FE19905" w14:textId="51350853" w:rsidR="001E1F30" w:rsidRPr="0030192A" w:rsidRDefault="00D96496" w:rsidP="001E1F30">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GEE_D14_ADJ!R8C19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1.02</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GEE_D14_ADJ!R8C20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0.86</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GEE_D14_ADJ!R8C21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1.22</w:t>
            </w:r>
            <w:r w:rsidRPr="0030192A">
              <w:rPr>
                <w:rFonts w:cstheme="minorHAnsi"/>
                <w:color w:val="000000"/>
                <w:szCs w:val="12"/>
              </w:rPr>
              <w:fldChar w:fldCharType="end"/>
            </w:r>
            <w:r w:rsidR="001E1F3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83E41" w:rsidRPr="0030192A">
              <w:rPr>
                <w:rFonts w:cstheme="minorHAnsi"/>
                <w:color w:val="000000"/>
                <w:szCs w:val="12"/>
              </w:rPr>
              <w:instrText xml:space="preserve">Excel.Sheet.12 "C:\\Users\\menno\\Dropbox (LSTM)\\IVERMAL\\Statistics\\Analysis\\table0701_adj.xlsx" GEE_D14_ADJ!R8C22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83E41" w:rsidRPr="0030192A">
              <w:rPr>
                <w:rFonts w:cstheme="minorHAnsi"/>
              </w:rPr>
              <w:t>0.78</w:t>
            </w:r>
            <w:r w:rsidRPr="0030192A">
              <w:rPr>
                <w:rFonts w:cstheme="minorHAnsi"/>
                <w:color w:val="000000"/>
                <w:szCs w:val="12"/>
              </w:rPr>
              <w:fldChar w:fldCharType="end"/>
            </w:r>
          </w:p>
        </w:tc>
      </w:tr>
      <w:tr w:rsidR="001E1F30" w:rsidRPr="0030192A" w14:paraId="6673FCBA" w14:textId="77777777" w:rsidTr="00F83E41">
        <w:trPr>
          <w:cantSplit/>
          <w:jc w:val="center"/>
        </w:trPr>
        <w:tc>
          <w:tcPr>
            <w:tcW w:w="15168" w:type="dxa"/>
            <w:gridSpan w:val="8"/>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AEF3940" w14:textId="6FFE5B08" w:rsidR="001E1F30" w:rsidRPr="0030192A" w:rsidRDefault="001E1F30" w:rsidP="001E1F30">
            <w:pPr>
              <w:adjustRightInd w:val="0"/>
              <w:spacing w:before="60" w:after="60"/>
              <w:rPr>
                <w:rFonts w:cstheme="minorHAnsi"/>
                <w:color w:val="000000"/>
                <w:szCs w:val="12"/>
              </w:rPr>
            </w:pPr>
            <w:r w:rsidRPr="0030192A">
              <w:rPr>
                <w:rFonts w:cstheme="minorHAnsi"/>
                <w:color w:val="000000"/>
                <w:szCs w:val="12"/>
              </w:rPr>
              <w:t>1. A Generalized estimating equation (GEE) model was used for the analysis of each visit. All GEE models included treatment as fixed effect and subject as cluster effect. The adjusted models also included participant’s sex and BMI, and mosquitoes’ age and crowding conditions at the time of feeding.</w:t>
            </w:r>
            <w:r w:rsidRPr="0030192A">
              <w:rPr>
                <w:rFonts w:cstheme="minorHAnsi"/>
                <w:color w:val="000000"/>
                <w:szCs w:val="12"/>
              </w:rPr>
              <w:br/>
              <w:t>2. Analysis was based on data collected for approximately 100 mosquitoes per visit (an additional 50 mosquitoes used for oocyst PCR were excluded from the GEE analyses on day 14 as they had all been euthanized after 10</w:t>
            </w:r>
            <w:r w:rsidR="00B15AD2">
              <w:rPr>
                <w:rFonts w:cstheme="minorHAnsi"/>
                <w:color w:val="000000"/>
                <w:szCs w:val="12"/>
              </w:rPr>
              <w:t xml:space="preserve"> days of mosquito follow-up).</w:t>
            </w:r>
            <w:r w:rsidR="005F2B8F">
              <w:rPr>
                <w:rFonts w:cstheme="minorHAnsi"/>
                <w:color w:val="000000"/>
                <w:szCs w:val="12"/>
              </w:rPr>
              <w:t xml:space="preserve"> </w:t>
            </w:r>
            <w:r w:rsidR="00792546">
              <w:rPr>
                <w:rFonts w:cstheme="minorHAnsi"/>
                <w:color w:val="000000"/>
                <w:szCs w:val="12"/>
              </w:rPr>
              <w:t>T</w:t>
            </w:r>
            <w:r w:rsidR="005F2B8F">
              <w:rPr>
                <w:rFonts w:cstheme="minorHAnsi"/>
                <w:color w:val="000000"/>
                <w:szCs w:val="12"/>
              </w:rPr>
              <w:t xml:space="preserve">he denominators in the table reflect </w:t>
            </w:r>
            <w:r w:rsidR="002B58EF">
              <w:rPr>
                <w:rFonts w:cstheme="minorHAnsi"/>
                <w:color w:val="000000"/>
                <w:szCs w:val="12"/>
              </w:rPr>
              <w:t xml:space="preserve">the </w:t>
            </w:r>
            <w:r w:rsidR="005F2B8F">
              <w:rPr>
                <w:rFonts w:cstheme="minorHAnsi"/>
                <w:color w:val="000000"/>
                <w:szCs w:val="12"/>
              </w:rPr>
              <w:t>mosquitoes</w:t>
            </w:r>
            <w:r w:rsidR="002B58EF">
              <w:rPr>
                <w:rFonts w:cstheme="minorHAnsi"/>
                <w:color w:val="000000"/>
                <w:szCs w:val="12"/>
              </w:rPr>
              <w:t xml:space="preserve"> included in each analysis</w:t>
            </w:r>
            <w:r w:rsidR="00792546">
              <w:rPr>
                <w:rFonts w:cstheme="minorHAnsi"/>
                <w:color w:val="000000"/>
                <w:szCs w:val="12"/>
              </w:rPr>
              <w:t>, considering fully fed status and the number of participants per feed (Fig. 1, main text)</w:t>
            </w:r>
            <w:r w:rsidR="002B58EF">
              <w:rPr>
                <w:rFonts w:cstheme="minorHAnsi"/>
                <w:color w:val="000000"/>
                <w:szCs w:val="12"/>
              </w:rPr>
              <w:t>.</w:t>
            </w:r>
            <w:r w:rsidR="00B15AD2">
              <w:rPr>
                <w:rFonts w:cstheme="minorHAnsi"/>
                <w:color w:val="000000"/>
                <w:szCs w:val="12"/>
              </w:rPr>
              <w:br/>
              <w:t>*</w:t>
            </w:r>
            <w:r w:rsidRPr="0030192A">
              <w:rPr>
                <w:rFonts w:cstheme="minorHAnsi"/>
                <w:color w:val="000000"/>
                <w:szCs w:val="12"/>
              </w:rPr>
              <w:t xml:space="preserve"> The crude analysis of the Day 7 visit was the trial’s primary outcome (in bold).</w:t>
            </w:r>
          </w:p>
        </w:tc>
      </w:tr>
    </w:tbl>
    <w:p w14:paraId="398F09D6" w14:textId="77777777" w:rsidR="00BB68FA" w:rsidRPr="0030192A" w:rsidRDefault="00BB68FA">
      <w:r w:rsidRPr="0030192A">
        <w:rPr>
          <w:b/>
        </w:rPr>
        <w:br w:type="page"/>
      </w:r>
    </w:p>
    <w:tbl>
      <w:tblPr>
        <w:tblW w:w="15168" w:type="dxa"/>
        <w:jc w:val="center"/>
        <w:tblLayout w:type="fixed"/>
        <w:tblCellMar>
          <w:left w:w="62" w:type="dxa"/>
          <w:right w:w="62" w:type="dxa"/>
        </w:tblCellMar>
        <w:tblLook w:val="0000" w:firstRow="0" w:lastRow="0" w:firstColumn="0" w:lastColumn="0" w:noHBand="0" w:noVBand="0"/>
      </w:tblPr>
      <w:tblGrid>
        <w:gridCol w:w="1560"/>
        <w:gridCol w:w="1672"/>
        <w:gridCol w:w="1672"/>
        <w:gridCol w:w="1672"/>
        <w:gridCol w:w="958"/>
        <w:gridCol w:w="2672"/>
        <w:gridCol w:w="2519"/>
        <w:gridCol w:w="2443"/>
      </w:tblGrid>
      <w:tr w:rsidR="00AE5EB6" w:rsidRPr="0030192A" w14:paraId="23953563" w14:textId="77777777" w:rsidTr="00C00394">
        <w:trPr>
          <w:cantSplit/>
          <w:tblHeader/>
          <w:jc w:val="center"/>
        </w:trPr>
        <w:tc>
          <w:tcPr>
            <w:tcW w:w="15168" w:type="dxa"/>
            <w:gridSpan w:val="8"/>
            <w:tcBorders>
              <w:bottom w:val="single" w:sz="2" w:space="0" w:color="000000"/>
            </w:tcBorders>
          </w:tcPr>
          <w:p w14:paraId="3D1D2EB2" w14:textId="09D5C886" w:rsidR="00AE5EB6" w:rsidRPr="0030192A" w:rsidRDefault="00AE5EB6" w:rsidP="00AE5EB6">
            <w:pPr>
              <w:pStyle w:val="Heading3"/>
              <w:rPr>
                <w:rFonts w:cstheme="minorHAnsi"/>
                <w:color w:val="000000"/>
                <w:szCs w:val="12"/>
                <w:lang w:val="en-GB"/>
              </w:rPr>
            </w:pPr>
            <w:bookmarkStart w:id="48" w:name="_Toc505203389"/>
            <w:r w:rsidRPr="0030192A">
              <w:rPr>
                <w:lang w:val="en-GB"/>
              </w:rPr>
              <w:lastRenderedPageBreak/>
              <w:t xml:space="preserve">Table </w:t>
            </w:r>
            <w:bookmarkStart w:id="49" w:name="TabCox14"/>
            <w:r w:rsidRPr="0030192A">
              <w:rPr>
                <w:lang w:val="en-GB"/>
              </w:rPr>
              <w:t>S</w:t>
            </w:r>
            <w:r w:rsidRPr="0030192A">
              <w:rPr>
                <w:lang w:val="en-GB"/>
              </w:rPr>
              <w:fldChar w:fldCharType="begin"/>
            </w:r>
            <w:r w:rsidRPr="0030192A">
              <w:rPr>
                <w:lang w:val="en-GB"/>
              </w:rPr>
              <w:instrText xml:space="preserve"> Seq Table </w:instrText>
            </w:r>
            <w:r w:rsidRPr="0030192A">
              <w:rPr>
                <w:lang w:val="en-GB"/>
              </w:rPr>
              <w:fldChar w:fldCharType="separate"/>
            </w:r>
            <w:r w:rsidR="00877CE9">
              <w:rPr>
                <w:noProof/>
                <w:lang w:val="en-GB"/>
              </w:rPr>
              <w:t>3</w:t>
            </w:r>
            <w:r w:rsidRPr="0030192A">
              <w:rPr>
                <w:lang w:val="en-GB"/>
              </w:rPr>
              <w:fldChar w:fldCharType="end"/>
            </w:r>
            <w:bookmarkEnd w:id="49"/>
            <w:r w:rsidRPr="0030192A">
              <w:rPr>
                <w:lang w:val="en-GB"/>
              </w:rPr>
              <w:t xml:space="preserve">: Mosquito </w:t>
            </w:r>
            <w:r w:rsidR="00E425D3" w:rsidRPr="0030192A">
              <w:rPr>
                <w:lang w:val="en-GB"/>
              </w:rPr>
              <w:t>mortality</w:t>
            </w:r>
            <w:r w:rsidRPr="0030192A">
              <w:rPr>
                <w:lang w:val="en-GB"/>
              </w:rPr>
              <w:t xml:space="preserve"> up to day 14 </w:t>
            </w:r>
            <w:r w:rsidR="006D41AA" w:rsidRPr="0030192A">
              <w:rPr>
                <w:lang w:val="en-GB"/>
              </w:rPr>
              <w:t xml:space="preserve">incl. </w:t>
            </w:r>
            <w:r w:rsidRPr="0030192A">
              <w:rPr>
                <w:lang w:val="en-GB"/>
              </w:rPr>
              <w:t>(Cox model</w:t>
            </w:r>
            <w:r w:rsidR="006A1745" w:rsidRPr="0030192A">
              <w:rPr>
                <w:lang w:val="en-GB"/>
              </w:rPr>
              <w:t>; intention-to-treat population</w:t>
            </w:r>
            <w:r w:rsidRPr="0030192A">
              <w:rPr>
                <w:lang w:val="en-GB"/>
              </w:rPr>
              <w:t>)</w:t>
            </w:r>
            <w:bookmarkEnd w:id="48"/>
          </w:p>
        </w:tc>
      </w:tr>
      <w:tr w:rsidR="00E2552C" w:rsidRPr="0030192A" w14:paraId="2B72AEF6" w14:textId="77777777" w:rsidTr="00C00394">
        <w:trPr>
          <w:cantSplit/>
          <w:tblHeader/>
          <w:jc w:val="center"/>
        </w:trPr>
        <w:tc>
          <w:tcPr>
            <w:tcW w:w="1560" w:type="dxa"/>
            <w:vMerge w:val="restart"/>
            <w:tcBorders>
              <w:top w:val="single" w:sz="6" w:space="0" w:color="000000"/>
              <w:left w:val="single" w:sz="6" w:space="0" w:color="000000"/>
              <w:right w:val="nil"/>
            </w:tcBorders>
            <w:shd w:val="clear" w:color="auto" w:fill="BBBBBB"/>
            <w:tcMar>
              <w:left w:w="60" w:type="dxa"/>
              <w:right w:w="60" w:type="dxa"/>
            </w:tcMar>
            <w:vAlign w:val="bottom"/>
          </w:tcPr>
          <w:p w14:paraId="2D72948E" w14:textId="77777777" w:rsidR="00770F07" w:rsidRPr="0030192A" w:rsidRDefault="00770F07" w:rsidP="00770F07">
            <w:pPr>
              <w:adjustRightInd w:val="0"/>
              <w:spacing w:before="60" w:after="60"/>
              <w:rPr>
                <w:rFonts w:cstheme="minorHAnsi"/>
                <w:color w:val="000000"/>
                <w:szCs w:val="12"/>
              </w:rPr>
            </w:pPr>
            <w:r w:rsidRPr="0030192A">
              <w:rPr>
                <w:rFonts w:cstheme="minorHAnsi"/>
                <w:color w:val="000000"/>
                <w:szCs w:val="12"/>
              </w:rPr>
              <w:t>Patient Post-</w:t>
            </w:r>
          </w:p>
          <w:p w14:paraId="2E2DDED3" w14:textId="1FB9E940" w:rsidR="00E2552C" w:rsidRPr="0030192A" w:rsidRDefault="00770F07" w:rsidP="00770F07">
            <w:pPr>
              <w:adjustRightInd w:val="0"/>
              <w:spacing w:before="60" w:after="60"/>
              <w:rPr>
                <w:rFonts w:cstheme="minorHAnsi"/>
                <w:color w:val="000000"/>
                <w:szCs w:val="12"/>
              </w:rPr>
            </w:pPr>
            <w:r w:rsidRPr="0030192A">
              <w:rPr>
                <w:rFonts w:cstheme="minorHAnsi"/>
                <w:color w:val="000000"/>
                <w:szCs w:val="12"/>
              </w:rPr>
              <w:t xml:space="preserve">Treatment </w:t>
            </w:r>
            <w:r w:rsidR="00E2552C" w:rsidRPr="0030192A">
              <w:rPr>
                <w:rFonts w:cstheme="minorHAnsi"/>
                <w:color w:val="000000"/>
                <w:szCs w:val="12"/>
              </w:rPr>
              <w:t>Visit</w:t>
            </w:r>
          </w:p>
        </w:tc>
        <w:tc>
          <w:tcPr>
            <w:tcW w:w="5016" w:type="dxa"/>
            <w:gridSpan w:val="3"/>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0C9FF8C" w14:textId="019B80F1" w:rsidR="00E2552C" w:rsidRPr="0030192A" w:rsidRDefault="00E2552C" w:rsidP="00E2552C">
            <w:pPr>
              <w:adjustRightInd w:val="0"/>
              <w:spacing w:before="60" w:after="60"/>
              <w:jc w:val="center"/>
              <w:rPr>
                <w:rFonts w:cstheme="minorHAnsi"/>
                <w:color w:val="000000"/>
                <w:szCs w:val="12"/>
              </w:rPr>
            </w:pPr>
            <w:r w:rsidRPr="0030192A">
              <w:rPr>
                <w:rFonts w:cstheme="minorHAnsi"/>
                <w:color w:val="000000"/>
                <w:szCs w:val="12"/>
              </w:rPr>
              <w:t xml:space="preserve">Mosquito </w:t>
            </w:r>
            <w:r w:rsidR="005B30AB" w:rsidRPr="0030192A">
              <w:rPr>
                <w:rFonts w:cstheme="minorHAnsi"/>
                <w:color w:val="000000"/>
                <w:szCs w:val="12"/>
              </w:rPr>
              <w:t>mortality</w:t>
            </w:r>
            <w:r w:rsidRPr="0030192A">
              <w:rPr>
                <w:rFonts w:cstheme="minorHAnsi"/>
                <w:color w:val="000000"/>
                <w:szCs w:val="12"/>
              </w:rPr>
              <w:t xml:space="preserve"> (%)</w:t>
            </w:r>
          </w:p>
        </w:tc>
        <w:tc>
          <w:tcPr>
            <w:tcW w:w="8592" w:type="dxa"/>
            <w:gridSpan w:val="4"/>
            <w:tcBorders>
              <w:top w:val="single" w:sz="6" w:space="0" w:color="000000"/>
              <w:left w:val="single" w:sz="2" w:space="0" w:color="000000"/>
              <w:bottom w:val="single" w:sz="2" w:space="0" w:color="000000"/>
              <w:right w:val="single" w:sz="6" w:space="0" w:color="000000"/>
            </w:tcBorders>
            <w:shd w:val="clear" w:color="auto" w:fill="BBBBBB"/>
          </w:tcPr>
          <w:p w14:paraId="505D6EDB" w14:textId="77777777" w:rsidR="00E2552C" w:rsidRPr="0030192A" w:rsidRDefault="00E2552C" w:rsidP="00E2552C">
            <w:pPr>
              <w:adjustRightInd w:val="0"/>
              <w:spacing w:before="60" w:after="60"/>
              <w:jc w:val="center"/>
              <w:rPr>
                <w:rFonts w:cstheme="minorHAnsi"/>
                <w:color w:val="000000"/>
                <w:szCs w:val="12"/>
              </w:rPr>
            </w:pPr>
            <w:r w:rsidRPr="0030192A">
              <w:rPr>
                <w:rFonts w:cstheme="minorHAnsi"/>
                <w:color w:val="000000"/>
                <w:szCs w:val="12"/>
              </w:rPr>
              <w:t>Hazard ratio (95% CI), p-value</w:t>
            </w:r>
          </w:p>
        </w:tc>
      </w:tr>
      <w:tr w:rsidR="00E2552C" w:rsidRPr="00EF7F06" w14:paraId="499B8870" w14:textId="77777777" w:rsidTr="00C00394">
        <w:trPr>
          <w:cantSplit/>
          <w:tblHeader/>
          <w:jc w:val="center"/>
        </w:trPr>
        <w:tc>
          <w:tcPr>
            <w:tcW w:w="1560" w:type="dxa"/>
            <w:vMerge/>
            <w:tcBorders>
              <w:left w:val="single" w:sz="6" w:space="0" w:color="000000"/>
              <w:bottom w:val="single" w:sz="2" w:space="0" w:color="000000"/>
              <w:right w:val="nil"/>
            </w:tcBorders>
            <w:shd w:val="clear" w:color="auto" w:fill="BBBBBB"/>
            <w:tcMar>
              <w:left w:w="60" w:type="dxa"/>
              <w:right w:w="60" w:type="dxa"/>
            </w:tcMar>
            <w:vAlign w:val="bottom"/>
          </w:tcPr>
          <w:p w14:paraId="69AEE051" w14:textId="7743E211" w:rsidR="00E2552C" w:rsidRPr="0030192A" w:rsidRDefault="00E2552C" w:rsidP="00015FF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BBBBBB"/>
            <w:tcMar>
              <w:left w:w="60" w:type="dxa"/>
              <w:right w:w="60" w:type="dxa"/>
            </w:tcMar>
            <w:vAlign w:val="bottom"/>
          </w:tcPr>
          <w:p w14:paraId="74E0722B" w14:textId="29D9F2AF" w:rsidR="00E2552C"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p>
        </w:tc>
        <w:tc>
          <w:tcPr>
            <w:tcW w:w="1672" w:type="dxa"/>
            <w:tcBorders>
              <w:top w:val="nil"/>
              <w:left w:val="single" w:sz="2" w:space="0" w:color="000000"/>
              <w:bottom w:val="single" w:sz="2" w:space="0" w:color="000000"/>
              <w:right w:val="nil"/>
            </w:tcBorders>
            <w:shd w:val="clear" w:color="auto" w:fill="BBBBBB"/>
            <w:tcMar>
              <w:left w:w="60" w:type="dxa"/>
              <w:right w:w="60" w:type="dxa"/>
            </w:tcMar>
            <w:vAlign w:val="bottom"/>
          </w:tcPr>
          <w:p w14:paraId="6188C74B" w14:textId="16F51CAA" w:rsidR="00E2552C"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p>
        </w:tc>
        <w:tc>
          <w:tcPr>
            <w:tcW w:w="1672" w:type="dxa"/>
            <w:tcBorders>
              <w:top w:val="nil"/>
              <w:left w:val="single" w:sz="2" w:space="0" w:color="000000"/>
              <w:bottom w:val="single" w:sz="2" w:space="0" w:color="000000"/>
              <w:right w:val="nil"/>
            </w:tcBorders>
            <w:shd w:val="clear" w:color="auto" w:fill="BBBBBB"/>
            <w:tcMar>
              <w:left w:w="60" w:type="dxa"/>
              <w:right w:w="60" w:type="dxa"/>
            </w:tcMar>
            <w:vAlign w:val="bottom"/>
          </w:tcPr>
          <w:p w14:paraId="575262D5" w14:textId="6AFF18FC" w:rsidR="00E2552C" w:rsidRPr="0030192A" w:rsidRDefault="00B5330B" w:rsidP="00015FF8">
            <w:pPr>
              <w:adjustRightInd w:val="0"/>
              <w:spacing w:before="60" w:after="60"/>
              <w:jc w:val="center"/>
              <w:rPr>
                <w:rFonts w:cstheme="minorHAnsi"/>
                <w:color w:val="000000"/>
                <w:szCs w:val="12"/>
              </w:rPr>
            </w:pPr>
            <w:r w:rsidRPr="0030192A">
              <w:rPr>
                <w:rFonts w:cstheme="minorHAnsi"/>
                <w:color w:val="000000"/>
                <w:szCs w:val="12"/>
              </w:rPr>
              <w:t>Placebo</w:t>
            </w:r>
          </w:p>
        </w:tc>
        <w:tc>
          <w:tcPr>
            <w:tcW w:w="958" w:type="dxa"/>
            <w:tcBorders>
              <w:top w:val="nil"/>
              <w:left w:val="single" w:sz="2" w:space="0" w:color="000000"/>
              <w:bottom w:val="single" w:sz="2" w:space="0" w:color="000000"/>
              <w:right w:val="single" w:sz="2" w:space="0" w:color="000000"/>
            </w:tcBorders>
            <w:shd w:val="clear" w:color="auto" w:fill="BBBBBB"/>
            <w:vAlign w:val="bottom"/>
          </w:tcPr>
          <w:p w14:paraId="0EA67660" w14:textId="77777777" w:rsidR="00E2552C" w:rsidRPr="0030192A" w:rsidRDefault="00E2552C" w:rsidP="00015FF8">
            <w:pPr>
              <w:adjustRightInd w:val="0"/>
              <w:spacing w:before="60" w:after="60"/>
              <w:jc w:val="center"/>
              <w:rPr>
                <w:rFonts w:cstheme="minorHAnsi"/>
                <w:color w:val="000000"/>
                <w:szCs w:val="12"/>
              </w:rPr>
            </w:pPr>
          </w:p>
        </w:tc>
        <w:tc>
          <w:tcPr>
            <w:tcW w:w="2672" w:type="dxa"/>
            <w:tcBorders>
              <w:top w:val="nil"/>
              <w:left w:val="single" w:sz="2" w:space="0" w:color="000000"/>
              <w:bottom w:val="single" w:sz="2" w:space="0" w:color="000000"/>
              <w:right w:val="nil"/>
            </w:tcBorders>
            <w:shd w:val="clear" w:color="auto" w:fill="BBBBBB"/>
            <w:tcMar>
              <w:left w:w="60" w:type="dxa"/>
              <w:right w:w="60" w:type="dxa"/>
            </w:tcMar>
            <w:vAlign w:val="bottom"/>
          </w:tcPr>
          <w:p w14:paraId="2317F10E" w14:textId="4204A3BA" w:rsidR="00E2552C"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r w:rsidR="00E2552C" w:rsidRPr="0030192A">
              <w:rPr>
                <w:rFonts w:cstheme="minorHAnsi"/>
                <w:color w:val="000000"/>
                <w:szCs w:val="12"/>
              </w:rPr>
              <w:t xml:space="preserve"> vs </w:t>
            </w:r>
            <w:r w:rsidR="00B5330B" w:rsidRPr="0030192A">
              <w:rPr>
                <w:rFonts w:cstheme="minorHAnsi"/>
                <w:color w:val="000000"/>
                <w:szCs w:val="12"/>
              </w:rPr>
              <w:t>Placebo</w:t>
            </w:r>
          </w:p>
        </w:tc>
        <w:tc>
          <w:tcPr>
            <w:tcW w:w="2519" w:type="dxa"/>
            <w:tcBorders>
              <w:top w:val="nil"/>
              <w:left w:val="single" w:sz="2" w:space="0" w:color="000000"/>
              <w:bottom w:val="single" w:sz="2" w:space="0" w:color="000000"/>
              <w:right w:val="nil"/>
            </w:tcBorders>
            <w:shd w:val="clear" w:color="auto" w:fill="BBBBBB"/>
            <w:tcMar>
              <w:left w:w="60" w:type="dxa"/>
              <w:right w:w="60" w:type="dxa"/>
            </w:tcMar>
            <w:vAlign w:val="bottom"/>
          </w:tcPr>
          <w:p w14:paraId="6887780E" w14:textId="602B426A" w:rsidR="00E2552C"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r w:rsidR="00E2552C" w:rsidRPr="0030192A">
              <w:rPr>
                <w:rFonts w:cstheme="minorHAnsi"/>
                <w:color w:val="000000"/>
                <w:szCs w:val="12"/>
              </w:rPr>
              <w:t xml:space="preserve"> vs </w:t>
            </w:r>
            <w:r w:rsidR="00B5330B" w:rsidRPr="0030192A">
              <w:rPr>
                <w:rFonts w:cstheme="minorHAnsi"/>
                <w:color w:val="000000"/>
                <w:szCs w:val="12"/>
              </w:rPr>
              <w:t>Placebo</w:t>
            </w:r>
          </w:p>
        </w:tc>
        <w:tc>
          <w:tcPr>
            <w:tcW w:w="2443" w:type="dxa"/>
            <w:tcBorders>
              <w:top w:val="nil"/>
              <w:left w:val="single" w:sz="2" w:space="0" w:color="000000"/>
              <w:bottom w:val="single" w:sz="2" w:space="0" w:color="000000"/>
              <w:right w:val="single" w:sz="6" w:space="0" w:color="000000"/>
            </w:tcBorders>
            <w:shd w:val="clear" w:color="auto" w:fill="BBBBBB"/>
            <w:tcMar>
              <w:left w:w="60" w:type="dxa"/>
              <w:right w:w="60" w:type="dxa"/>
            </w:tcMar>
            <w:vAlign w:val="bottom"/>
          </w:tcPr>
          <w:p w14:paraId="3015A65A" w14:textId="73E9D3BD" w:rsidR="00E2552C" w:rsidRPr="00EF7F06" w:rsidRDefault="00F05432" w:rsidP="00015FF8">
            <w:pPr>
              <w:adjustRightInd w:val="0"/>
              <w:spacing w:before="60" w:after="60"/>
              <w:jc w:val="center"/>
              <w:rPr>
                <w:rFonts w:cstheme="minorHAnsi"/>
                <w:color w:val="000000"/>
                <w:szCs w:val="12"/>
                <w:lang w:val="nl-NL"/>
              </w:rPr>
            </w:pPr>
            <w:r w:rsidRPr="00EF7F06">
              <w:rPr>
                <w:rFonts w:cstheme="minorHAnsi"/>
                <w:color w:val="000000"/>
                <w:szCs w:val="12"/>
                <w:lang w:val="nl-NL"/>
              </w:rPr>
              <w:t>IVM-3x</w:t>
            </w:r>
            <w:r w:rsidR="000950DD" w:rsidRPr="00EF7F06">
              <w:rPr>
                <w:rFonts w:cstheme="minorHAnsi"/>
                <w:color w:val="000000"/>
                <w:szCs w:val="12"/>
                <w:lang w:val="nl-NL"/>
              </w:rPr>
              <w:t>600</w:t>
            </w:r>
            <w:r w:rsidR="00E2552C" w:rsidRPr="00EF7F06">
              <w:rPr>
                <w:rFonts w:cstheme="minorHAnsi"/>
                <w:color w:val="000000"/>
                <w:szCs w:val="12"/>
                <w:lang w:val="nl-NL"/>
              </w:rPr>
              <w:t xml:space="preserve"> vs </w:t>
            </w:r>
            <w:r w:rsidRPr="00EF7F06">
              <w:rPr>
                <w:rFonts w:cstheme="minorHAnsi"/>
                <w:color w:val="000000"/>
                <w:szCs w:val="12"/>
                <w:lang w:val="nl-NL"/>
              </w:rPr>
              <w:t>IVM-3x</w:t>
            </w:r>
            <w:r w:rsidR="000950DD" w:rsidRPr="00EF7F06">
              <w:rPr>
                <w:rFonts w:cstheme="minorHAnsi"/>
                <w:color w:val="000000"/>
                <w:szCs w:val="12"/>
                <w:lang w:val="nl-NL"/>
              </w:rPr>
              <w:t>300</w:t>
            </w:r>
          </w:p>
        </w:tc>
      </w:tr>
      <w:tr w:rsidR="00AE5EB6" w:rsidRPr="0030192A" w14:paraId="3A094082"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6ECDFDF0"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Cs w:val="12"/>
              </w:rPr>
              <w:t>Day 0</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6F93C470" w14:textId="00944E60"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1999</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4637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descriptive!R2C14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43.1</w:t>
            </w:r>
            <w:r w:rsidRPr="0030192A">
              <w:rPr>
                <w:rFonts w:cstheme="minorHAnsi"/>
                <w:color w:val="000000"/>
                <w:szCs w:val="12"/>
              </w:rPr>
              <w:fldChar w:fldCharType="end"/>
            </w:r>
            <w:r w:rsidR="00AE5EB6"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12E3FE64" w14:textId="4E9D6BDB"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2290</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descriptive!R2C7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5421</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42.2</w:t>
            </w:r>
            <w:r w:rsidRPr="0030192A">
              <w:rPr>
                <w:rFonts w:cstheme="minorHAnsi"/>
                <w:color w:val="000000"/>
                <w:szCs w:val="12"/>
              </w:rPr>
              <w:fldChar w:fldCharType="end"/>
            </w:r>
            <w:r w:rsidR="00AE5EB6"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4FA305FD" w14:textId="7751FF75"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descriptive!R2C3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1967</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descriptive!R2C2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4957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descriptive!R2C4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39.7</w:t>
            </w:r>
            <w:r w:rsidRPr="0030192A">
              <w:rPr>
                <w:rFonts w:cstheme="minorHAnsi"/>
                <w:color w:val="000000"/>
                <w:szCs w:val="12"/>
              </w:rPr>
              <w:fldChar w:fldCharType="end"/>
            </w:r>
            <w:r w:rsidR="00AE5EB6"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tcPr>
          <w:p w14:paraId="3C299593"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 w:val="20"/>
                <w:szCs w:val="20"/>
              </w:rPr>
              <w:t>Crude</w:t>
            </w:r>
          </w:p>
        </w:tc>
        <w:tc>
          <w:tcPr>
            <w:tcW w:w="2672" w:type="dxa"/>
            <w:tcBorders>
              <w:top w:val="nil"/>
              <w:left w:val="single" w:sz="2" w:space="0" w:color="000000"/>
              <w:bottom w:val="single" w:sz="2" w:space="0" w:color="000000"/>
              <w:right w:val="nil"/>
            </w:tcBorders>
            <w:shd w:val="clear" w:color="auto" w:fill="auto"/>
            <w:tcMar>
              <w:left w:w="60" w:type="dxa"/>
              <w:right w:w="60" w:type="dxa"/>
            </w:tcMar>
          </w:tcPr>
          <w:p w14:paraId="225BFA00" w14:textId="3DECDA81"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Cox_D14_model_per_visit!R2C2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1.18</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Cox_D14_model_per_visit!R2C3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0.86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Cox_D14_model_per_visit!R2C4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1.61</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Cox_D14_model_per_visit!R2C5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0.30</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3D92A46C" w14:textId="62F6852D"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Cox_D14_model_per_visit!R2C6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0.99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Cox_D14_model_per_visit!R2C7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0.72</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1.35</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0.94</w:t>
            </w:r>
            <w:r w:rsidRPr="0030192A">
              <w:rPr>
                <w:rFonts w:cstheme="minorHAnsi"/>
                <w:color w:val="000000"/>
                <w:szCs w:val="12"/>
              </w:rPr>
              <w:fldChar w:fldCharType="end"/>
            </w:r>
          </w:p>
        </w:tc>
        <w:tc>
          <w:tcPr>
            <w:tcW w:w="2443"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3DBA9595" w14:textId="16EF94ED"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1.19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0.88</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1.62</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0.26</w:t>
            </w:r>
            <w:r w:rsidRPr="0030192A">
              <w:rPr>
                <w:rFonts w:cstheme="minorHAnsi"/>
                <w:color w:val="000000"/>
                <w:szCs w:val="12"/>
              </w:rPr>
              <w:fldChar w:fldCharType="end"/>
            </w:r>
          </w:p>
        </w:tc>
      </w:tr>
      <w:tr w:rsidR="00AE5EB6" w:rsidRPr="0030192A" w14:paraId="434E7EAF"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0FFC8ABB"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6662D0B1"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77ED0F4F"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5C7130F3" w14:textId="77777777" w:rsidR="00AE5EB6" w:rsidRPr="0030192A" w:rsidRDefault="00AE5EB6" w:rsidP="006F7D3B">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tcPr>
          <w:p w14:paraId="7D6FBFCD"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 w:val="20"/>
                <w:szCs w:val="20"/>
              </w:rPr>
              <w:t>Adjusted</w:t>
            </w:r>
          </w:p>
        </w:tc>
        <w:tc>
          <w:tcPr>
            <w:tcW w:w="2672" w:type="dxa"/>
            <w:tcBorders>
              <w:top w:val="nil"/>
              <w:left w:val="single" w:sz="2" w:space="0" w:color="000000"/>
              <w:bottom w:val="single" w:sz="2" w:space="0" w:color="000000"/>
              <w:right w:val="nil"/>
            </w:tcBorders>
            <w:shd w:val="clear" w:color="auto" w:fill="auto"/>
            <w:tcMar>
              <w:left w:w="60" w:type="dxa"/>
              <w:right w:w="60" w:type="dxa"/>
            </w:tcMar>
          </w:tcPr>
          <w:p w14:paraId="431E2065" w14:textId="3780B80E"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Cox_D14_adj_model_per_visit!R2C2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1.29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Cox_D14_adj_model_per_visit!R2C3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0.94</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Cox_D14_adj_model_per_visit!R2C4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1.77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Cox_D14_adj_model_per_visit!R2C5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0.11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75CDA585" w14:textId="1790DAB7"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Cox_D14_adj_model_per_visit!R2C6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0.99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Cox_D14_adj_model_per_visit!R2C7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0.72</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1.35</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0.93</w:t>
            </w:r>
            <w:r w:rsidRPr="0030192A">
              <w:rPr>
                <w:rFonts w:cstheme="minorHAnsi"/>
                <w:color w:val="000000"/>
                <w:szCs w:val="12"/>
              </w:rPr>
              <w:fldChar w:fldCharType="end"/>
            </w:r>
          </w:p>
        </w:tc>
        <w:tc>
          <w:tcPr>
            <w:tcW w:w="2443"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6D53CF8E" w14:textId="7DFEEE27"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1.31</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0.96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1.79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0.09</w:t>
            </w:r>
            <w:r w:rsidRPr="0030192A">
              <w:rPr>
                <w:rFonts w:cstheme="minorHAnsi"/>
                <w:color w:val="000000"/>
                <w:szCs w:val="12"/>
              </w:rPr>
              <w:fldChar w:fldCharType="end"/>
            </w:r>
          </w:p>
        </w:tc>
      </w:tr>
      <w:tr w:rsidR="00AE5EB6" w:rsidRPr="0030192A" w14:paraId="5D88A7D4"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355EE268"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Cs w:val="12"/>
              </w:rPr>
              <w:t>Day 2+4h</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42079AA" w14:textId="6DDC8E81"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4577</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4666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descriptive!R3C14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98.1</w:t>
            </w:r>
            <w:r w:rsidRPr="0030192A">
              <w:rPr>
                <w:rFonts w:cstheme="minorHAnsi"/>
                <w:color w:val="000000"/>
                <w:szCs w:val="12"/>
              </w:rPr>
              <w:fldChar w:fldCharType="end"/>
            </w:r>
            <w:r w:rsidR="00AE5EB6"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CE825FB" w14:textId="48BE0F89"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4973</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descriptive!R3C7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5043</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98.6</w:t>
            </w:r>
            <w:r w:rsidRPr="0030192A">
              <w:rPr>
                <w:rFonts w:cstheme="minorHAnsi"/>
                <w:color w:val="000000"/>
                <w:szCs w:val="12"/>
              </w:rPr>
              <w:fldChar w:fldCharType="end"/>
            </w:r>
            <w:r w:rsidR="00AE5EB6"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105E301" w14:textId="2CAEA9A0"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descriptive!R3C3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1990</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descriptive!R3C2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5039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descriptive!R3C4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39.5</w:t>
            </w:r>
            <w:r w:rsidRPr="0030192A">
              <w:rPr>
                <w:rFonts w:cstheme="minorHAnsi"/>
                <w:color w:val="000000"/>
                <w:szCs w:val="12"/>
              </w:rPr>
              <w:fldChar w:fldCharType="end"/>
            </w:r>
            <w:r w:rsidR="00AE5EB6"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49E26884"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 w:val="20"/>
                <w:szCs w:val="20"/>
              </w:rPr>
              <w:t>Crude</w:t>
            </w:r>
          </w:p>
        </w:tc>
        <w:tc>
          <w:tcPr>
            <w:tcW w:w="2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DD070EA" w14:textId="100E4537"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Cox_D14_model_per_visit!R3C2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12.38</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Cox_D14_model_per_visit!R3C3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9.98</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Cox_D14_model_per_visit!R3C4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15.36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Cox_D14_model_per_visit!R3C5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0887623" w14:textId="1F5015B7"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Cox_D14_model_per_visit!R3C6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9.59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Cox_D14_model_per_visit!R3C7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7.77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11.82</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&lt;0.0001</w:t>
            </w:r>
            <w:r w:rsidRPr="0030192A">
              <w:rPr>
                <w:rFonts w:cstheme="minorHAnsi"/>
                <w:color w:val="000000"/>
                <w:szCs w:val="12"/>
              </w:rPr>
              <w:fldChar w:fldCharType="end"/>
            </w:r>
          </w:p>
        </w:tc>
        <w:tc>
          <w:tcPr>
            <w:tcW w:w="2443"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5E28C7DF" w14:textId="7E710917"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1.29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1.05</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1.59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0.0148</w:t>
            </w:r>
            <w:r w:rsidRPr="0030192A">
              <w:rPr>
                <w:rFonts w:cstheme="minorHAnsi"/>
                <w:color w:val="000000"/>
                <w:szCs w:val="12"/>
              </w:rPr>
              <w:fldChar w:fldCharType="end"/>
            </w:r>
          </w:p>
        </w:tc>
      </w:tr>
      <w:tr w:rsidR="00AE5EB6" w:rsidRPr="0030192A" w14:paraId="5DD39A40"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5E9B467B"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5EBCE0E"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24C9BBE"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FFFABC2" w14:textId="77777777" w:rsidR="00AE5EB6" w:rsidRPr="0030192A" w:rsidRDefault="00AE5EB6" w:rsidP="006F7D3B">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5E6CDBE2"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 w:val="20"/>
                <w:szCs w:val="20"/>
              </w:rPr>
              <w:t>Adjusted</w:t>
            </w:r>
          </w:p>
        </w:tc>
        <w:tc>
          <w:tcPr>
            <w:tcW w:w="2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13C65F7" w14:textId="11FFA902"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Cox_D14_adj_model_per_visit!R3C2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12.39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Cox_D14_adj_model_per_visit!R3C3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9.99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Cox_D14_adj_model_per_visit!R3C4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15.37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Cox_D14_adj_model_per_visit!R3C5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52067AE" w14:textId="4DA63208"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Cox_D14_adj_model_per_visit!R3C6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9.59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Cox_D14_adj_model_per_visit!R3C7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7.77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11.83</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&lt;0.0001</w:t>
            </w:r>
            <w:r w:rsidRPr="0030192A">
              <w:rPr>
                <w:rFonts w:cstheme="minorHAnsi"/>
                <w:color w:val="000000"/>
                <w:szCs w:val="12"/>
              </w:rPr>
              <w:fldChar w:fldCharType="end"/>
            </w:r>
          </w:p>
        </w:tc>
        <w:tc>
          <w:tcPr>
            <w:tcW w:w="2443"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57366BD4" w14:textId="19E9AD1A"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1.29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1.05</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1.59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0.0144</w:t>
            </w:r>
            <w:r w:rsidRPr="0030192A">
              <w:rPr>
                <w:rFonts w:cstheme="minorHAnsi"/>
                <w:color w:val="000000"/>
                <w:szCs w:val="12"/>
              </w:rPr>
              <w:fldChar w:fldCharType="end"/>
            </w:r>
          </w:p>
        </w:tc>
      </w:tr>
      <w:tr w:rsidR="00AE5EB6" w:rsidRPr="0030192A" w14:paraId="372D88F1"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19D17B38"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Cs w:val="12"/>
              </w:rPr>
              <w:t>Day 7</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1470D163" w14:textId="369B939B"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descriptive!R4C13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4612</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descriptive!R4C12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4763</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descriptive!R4C14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96.8</w:t>
            </w:r>
            <w:r w:rsidRPr="0030192A">
              <w:rPr>
                <w:rFonts w:cstheme="minorHAnsi"/>
                <w:color w:val="000000"/>
                <w:szCs w:val="12"/>
              </w:rPr>
              <w:fldChar w:fldCharType="end"/>
            </w:r>
            <w:r w:rsidR="00AE5EB6"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471D85BA" w14:textId="13B8E3E8"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descriptive!R4C8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3910</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descriptive!R4C7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4239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descriptive!R4C9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92.2</w:t>
            </w:r>
            <w:r w:rsidRPr="0030192A">
              <w:rPr>
                <w:rFonts w:cstheme="minorHAnsi"/>
                <w:color w:val="000000"/>
                <w:szCs w:val="12"/>
              </w:rPr>
              <w:fldChar w:fldCharType="end"/>
            </w:r>
            <w:r w:rsidR="00AE5EB6"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52A00457" w14:textId="19E9923F"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descriptive!R4C3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1654</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descriptive!R4C2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4277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descriptive!R4C4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38.7</w:t>
            </w:r>
            <w:r w:rsidRPr="0030192A">
              <w:rPr>
                <w:rFonts w:cstheme="minorHAnsi"/>
                <w:color w:val="000000"/>
                <w:szCs w:val="12"/>
              </w:rPr>
              <w:fldChar w:fldCharType="end"/>
            </w:r>
            <w:r w:rsidR="00AE5EB6"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tcPr>
          <w:p w14:paraId="5FD35A4A"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 w:val="20"/>
                <w:szCs w:val="20"/>
              </w:rPr>
              <w:t>Crude</w:t>
            </w:r>
          </w:p>
        </w:tc>
        <w:tc>
          <w:tcPr>
            <w:tcW w:w="2672" w:type="dxa"/>
            <w:tcBorders>
              <w:top w:val="nil"/>
              <w:left w:val="single" w:sz="2" w:space="0" w:color="000000"/>
              <w:bottom w:val="single" w:sz="2" w:space="0" w:color="000000"/>
              <w:right w:val="nil"/>
            </w:tcBorders>
            <w:shd w:val="clear" w:color="auto" w:fill="auto"/>
            <w:tcMar>
              <w:left w:w="60" w:type="dxa"/>
              <w:right w:w="60" w:type="dxa"/>
            </w:tcMar>
          </w:tcPr>
          <w:p w14:paraId="4A3BBD2C" w14:textId="26F56A75"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Cox_D14_model_per_visit!R4C2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6.32</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Cox_D14_model_per_visit!R4C3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4.61</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Cox_D14_model_per_visit!R4C4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8.67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Cox_D14_model_per_visit!R4C5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70D51739" w14:textId="4E7CC0CD"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Cox_D14_model_per_visit!R4C6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4.21</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Cox_D14_model_per_visit!R4C7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3.06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Cox_D14_model_per_visit!R4C8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5.79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Cox_D14_model_per_visit!R4C9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&lt;0.0001</w:t>
            </w:r>
            <w:r w:rsidRPr="0030192A">
              <w:rPr>
                <w:rFonts w:cstheme="minorHAnsi"/>
                <w:color w:val="000000"/>
                <w:szCs w:val="12"/>
              </w:rPr>
              <w:fldChar w:fldCharType="end"/>
            </w:r>
          </w:p>
        </w:tc>
        <w:tc>
          <w:tcPr>
            <w:tcW w:w="2443"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39E8E888" w14:textId="33AE6DED"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Cox_D14_model_per_visit!R4C10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1.50</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Cox_D14_model_per_visit!R4C11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1.10</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Cox_D14_model_per_visit!R4C12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2.05</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Cox_D14_model_per_visit!R4C13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0.0104</w:t>
            </w:r>
            <w:r w:rsidRPr="0030192A">
              <w:rPr>
                <w:rFonts w:cstheme="minorHAnsi"/>
                <w:color w:val="000000"/>
                <w:szCs w:val="12"/>
              </w:rPr>
              <w:fldChar w:fldCharType="end"/>
            </w:r>
          </w:p>
        </w:tc>
      </w:tr>
      <w:tr w:rsidR="00AE5EB6" w:rsidRPr="0030192A" w14:paraId="647A86A4"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68EB4FBA"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265E8C08"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142ED33E"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636ABE2C" w14:textId="77777777" w:rsidR="00AE5EB6" w:rsidRPr="0030192A" w:rsidRDefault="00AE5EB6" w:rsidP="006F7D3B">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tcPr>
          <w:p w14:paraId="110E9739"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 w:val="20"/>
                <w:szCs w:val="20"/>
              </w:rPr>
              <w:t>Adjusted</w:t>
            </w:r>
          </w:p>
        </w:tc>
        <w:tc>
          <w:tcPr>
            <w:tcW w:w="2672" w:type="dxa"/>
            <w:tcBorders>
              <w:top w:val="nil"/>
              <w:left w:val="single" w:sz="2" w:space="0" w:color="000000"/>
              <w:bottom w:val="single" w:sz="2" w:space="0" w:color="000000"/>
              <w:right w:val="nil"/>
            </w:tcBorders>
            <w:shd w:val="clear" w:color="auto" w:fill="auto"/>
            <w:tcMar>
              <w:left w:w="60" w:type="dxa"/>
              <w:right w:w="60" w:type="dxa"/>
            </w:tcMar>
          </w:tcPr>
          <w:p w14:paraId="77CC1522" w14:textId="00A79ABF"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Cox_D14_adj_model_per_visit!R4C2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6.40</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Cox_D14_adj_model_per_visit!R4C3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4.59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Cox_D14_adj_model_per_visit!R4C4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8.92</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Cox_D14_adj_model_per_visit!R4C5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6B53B8BA" w14:textId="708B2B4C"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Cox_D14_adj_model_per_visit!R4C6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4.22</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Cox_D14_adj_model_per_visit!R4C7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3.03</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Cox_D14_adj_model_per_visit!R4C8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5.89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Cox_D14_adj_model_per_visit!R4C9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&lt;0.0001</w:t>
            </w:r>
            <w:r w:rsidRPr="0030192A">
              <w:rPr>
                <w:rFonts w:cstheme="minorHAnsi"/>
                <w:color w:val="000000"/>
                <w:szCs w:val="12"/>
              </w:rPr>
              <w:fldChar w:fldCharType="end"/>
            </w:r>
          </w:p>
        </w:tc>
        <w:tc>
          <w:tcPr>
            <w:tcW w:w="2443"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05E2AFAF" w14:textId="5A7E1A60"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Cox_D14_adj_model_per_visit!R4C10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1.52</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Cox_D14_adj_model_per_visit!R4C11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1.10</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Cox_D14_adj_model_per_visit!R4C12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2.08</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Cox_D14_adj_model_per_visit!R4C13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0.0107</w:t>
            </w:r>
            <w:r w:rsidRPr="0030192A">
              <w:rPr>
                <w:rFonts w:cstheme="minorHAnsi"/>
                <w:color w:val="000000"/>
                <w:szCs w:val="12"/>
              </w:rPr>
              <w:fldChar w:fldCharType="end"/>
            </w:r>
          </w:p>
        </w:tc>
      </w:tr>
      <w:tr w:rsidR="00AE5EB6" w:rsidRPr="0030192A" w14:paraId="436C7D44"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4B8C3903"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Cs w:val="12"/>
              </w:rPr>
              <w:t>Day 10</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D741675" w14:textId="56473CEE"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descriptive!R5C13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4246</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descriptive!R5C12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4654</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descriptive!R5C14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91.2</w:t>
            </w:r>
            <w:r w:rsidRPr="0030192A">
              <w:rPr>
                <w:rFonts w:cstheme="minorHAnsi"/>
                <w:color w:val="000000"/>
                <w:szCs w:val="12"/>
              </w:rPr>
              <w:fldChar w:fldCharType="end"/>
            </w:r>
            <w:r w:rsidR="00AE5EB6"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98E75B2" w14:textId="24286215"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descriptive!R5C8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3347</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descriptive!R5C7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4271</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descriptive!R5C9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78.4</w:t>
            </w:r>
            <w:r w:rsidRPr="0030192A">
              <w:rPr>
                <w:rFonts w:cstheme="minorHAnsi"/>
                <w:color w:val="000000"/>
                <w:szCs w:val="12"/>
              </w:rPr>
              <w:fldChar w:fldCharType="end"/>
            </w:r>
            <w:r w:rsidR="00AE5EB6"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9461CC8" w14:textId="431C0475"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descriptive!R5C3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1680</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descriptive!R5C2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3726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descriptive!R5C4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45.1</w:t>
            </w:r>
            <w:r w:rsidRPr="0030192A">
              <w:rPr>
                <w:rFonts w:cstheme="minorHAnsi"/>
                <w:color w:val="000000"/>
                <w:szCs w:val="12"/>
              </w:rPr>
              <w:fldChar w:fldCharType="end"/>
            </w:r>
            <w:r w:rsidR="00AE5EB6"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11CB0CCF"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 w:val="20"/>
                <w:szCs w:val="20"/>
              </w:rPr>
              <w:t>Crude</w:t>
            </w:r>
          </w:p>
        </w:tc>
        <w:tc>
          <w:tcPr>
            <w:tcW w:w="2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5B72742" w14:textId="149254A7"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Cox_D14_model_per_visit!R5C2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3.66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Cox_D14_model_per_visit!R5C3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2.51</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Cox_D14_model_per_visit!R5C4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5.33</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Cox_D14_model_per_visit!R5C5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E69E272" w14:textId="2B4C1309"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Cox_D14_model_per_visit!R5C6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2.71</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Cox_D14_model_per_visit!R5C7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1.85</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Cox_D14_model_per_visit!R5C8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3.97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Cox_D14_model_per_visit!R5C9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&lt;0.0001</w:t>
            </w:r>
            <w:r w:rsidRPr="0030192A">
              <w:rPr>
                <w:rFonts w:cstheme="minorHAnsi"/>
                <w:color w:val="000000"/>
                <w:szCs w:val="12"/>
              </w:rPr>
              <w:fldChar w:fldCharType="end"/>
            </w:r>
          </w:p>
        </w:tc>
        <w:tc>
          <w:tcPr>
            <w:tcW w:w="2443"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4F211697" w14:textId="7F1513D4"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Cox_D14_model_per_visit!R5C10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1.35</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Cox_D14_model_per_visit!R5C11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0.93</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Cox_D14_model_per_visit!R5C12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1.96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Cox_D14_model_per_visit!R5C13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0.11</w:t>
            </w:r>
            <w:r w:rsidRPr="0030192A">
              <w:rPr>
                <w:rFonts w:cstheme="minorHAnsi"/>
                <w:color w:val="000000"/>
                <w:szCs w:val="12"/>
              </w:rPr>
              <w:fldChar w:fldCharType="end"/>
            </w:r>
          </w:p>
        </w:tc>
      </w:tr>
      <w:tr w:rsidR="00AE5EB6" w:rsidRPr="0030192A" w14:paraId="58C7FFCB"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340E6E73"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8AFF5F7"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17BC373"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405C788" w14:textId="77777777" w:rsidR="00AE5EB6" w:rsidRPr="0030192A" w:rsidRDefault="00AE5EB6" w:rsidP="006F7D3B">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6CC45B16"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 w:val="20"/>
                <w:szCs w:val="20"/>
              </w:rPr>
              <w:t>Adjusted</w:t>
            </w:r>
          </w:p>
        </w:tc>
        <w:tc>
          <w:tcPr>
            <w:tcW w:w="2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3E7468C" w14:textId="6AEDB805"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Cox_D14_adj_model_per_visit!R5C2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3.77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Cox_D14_adj_model_per_visit!R5C3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2.58</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Cox_D14_adj_model_per_visit!R5C4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5.52</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Cox_D14_adj_model_per_visit!R5C5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A8A4480" w14:textId="3FDE90D0"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Cox_D14_adj_model_per_visit!R5C6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2.59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Cox_D14_adj_model_per_visit!R5C7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1.78</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Cox_D14_adj_model_per_visit!R5C8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3.76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Cox_D14_adj_model_per_visit!R5C9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&lt;0.0001</w:t>
            </w:r>
            <w:r w:rsidRPr="0030192A">
              <w:rPr>
                <w:rFonts w:cstheme="minorHAnsi"/>
                <w:color w:val="000000"/>
                <w:szCs w:val="12"/>
              </w:rPr>
              <w:fldChar w:fldCharType="end"/>
            </w:r>
          </w:p>
        </w:tc>
        <w:tc>
          <w:tcPr>
            <w:tcW w:w="2443"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45729B98" w14:textId="63F30C6F"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Cox_D14_adj_model_per_visit!R5C10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1.46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Cox_D14_adj_model_per_visit!R5C11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1.01</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Cox_D14_adj_model_per_visit!R5C12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2.09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Cox_D14_adj_model_per_visit!R5C13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0.0416</w:t>
            </w:r>
            <w:r w:rsidRPr="0030192A">
              <w:rPr>
                <w:rFonts w:cstheme="minorHAnsi"/>
                <w:color w:val="000000"/>
                <w:szCs w:val="12"/>
              </w:rPr>
              <w:fldChar w:fldCharType="end"/>
            </w:r>
          </w:p>
        </w:tc>
      </w:tr>
      <w:tr w:rsidR="00AE5EB6" w:rsidRPr="0030192A" w14:paraId="7F9DCD10"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0BACE5F7"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Cs w:val="12"/>
              </w:rPr>
              <w:t>Day 14</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02FEF8B2" w14:textId="4557BB92"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descriptive!R6C13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3228</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descriptive!R6C12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4234</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descriptive!R6C14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76.2</w:t>
            </w:r>
            <w:r w:rsidRPr="0030192A">
              <w:rPr>
                <w:rFonts w:cstheme="minorHAnsi"/>
                <w:color w:val="000000"/>
                <w:szCs w:val="12"/>
              </w:rPr>
              <w:fldChar w:fldCharType="end"/>
            </w:r>
            <w:r w:rsidR="00AE5EB6"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0A976E7A" w14:textId="73D00504"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descriptive!R6C8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2580</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descriptive!R6C7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3992</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descriptive!R6C9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64.6</w:t>
            </w:r>
            <w:r w:rsidRPr="0030192A">
              <w:rPr>
                <w:rFonts w:cstheme="minorHAnsi"/>
                <w:color w:val="000000"/>
                <w:szCs w:val="12"/>
              </w:rPr>
              <w:fldChar w:fldCharType="end"/>
            </w:r>
            <w:r w:rsidR="00AE5EB6"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6E75FF6F" w14:textId="26DC56F3"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descriptive!R6C3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1613</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descriptive!R6C2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4043</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descriptive!R6C4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39.9</w:t>
            </w:r>
            <w:r w:rsidRPr="0030192A">
              <w:rPr>
                <w:rFonts w:cstheme="minorHAnsi"/>
                <w:color w:val="000000"/>
                <w:szCs w:val="12"/>
              </w:rPr>
              <w:fldChar w:fldCharType="end"/>
            </w:r>
            <w:r w:rsidR="00AE5EB6"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tcPr>
          <w:p w14:paraId="3FD5303D"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 w:val="20"/>
                <w:szCs w:val="20"/>
              </w:rPr>
              <w:t>Crude</w:t>
            </w:r>
          </w:p>
        </w:tc>
        <w:tc>
          <w:tcPr>
            <w:tcW w:w="2672" w:type="dxa"/>
            <w:tcBorders>
              <w:top w:val="nil"/>
              <w:left w:val="single" w:sz="2" w:space="0" w:color="000000"/>
              <w:bottom w:val="single" w:sz="2" w:space="0" w:color="000000"/>
              <w:right w:val="nil"/>
            </w:tcBorders>
            <w:shd w:val="clear" w:color="auto" w:fill="auto"/>
            <w:tcMar>
              <w:left w:w="60" w:type="dxa"/>
              <w:right w:w="60" w:type="dxa"/>
            </w:tcMar>
          </w:tcPr>
          <w:p w14:paraId="70A86681" w14:textId="7F26A28D"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Cox_D14_model_per_visit!R6C2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3.74</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Cox_D14_model_per_visit!R6C3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2.67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Cox_D14_model_per_visit!R6C4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5.26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Cox_D14_model_per_visit!R6C5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0771549C" w14:textId="2A1234DA"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Cox_D14_model_per_visit!R6C6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2.25</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Cox_D14_model_per_visit!R6C7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1.60</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Cox_D14_model_per_visit!R6C8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3.16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Cox_D14_model_per_visit!R6C9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&lt;0.0001</w:t>
            </w:r>
            <w:r w:rsidRPr="0030192A">
              <w:rPr>
                <w:rFonts w:cstheme="minorHAnsi"/>
                <w:color w:val="000000"/>
                <w:szCs w:val="12"/>
              </w:rPr>
              <w:fldChar w:fldCharType="end"/>
            </w:r>
          </w:p>
        </w:tc>
        <w:tc>
          <w:tcPr>
            <w:tcW w:w="2443"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21C78DF6" w14:textId="2EE65854"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Cox_D14_model_per_visit!R6C10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1.67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Cox_D14_model_per_visit!R6C11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1.19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Cox_D14_model_per_visit!R6C12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2.34</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Cox_D14_model_per_visit!R6C13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0.0033</w:t>
            </w:r>
            <w:r w:rsidRPr="0030192A">
              <w:rPr>
                <w:rFonts w:cstheme="minorHAnsi"/>
                <w:color w:val="000000"/>
                <w:szCs w:val="12"/>
              </w:rPr>
              <w:fldChar w:fldCharType="end"/>
            </w:r>
          </w:p>
        </w:tc>
      </w:tr>
      <w:tr w:rsidR="00AE5EB6" w:rsidRPr="0030192A" w14:paraId="25452896"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63D0CF94"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5CB848D7"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24CF4569"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3EA696CD" w14:textId="77777777" w:rsidR="00AE5EB6" w:rsidRPr="0030192A" w:rsidRDefault="00AE5EB6" w:rsidP="006F7D3B">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tcPr>
          <w:p w14:paraId="17F3FF28"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 w:val="20"/>
                <w:szCs w:val="20"/>
              </w:rPr>
              <w:t>Adjusted</w:t>
            </w:r>
          </w:p>
        </w:tc>
        <w:tc>
          <w:tcPr>
            <w:tcW w:w="2672" w:type="dxa"/>
            <w:tcBorders>
              <w:top w:val="nil"/>
              <w:left w:val="single" w:sz="2" w:space="0" w:color="000000"/>
              <w:bottom w:val="single" w:sz="2" w:space="0" w:color="000000"/>
              <w:right w:val="nil"/>
            </w:tcBorders>
            <w:shd w:val="clear" w:color="auto" w:fill="auto"/>
            <w:tcMar>
              <w:left w:w="60" w:type="dxa"/>
              <w:right w:w="60" w:type="dxa"/>
            </w:tcMar>
          </w:tcPr>
          <w:p w14:paraId="06905C5B" w14:textId="2218AA63"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Cox_D14_adj_model_per_visit!R6C2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3.19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Cox_D14_adj_model_per_visit!R6C3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2.29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Cox_D14_adj_model_per_visit!R6C4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4.45</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Cox_D14_adj_model_per_visit!R6C5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6B33B2B9" w14:textId="108C67A6"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Cox_D14_adj_model_per_visit!R6C6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2.07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Cox_D14_adj_model_per_visit!R6C7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1.49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Cox_D14_adj_model_per_visit!R6C8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2.87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Cox_D14_adj_model_per_visit!R6C9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&lt;0.0001</w:t>
            </w:r>
            <w:r w:rsidRPr="0030192A">
              <w:rPr>
                <w:rFonts w:cstheme="minorHAnsi"/>
                <w:color w:val="000000"/>
                <w:szCs w:val="12"/>
              </w:rPr>
              <w:fldChar w:fldCharType="end"/>
            </w:r>
          </w:p>
        </w:tc>
        <w:tc>
          <w:tcPr>
            <w:tcW w:w="2443"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395C4EBB" w14:textId="6B8CC82A"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Cox_D14_adj_model_per_visit!R6C10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1.54</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Cox_D14_adj_model_per_visit!R6C11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1.11</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Cox_D14_adj_model_per_visit!R6C12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2.14</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Cox_D14_adj_model_per_visit!R6C13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0.0098</w:t>
            </w:r>
            <w:r w:rsidRPr="0030192A">
              <w:rPr>
                <w:rFonts w:cstheme="minorHAnsi"/>
                <w:color w:val="000000"/>
                <w:szCs w:val="12"/>
              </w:rPr>
              <w:fldChar w:fldCharType="end"/>
            </w:r>
          </w:p>
        </w:tc>
      </w:tr>
      <w:tr w:rsidR="00AE5EB6" w:rsidRPr="0030192A" w14:paraId="125D6A0E"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6932D55C"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Cs w:val="12"/>
              </w:rPr>
              <w:t>Day 21</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E302694" w14:textId="0F9F2F80"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descriptive!R7C13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2097</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descriptive!R7C12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3652</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descriptive!R7C14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57.4</w:t>
            </w:r>
            <w:r w:rsidRPr="0030192A">
              <w:rPr>
                <w:rFonts w:cstheme="minorHAnsi"/>
                <w:color w:val="000000"/>
                <w:szCs w:val="12"/>
              </w:rPr>
              <w:fldChar w:fldCharType="end"/>
            </w:r>
            <w:r w:rsidR="00AE5EB6"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844D4C7" w14:textId="364485F3"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descriptive!R7C8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2203</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descriptive!R7C7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4083</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descriptive!R7C9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54.0</w:t>
            </w:r>
            <w:r w:rsidRPr="0030192A">
              <w:rPr>
                <w:rFonts w:cstheme="minorHAnsi"/>
                <w:color w:val="000000"/>
                <w:szCs w:val="12"/>
              </w:rPr>
              <w:fldChar w:fldCharType="end"/>
            </w:r>
            <w:r w:rsidR="00AE5EB6"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3A3CE68" w14:textId="11777518"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descriptive!R7C3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1726</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descriptive!R7C2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3963</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descriptive!R7C4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43.6</w:t>
            </w:r>
            <w:r w:rsidRPr="0030192A">
              <w:rPr>
                <w:rFonts w:cstheme="minorHAnsi"/>
                <w:color w:val="000000"/>
                <w:szCs w:val="12"/>
              </w:rPr>
              <w:fldChar w:fldCharType="end"/>
            </w:r>
            <w:r w:rsidR="00AE5EB6"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3E3225DA"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 w:val="20"/>
                <w:szCs w:val="20"/>
              </w:rPr>
              <w:t>Crude</w:t>
            </w:r>
          </w:p>
        </w:tc>
        <w:tc>
          <w:tcPr>
            <w:tcW w:w="2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4E2ED45" w14:textId="2A6898AC"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Cox_D14_model_per_visit!R7C2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1.98</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Cox_D14_model_per_visit!R7C3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1.34</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Cox_D14_model_per_visit!R7C4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2.92</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Cox_D14_model_per_visit!R7C5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0.0006</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0B53813" w14:textId="6557C37A"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Cox_D14_model_per_visit!R7C6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1.57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Cox_D14_model_per_visit!R7C7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1.07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Cox_D14_model_per_visit!R7C8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2.29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Cox_D14_model_per_visit!R7C9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0.0203</w:t>
            </w:r>
            <w:r w:rsidRPr="0030192A">
              <w:rPr>
                <w:rFonts w:cstheme="minorHAnsi"/>
                <w:color w:val="000000"/>
                <w:szCs w:val="12"/>
              </w:rPr>
              <w:fldChar w:fldCharType="end"/>
            </w:r>
          </w:p>
        </w:tc>
        <w:tc>
          <w:tcPr>
            <w:tcW w:w="2443"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3334F9BC" w14:textId="19E39B83"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Cox_D14_model_per_visit!R7C10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1.27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Cox_D14_model_per_visit!R7C11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0.86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Cox_D14_model_per_visit!R7C12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1.86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Cox_D14_model_per_visit!R7C13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0.23</w:t>
            </w:r>
            <w:r w:rsidRPr="0030192A">
              <w:rPr>
                <w:rFonts w:cstheme="minorHAnsi"/>
                <w:color w:val="000000"/>
                <w:szCs w:val="12"/>
              </w:rPr>
              <w:fldChar w:fldCharType="end"/>
            </w:r>
          </w:p>
        </w:tc>
      </w:tr>
      <w:tr w:rsidR="00AE5EB6" w:rsidRPr="0030192A" w14:paraId="2D7FF7BE"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24BA5CE0"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C89C349"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C158D0D"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1D11B25" w14:textId="77777777" w:rsidR="00AE5EB6" w:rsidRPr="0030192A" w:rsidRDefault="00AE5EB6" w:rsidP="006F7D3B">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1E0B11D1"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 w:val="20"/>
                <w:szCs w:val="20"/>
              </w:rPr>
              <w:t>Adjusted</w:t>
            </w:r>
          </w:p>
        </w:tc>
        <w:tc>
          <w:tcPr>
            <w:tcW w:w="2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9B73B52" w14:textId="507768F4"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Cox_D14_adj_model_per_visit!R7C2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1.76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Cox_D14_adj_model_per_visit!R7C3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1.19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Cox_D14_adj_model_per_visit!R7C4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2.60</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Cox_D14_adj_model_per_visit!R7C5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0.0046</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56B7BB2" w14:textId="6665A562"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Cox_D14_adj_model_per_visit!R7C6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1.51</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Cox_D14_adj_model_per_visit!R7C7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1.04</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Cox_D14_adj_model_per_visit!R7C8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2.20</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Cox_D14_adj_model_per_visit!R7C9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0.0312</w:t>
            </w:r>
            <w:r w:rsidRPr="0030192A">
              <w:rPr>
                <w:rFonts w:cstheme="minorHAnsi"/>
                <w:color w:val="000000"/>
                <w:szCs w:val="12"/>
              </w:rPr>
              <w:fldChar w:fldCharType="end"/>
            </w:r>
          </w:p>
        </w:tc>
        <w:tc>
          <w:tcPr>
            <w:tcW w:w="2443"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377563BC" w14:textId="588801F9"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Cox_D14_adj_model_per_visit!R7C10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1.17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Cox_D14_adj_model_per_visit!R7C11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0.80</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Cox_D14_adj_model_per_visit!R7C12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1.71</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Cox_D14_adj_model_per_visit!R7C13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0.43</w:t>
            </w:r>
            <w:r w:rsidRPr="0030192A">
              <w:rPr>
                <w:rFonts w:cstheme="minorHAnsi"/>
                <w:color w:val="000000"/>
                <w:szCs w:val="12"/>
              </w:rPr>
              <w:fldChar w:fldCharType="end"/>
            </w:r>
          </w:p>
        </w:tc>
      </w:tr>
      <w:tr w:rsidR="00AE5EB6" w:rsidRPr="0030192A" w14:paraId="53D93489"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215002B3"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Cs w:val="12"/>
              </w:rPr>
              <w:t>Day 28</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15845C3B" w14:textId="2BE21030"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descriptive!R8C13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1912</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descriptive!R8C12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3451</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descriptive!R8C14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55.4</w:t>
            </w:r>
            <w:r w:rsidRPr="0030192A">
              <w:rPr>
                <w:rFonts w:cstheme="minorHAnsi"/>
                <w:color w:val="000000"/>
                <w:szCs w:val="12"/>
              </w:rPr>
              <w:fldChar w:fldCharType="end"/>
            </w:r>
            <w:r w:rsidR="00AE5EB6"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11D2F6B0" w14:textId="2A4B7727"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descriptive!R8C8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2165</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descriptive!R8C7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3991</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descriptive!R8C9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54.2</w:t>
            </w:r>
            <w:r w:rsidRPr="0030192A">
              <w:rPr>
                <w:rFonts w:cstheme="minorHAnsi"/>
                <w:color w:val="000000"/>
                <w:szCs w:val="12"/>
              </w:rPr>
              <w:fldChar w:fldCharType="end"/>
            </w:r>
            <w:r w:rsidR="00AE5EB6"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654E7AB4" w14:textId="565069BB"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descriptive!R8C3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1839</w:t>
            </w:r>
            <w:r w:rsidRPr="0030192A">
              <w:rPr>
                <w:rFonts w:cstheme="minorHAnsi"/>
                <w:color w:val="000000"/>
                <w:szCs w:val="12"/>
              </w:rPr>
              <w:fldChar w:fldCharType="end"/>
            </w:r>
            <w:r w:rsidR="00AE5EB6"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descriptive!R8C2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4007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descriptive!R8C4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45.9</w:t>
            </w:r>
            <w:r w:rsidRPr="0030192A">
              <w:rPr>
                <w:rFonts w:cstheme="minorHAnsi"/>
                <w:color w:val="000000"/>
                <w:szCs w:val="12"/>
              </w:rPr>
              <w:fldChar w:fldCharType="end"/>
            </w:r>
            <w:r w:rsidR="00AE5EB6"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tcPr>
          <w:p w14:paraId="0EC63126"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 w:val="20"/>
                <w:szCs w:val="20"/>
              </w:rPr>
              <w:t>Crude</w:t>
            </w:r>
          </w:p>
        </w:tc>
        <w:tc>
          <w:tcPr>
            <w:tcW w:w="2672" w:type="dxa"/>
            <w:tcBorders>
              <w:top w:val="nil"/>
              <w:left w:val="single" w:sz="2" w:space="0" w:color="000000"/>
              <w:bottom w:val="single" w:sz="2" w:space="0" w:color="000000"/>
              <w:right w:val="nil"/>
            </w:tcBorders>
            <w:shd w:val="clear" w:color="auto" w:fill="auto"/>
            <w:tcMar>
              <w:left w:w="60" w:type="dxa"/>
              <w:right w:w="60" w:type="dxa"/>
            </w:tcMar>
          </w:tcPr>
          <w:p w14:paraId="6458258A" w14:textId="286F0224"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Cox_D14_model_per_visit!R8C2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1.65</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Cox_D14_model_per_visit!R8C3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1.18</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Cox_D14_model_per_visit!R8C4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2.31</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Cox_D14_model_per_visit!R8C5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0.0034</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24A51BD1" w14:textId="2853CF35"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Cox_D14_model_per_visit!R8C6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1.33</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Cox_D14_model_per_visit!R8C7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0.96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Cox_D14_model_per_visit!R8C8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1.84</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Cox_D14_model_per_visit!R8C9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0.08</w:t>
            </w:r>
            <w:r w:rsidRPr="0030192A">
              <w:rPr>
                <w:rFonts w:cstheme="minorHAnsi"/>
                <w:color w:val="000000"/>
                <w:szCs w:val="12"/>
              </w:rPr>
              <w:fldChar w:fldCharType="end"/>
            </w:r>
          </w:p>
        </w:tc>
        <w:tc>
          <w:tcPr>
            <w:tcW w:w="2443"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6D28DDFD" w14:textId="0F40027A"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Cox_D14_model_per_visit!R8C10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1.24</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Cox_D14_model_per_visit!R8C11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0.89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Cox_D14_model_per_visit!R8C12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1.73</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2B6C32" w:rsidRPr="0030192A">
              <w:rPr>
                <w:rFonts w:cstheme="minorHAnsi"/>
                <w:color w:val="000000"/>
                <w:szCs w:val="12"/>
              </w:rPr>
              <w:instrText xml:space="preserve">Excel.Sheet.12 "C:\\Users\\menno\\Dropbox (LSTM)\\IVERMAL\\Statistics\\Analysis\\table070202.xlsx" Cox_D14_model_per_visit!R8C13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0.21</w:t>
            </w:r>
            <w:r w:rsidRPr="0030192A">
              <w:rPr>
                <w:rFonts w:cstheme="minorHAnsi"/>
                <w:color w:val="000000"/>
                <w:szCs w:val="12"/>
              </w:rPr>
              <w:fldChar w:fldCharType="end"/>
            </w:r>
          </w:p>
        </w:tc>
      </w:tr>
      <w:tr w:rsidR="00AE5EB6" w:rsidRPr="0030192A" w14:paraId="6C8E7A76"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4EC14EE6"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68FCB34E"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4177AACD" w14:textId="77777777" w:rsidR="00AE5EB6" w:rsidRPr="0030192A" w:rsidRDefault="00AE5EB6" w:rsidP="006F7D3B">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26E050CB" w14:textId="77777777" w:rsidR="00AE5EB6" w:rsidRPr="0030192A" w:rsidRDefault="00AE5EB6" w:rsidP="006F7D3B">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tcPr>
          <w:p w14:paraId="068838D1" w14:textId="77777777" w:rsidR="00AE5EB6" w:rsidRPr="0030192A" w:rsidRDefault="00AE5EB6" w:rsidP="006F7D3B">
            <w:pPr>
              <w:adjustRightInd w:val="0"/>
              <w:spacing w:before="60" w:after="60"/>
              <w:rPr>
                <w:rFonts w:cstheme="minorHAnsi"/>
                <w:color w:val="000000"/>
                <w:szCs w:val="12"/>
              </w:rPr>
            </w:pPr>
            <w:r w:rsidRPr="0030192A">
              <w:rPr>
                <w:rFonts w:cstheme="minorHAnsi"/>
                <w:color w:val="000000"/>
                <w:sz w:val="20"/>
                <w:szCs w:val="20"/>
              </w:rPr>
              <w:t>Adjusted</w:t>
            </w:r>
          </w:p>
        </w:tc>
        <w:tc>
          <w:tcPr>
            <w:tcW w:w="2672" w:type="dxa"/>
            <w:tcBorders>
              <w:top w:val="nil"/>
              <w:left w:val="single" w:sz="2" w:space="0" w:color="000000"/>
              <w:bottom w:val="single" w:sz="2" w:space="0" w:color="000000"/>
              <w:right w:val="nil"/>
            </w:tcBorders>
            <w:shd w:val="clear" w:color="auto" w:fill="auto"/>
            <w:tcMar>
              <w:left w:w="60" w:type="dxa"/>
              <w:right w:w="60" w:type="dxa"/>
            </w:tcMar>
          </w:tcPr>
          <w:p w14:paraId="32F85ED4" w14:textId="6925503B"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Cox_D14_adj_model_per_visit!R8C2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1.65</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Cox_D14_adj_model_per_visit!R8C3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1.19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Cox_D14_adj_model_per_visit!R8C4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2.29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Cox_D14_adj_model_per_visit!R8C5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0.0028</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7D5AA7A1" w14:textId="556F4048"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Cox_D14_adj_model_per_visit!R8C6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1.37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Cox_D14_adj_model_per_visit!R8C7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1.00</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Cox_D14_adj_model_per_visit!R8C8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1.89</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Cox_D14_adj_model_per_visit!R8C9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0.0493</w:t>
            </w:r>
            <w:r w:rsidRPr="0030192A">
              <w:rPr>
                <w:rFonts w:cstheme="minorHAnsi"/>
                <w:color w:val="000000"/>
                <w:szCs w:val="12"/>
              </w:rPr>
              <w:fldChar w:fldCharType="end"/>
            </w:r>
          </w:p>
        </w:tc>
        <w:tc>
          <w:tcPr>
            <w:tcW w:w="2443"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19DDC9AC" w14:textId="7C11EC0C" w:rsidR="00AE5EB6" w:rsidRPr="0030192A" w:rsidRDefault="00D96496" w:rsidP="006F7D3B">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Cox_D14_adj_model_per_visit!R8C10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1.20</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Cox_D14_adj_model_per_visit!R8C11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0.87</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Cox_D14_adj_model_per_visit!R8C12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1.66</w:t>
            </w:r>
            <w:r w:rsidRPr="0030192A">
              <w:rPr>
                <w:rFonts w:cstheme="minorHAnsi"/>
                <w:color w:val="000000"/>
                <w:szCs w:val="12"/>
              </w:rPr>
              <w:fldChar w:fldCharType="end"/>
            </w:r>
            <w:r w:rsidR="00AE5EB6"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34C83" w:rsidRPr="0030192A">
              <w:rPr>
                <w:rFonts w:cstheme="minorHAnsi"/>
                <w:color w:val="000000"/>
                <w:szCs w:val="12"/>
              </w:rPr>
              <w:instrText xml:space="preserve">Excel.Sheet.12 "C:\\Users\\menno\\Dropbox (LSTM)\\IVERMAL\\Statistics\\Analysis\\table070202_adj.xlsx" Cox_D14_adj_model_per_visit!R8C13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34C83" w:rsidRPr="0030192A">
              <w:t>0.27</w:t>
            </w:r>
            <w:r w:rsidRPr="0030192A">
              <w:rPr>
                <w:rFonts w:cstheme="minorHAnsi"/>
                <w:color w:val="000000"/>
                <w:szCs w:val="12"/>
              </w:rPr>
              <w:fldChar w:fldCharType="end"/>
            </w:r>
          </w:p>
        </w:tc>
      </w:tr>
      <w:tr w:rsidR="00AE5EB6" w:rsidRPr="0030192A" w14:paraId="747B08BB" w14:textId="77777777" w:rsidTr="00C00394">
        <w:trPr>
          <w:cantSplit/>
          <w:jc w:val="center"/>
        </w:trPr>
        <w:tc>
          <w:tcPr>
            <w:tcW w:w="15168" w:type="dxa"/>
            <w:gridSpan w:val="8"/>
            <w:tcBorders>
              <w:top w:val="nil"/>
              <w:left w:val="single" w:sz="6" w:space="0" w:color="000000"/>
              <w:bottom w:val="single" w:sz="6" w:space="0" w:color="000000"/>
              <w:right w:val="single" w:sz="6" w:space="0" w:color="000000"/>
            </w:tcBorders>
            <w:shd w:val="clear" w:color="auto" w:fill="FFFFFF"/>
          </w:tcPr>
          <w:p w14:paraId="30FCFCCD" w14:textId="610A5F8F" w:rsidR="00AE5EB6" w:rsidRPr="0030192A" w:rsidRDefault="00AE5EB6" w:rsidP="006F7D3B">
            <w:pPr>
              <w:adjustRightInd w:val="0"/>
              <w:spacing w:before="60" w:after="60"/>
              <w:rPr>
                <w:rFonts w:cstheme="minorHAnsi"/>
                <w:color w:val="000000"/>
                <w:szCs w:val="12"/>
              </w:rPr>
            </w:pPr>
            <w:r w:rsidRPr="0030192A">
              <w:rPr>
                <w:rFonts w:cstheme="minorHAnsi"/>
                <w:color w:val="000000"/>
                <w:szCs w:val="12"/>
              </w:rPr>
              <w:t>1. A Cox model was used for the analysis of each visit. All Cox models included treatment as fixed effect and subject as cluster effect. The adjusted models also included participant’s sex and BMI, and mosquitoes’ age and crowding conditions at the time of feeding.</w:t>
            </w:r>
            <w:r w:rsidRPr="0030192A">
              <w:rPr>
                <w:rFonts w:cstheme="minorHAnsi"/>
                <w:color w:val="000000"/>
                <w:szCs w:val="12"/>
              </w:rPr>
              <w:br/>
              <w:t>2. Analysis was based on data collected from approximately 150 mosquitoes per visit. This included 2 cups of 50 mosquitoes each that were followed up to day 28 inclusive, but mosquito follow-up data were censored at 14 days for this analysis, and 1 cup of 50 mosquitoes that was used for oocyst PCR for which all mosquitoes were euthanized at 10 days follow-up. The latter mosquitoes contributed a maximum of 10 days to the survival data.</w:t>
            </w:r>
            <w:r w:rsidR="00787483">
              <w:rPr>
                <w:rFonts w:cstheme="minorHAnsi"/>
                <w:color w:val="000000"/>
                <w:szCs w:val="12"/>
              </w:rPr>
              <w:t xml:space="preserve"> The denominators in the table reflect the mosquitoes included in each analysis, considering fully fed status and the number of participants per feed (Fig. 1, main text).</w:t>
            </w:r>
          </w:p>
        </w:tc>
      </w:tr>
    </w:tbl>
    <w:p w14:paraId="1FEECD5A" w14:textId="77777777" w:rsidR="00BB68FA" w:rsidRPr="0030192A" w:rsidRDefault="00BB68FA">
      <w:r w:rsidRPr="0030192A">
        <w:rPr>
          <w:b/>
        </w:rPr>
        <w:br w:type="page"/>
      </w:r>
    </w:p>
    <w:tbl>
      <w:tblPr>
        <w:tblW w:w="15144" w:type="dxa"/>
        <w:jc w:val="center"/>
        <w:tblLayout w:type="fixed"/>
        <w:tblCellMar>
          <w:left w:w="62" w:type="dxa"/>
          <w:right w:w="62" w:type="dxa"/>
        </w:tblCellMar>
        <w:tblLook w:val="0000" w:firstRow="0" w:lastRow="0" w:firstColumn="0" w:lastColumn="0" w:noHBand="0" w:noVBand="0"/>
      </w:tblPr>
      <w:tblGrid>
        <w:gridCol w:w="1560"/>
        <w:gridCol w:w="1672"/>
        <w:gridCol w:w="1672"/>
        <w:gridCol w:w="1672"/>
        <w:gridCol w:w="958"/>
        <w:gridCol w:w="2672"/>
        <w:gridCol w:w="2519"/>
        <w:gridCol w:w="2410"/>
        <w:gridCol w:w="9"/>
      </w:tblGrid>
      <w:tr w:rsidR="00F6474D" w:rsidRPr="0030192A" w14:paraId="0D436E50" w14:textId="77777777" w:rsidTr="00FF0CAE">
        <w:trPr>
          <w:cantSplit/>
          <w:tblHeader/>
          <w:jc w:val="center"/>
        </w:trPr>
        <w:tc>
          <w:tcPr>
            <w:tcW w:w="15144" w:type="dxa"/>
            <w:gridSpan w:val="9"/>
            <w:tcBorders>
              <w:bottom w:val="single" w:sz="2" w:space="0" w:color="000000"/>
            </w:tcBorders>
          </w:tcPr>
          <w:p w14:paraId="0A021745" w14:textId="70B08D8C" w:rsidR="00F6474D" w:rsidRPr="0030192A" w:rsidRDefault="00F6474D" w:rsidP="00F6474D">
            <w:pPr>
              <w:pStyle w:val="Heading3"/>
              <w:rPr>
                <w:rFonts w:cstheme="minorHAnsi"/>
                <w:color w:val="000000"/>
                <w:szCs w:val="12"/>
                <w:lang w:val="en-GB"/>
              </w:rPr>
            </w:pPr>
            <w:bookmarkStart w:id="50" w:name="_Toc505203390"/>
            <w:r w:rsidRPr="0030192A">
              <w:rPr>
                <w:lang w:val="en-GB"/>
              </w:rPr>
              <w:lastRenderedPageBreak/>
              <w:t xml:space="preserve">Table </w:t>
            </w:r>
            <w:bookmarkStart w:id="51" w:name="TabCox28"/>
            <w:r w:rsidRPr="0030192A">
              <w:rPr>
                <w:lang w:val="en-GB"/>
              </w:rPr>
              <w:t>S</w:t>
            </w:r>
            <w:r w:rsidRPr="0030192A">
              <w:rPr>
                <w:lang w:val="en-GB"/>
              </w:rPr>
              <w:fldChar w:fldCharType="begin"/>
            </w:r>
            <w:r w:rsidRPr="0030192A">
              <w:rPr>
                <w:lang w:val="en-GB"/>
              </w:rPr>
              <w:instrText xml:space="preserve"> Seq Table </w:instrText>
            </w:r>
            <w:r w:rsidRPr="0030192A">
              <w:rPr>
                <w:lang w:val="en-GB"/>
              </w:rPr>
              <w:fldChar w:fldCharType="separate"/>
            </w:r>
            <w:r w:rsidR="00877CE9">
              <w:rPr>
                <w:noProof/>
                <w:lang w:val="en-GB"/>
              </w:rPr>
              <w:t>4</w:t>
            </w:r>
            <w:r w:rsidRPr="0030192A">
              <w:rPr>
                <w:lang w:val="en-GB"/>
              </w:rPr>
              <w:fldChar w:fldCharType="end"/>
            </w:r>
            <w:bookmarkEnd w:id="51"/>
            <w:r w:rsidRPr="0030192A">
              <w:rPr>
                <w:lang w:val="en-GB"/>
              </w:rPr>
              <w:t xml:space="preserve">: Mosquito </w:t>
            </w:r>
            <w:r w:rsidR="00E425D3" w:rsidRPr="0030192A">
              <w:rPr>
                <w:lang w:val="en-GB"/>
              </w:rPr>
              <w:t>mortality</w:t>
            </w:r>
            <w:r w:rsidRPr="0030192A">
              <w:rPr>
                <w:lang w:val="en-GB"/>
              </w:rPr>
              <w:t xml:space="preserve"> up to day 28 </w:t>
            </w:r>
            <w:r w:rsidR="006D41AA" w:rsidRPr="0030192A">
              <w:rPr>
                <w:lang w:val="en-GB"/>
              </w:rPr>
              <w:t xml:space="preserve">incl. </w:t>
            </w:r>
            <w:r w:rsidRPr="0030192A">
              <w:rPr>
                <w:lang w:val="en-GB"/>
              </w:rPr>
              <w:t>(Cox model</w:t>
            </w:r>
            <w:r w:rsidR="006A1745" w:rsidRPr="0030192A">
              <w:rPr>
                <w:lang w:val="en-GB"/>
              </w:rPr>
              <w:t>; intention-to-treat population</w:t>
            </w:r>
            <w:r w:rsidRPr="0030192A">
              <w:rPr>
                <w:lang w:val="en-GB"/>
              </w:rPr>
              <w:t>)</w:t>
            </w:r>
            <w:bookmarkEnd w:id="50"/>
          </w:p>
        </w:tc>
      </w:tr>
      <w:tr w:rsidR="00770F07" w:rsidRPr="0030192A" w14:paraId="189D5018" w14:textId="77777777" w:rsidTr="00FF0CAE">
        <w:trPr>
          <w:cantSplit/>
          <w:tblHeader/>
          <w:jc w:val="center"/>
        </w:trPr>
        <w:tc>
          <w:tcPr>
            <w:tcW w:w="1560" w:type="dxa"/>
            <w:vMerge w:val="restart"/>
            <w:tcBorders>
              <w:top w:val="single" w:sz="6" w:space="0" w:color="000000"/>
              <w:left w:val="single" w:sz="6" w:space="0" w:color="000000"/>
              <w:right w:val="nil"/>
            </w:tcBorders>
            <w:shd w:val="clear" w:color="auto" w:fill="BBBBBB"/>
            <w:tcMar>
              <w:left w:w="60" w:type="dxa"/>
              <w:right w:w="60" w:type="dxa"/>
            </w:tcMar>
            <w:vAlign w:val="bottom"/>
          </w:tcPr>
          <w:p w14:paraId="020DC032" w14:textId="77777777" w:rsidR="00770F07" w:rsidRPr="0030192A" w:rsidRDefault="00770F07" w:rsidP="00770F07">
            <w:pPr>
              <w:adjustRightInd w:val="0"/>
              <w:spacing w:before="60" w:after="60"/>
              <w:rPr>
                <w:rFonts w:cstheme="minorHAnsi"/>
                <w:color w:val="000000"/>
                <w:szCs w:val="12"/>
              </w:rPr>
            </w:pPr>
            <w:r w:rsidRPr="0030192A">
              <w:rPr>
                <w:rFonts w:cstheme="minorHAnsi"/>
                <w:color w:val="000000"/>
                <w:szCs w:val="12"/>
              </w:rPr>
              <w:t>Patient Post-</w:t>
            </w:r>
          </w:p>
          <w:p w14:paraId="6EEBA809" w14:textId="6492E99F" w:rsidR="00770F07" w:rsidRPr="0030192A" w:rsidRDefault="00770F07" w:rsidP="00770F07">
            <w:pPr>
              <w:adjustRightInd w:val="0"/>
              <w:spacing w:before="60" w:after="60"/>
              <w:rPr>
                <w:rFonts w:cstheme="minorHAnsi"/>
                <w:color w:val="000000"/>
                <w:szCs w:val="12"/>
              </w:rPr>
            </w:pPr>
            <w:r w:rsidRPr="0030192A">
              <w:rPr>
                <w:rFonts w:cstheme="minorHAnsi"/>
                <w:color w:val="000000"/>
                <w:szCs w:val="12"/>
              </w:rPr>
              <w:t>Treatment Visit</w:t>
            </w:r>
          </w:p>
        </w:tc>
        <w:tc>
          <w:tcPr>
            <w:tcW w:w="5016" w:type="dxa"/>
            <w:gridSpan w:val="3"/>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619A4B37" w14:textId="0C5CFEE0" w:rsidR="00770F07" w:rsidRPr="0030192A" w:rsidRDefault="00770F07" w:rsidP="00375DA8">
            <w:pPr>
              <w:adjustRightInd w:val="0"/>
              <w:spacing w:before="60" w:after="60"/>
              <w:jc w:val="center"/>
              <w:rPr>
                <w:rFonts w:cstheme="minorHAnsi"/>
                <w:color w:val="000000"/>
                <w:szCs w:val="12"/>
              </w:rPr>
            </w:pPr>
            <w:r w:rsidRPr="0030192A">
              <w:rPr>
                <w:rFonts w:cstheme="minorHAnsi"/>
                <w:color w:val="000000"/>
                <w:szCs w:val="12"/>
              </w:rPr>
              <w:t xml:space="preserve">Mosquito </w:t>
            </w:r>
            <w:r w:rsidR="005B30AB" w:rsidRPr="0030192A">
              <w:rPr>
                <w:rFonts w:cstheme="minorHAnsi"/>
                <w:color w:val="000000"/>
                <w:szCs w:val="12"/>
              </w:rPr>
              <w:t>mortality</w:t>
            </w:r>
            <w:r w:rsidRPr="0030192A">
              <w:rPr>
                <w:rFonts w:cstheme="minorHAnsi"/>
                <w:color w:val="000000"/>
                <w:szCs w:val="12"/>
              </w:rPr>
              <w:t xml:space="preserve"> (%)</w:t>
            </w:r>
          </w:p>
        </w:tc>
        <w:tc>
          <w:tcPr>
            <w:tcW w:w="8568" w:type="dxa"/>
            <w:gridSpan w:val="5"/>
            <w:tcBorders>
              <w:top w:val="single" w:sz="6" w:space="0" w:color="000000"/>
              <w:left w:val="single" w:sz="2" w:space="0" w:color="000000"/>
              <w:bottom w:val="single" w:sz="2" w:space="0" w:color="000000"/>
              <w:right w:val="single" w:sz="6" w:space="0" w:color="000000"/>
            </w:tcBorders>
            <w:shd w:val="clear" w:color="auto" w:fill="BBBBBB"/>
          </w:tcPr>
          <w:p w14:paraId="7744772F" w14:textId="77777777" w:rsidR="00770F07" w:rsidRPr="0030192A" w:rsidRDefault="00770F07" w:rsidP="00375DA8">
            <w:pPr>
              <w:adjustRightInd w:val="0"/>
              <w:spacing w:before="60" w:after="60"/>
              <w:jc w:val="center"/>
              <w:rPr>
                <w:rFonts w:cstheme="minorHAnsi"/>
                <w:color w:val="000000"/>
                <w:szCs w:val="12"/>
              </w:rPr>
            </w:pPr>
            <w:r w:rsidRPr="0030192A">
              <w:rPr>
                <w:rFonts w:cstheme="minorHAnsi"/>
                <w:color w:val="000000"/>
                <w:szCs w:val="12"/>
              </w:rPr>
              <w:t>Hazard ratio (95% CI), p-value</w:t>
            </w:r>
          </w:p>
        </w:tc>
      </w:tr>
      <w:tr w:rsidR="00770F07" w:rsidRPr="00EF7F06" w14:paraId="2B764B2A" w14:textId="77777777" w:rsidTr="00FF0CAE">
        <w:trPr>
          <w:gridAfter w:val="1"/>
          <w:wAfter w:w="9" w:type="dxa"/>
          <w:cantSplit/>
          <w:tblHeader/>
          <w:jc w:val="center"/>
        </w:trPr>
        <w:tc>
          <w:tcPr>
            <w:tcW w:w="1560" w:type="dxa"/>
            <w:vMerge/>
            <w:tcBorders>
              <w:left w:val="single" w:sz="6" w:space="0" w:color="000000"/>
              <w:bottom w:val="single" w:sz="2" w:space="0" w:color="000000"/>
              <w:right w:val="nil"/>
            </w:tcBorders>
            <w:shd w:val="clear" w:color="auto" w:fill="BBBBBB"/>
            <w:tcMar>
              <w:left w:w="60" w:type="dxa"/>
              <w:right w:w="60" w:type="dxa"/>
            </w:tcMar>
            <w:vAlign w:val="bottom"/>
          </w:tcPr>
          <w:p w14:paraId="661672AC" w14:textId="176E6357" w:rsidR="00770F07" w:rsidRPr="0030192A" w:rsidRDefault="00770F07" w:rsidP="00015FF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BBBBBB"/>
            <w:tcMar>
              <w:left w:w="60" w:type="dxa"/>
              <w:right w:w="60" w:type="dxa"/>
            </w:tcMar>
            <w:vAlign w:val="bottom"/>
          </w:tcPr>
          <w:p w14:paraId="063A150B" w14:textId="29A97CD4" w:rsidR="00770F07"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p>
        </w:tc>
        <w:tc>
          <w:tcPr>
            <w:tcW w:w="1672" w:type="dxa"/>
            <w:tcBorders>
              <w:top w:val="nil"/>
              <w:left w:val="single" w:sz="2" w:space="0" w:color="000000"/>
              <w:bottom w:val="single" w:sz="2" w:space="0" w:color="000000"/>
              <w:right w:val="nil"/>
            </w:tcBorders>
            <w:shd w:val="clear" w:color="auto" w:fill="BBBBBB"/>
            <w:tcMar>
              <w:left w:w="60" w:type="dxa"/>
              <w:right w:w="60" w:type="dxa"/>
            </w:tcMar>
            <w:vAlign w:val="bottom"/>
          </w:tcPr>
          <w:p w14:paraId="7D45F154" w14:textId="7419695E" w:rsidR="00770F07"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p>
        </w:tc>
        <w:tc>
          <w:tcPr>
            <w:tcW w:w="1672" w:type="dxa"/>
            <w:tcBorders>
              <w:top w:val="nil"/>
              <w:left w:val="single" w:sz="2" w:space="0" w:color="000000"/>
              <w:bottom w:val="single" w:sz="2" w:space="0" w:color="000000"/>
              <w:right w:val="nil"/>
            </w:tcBorders>
            <w:shd w:val="clear" w:color="auto" w:fill="BBBBBB"/>
            <w:tcMar>
              <w:left w:w="60" w:type="dxa"/>
              <w:right w:w="60" w:type="dxa"/>
            </w:tcMar>
            <w:vAlign w:val="bottom"/>
          </w:tcPr>
          <w:p w14:paraId="7F481567" w14:textId="6A5F4C44" w:rsidR="00770F07" w:rsidRPr="0030192A" w:rsidRDefault="00B5330B" w:rsidP="00015FF8">
            <w:pPr>
              <w:adjustRightInd w:val="0"/>
              <w:spacing w:before="60" w:after="60"/>
              <w:jc w:val="center"/>
              <w:rPr>
                <w:rFonts w:cstheme="minorHAnsi"/>
                <w:color w:val="000000"/>
                <w:szCs w:val="12"/>
              </w:rPr>
            </w:pPr>
            <w:r w:rsidRPr="0030192A">
              <w:rPr>
                <w:rFonts w:cstheme="minorHAnsi"/>
                <w:color w:val="000000"/>
                <w:szCs w:val="12"/>
              </w:rPr>
              <w:t>Placebo</w:t>
            </w:r>
          </w:p>
        </w:tc>
        <w:tc>
          <w:tcPr>
            <w:tcW w:w="958" w:type="dxa"/>
            <w:tcBorders>
              <w:top w:val="nil"/>
              <w:left w:val="single" w:sz="2" w:space="0" w:color="000000"/>
              <w:bottom w:val="single" w:sz="2" w:space="0" w:color="000000"/>
              <w:right w:val="single" w:sz="2" w:space="0" w:color="000000"/>
            </w:tcBorders>
            <w:shd w:val="clear" w:color="auto" w:fill="BBBBBB"/>
            <w:vAlign w:val="bottom"/>
          </w:tcPr>
          <w:p w14:paraId="0B6A1438" w14:textId="77777777" w:rsidR="00770F07" w:rsidRPr="0030192A" w:rsidRDefault="00770F07" w:rsidP="00015FF8">
            <w:pPr>
              <w:adjustRightInd w:val="0"/>
              <w:spacing w:before="60" w:after="60"/>
              <w:jc w:val="center"/>
              <w:rPr>
                <w:rFonts w:cstheme="minorHAnsi"/>
                <w:color w:val="000000"/>
                <w:szCs w:val="12"/>
              </w:rPr>
            </w:pPr>
          </w:p>
        </w:tc>
        <w:tc>
          <w:tcPr>
            <w:tcW w:w="2672" w:type="dxa"/>
            <w:tcBorders>
              <w:top w:val="nil"/>
              <w:left w:val="single" w:sz="2" w:space="0" w:color="000000"/>
              <w:bottom w:val="single" w:sz="2" w:space="0" w:color="000000"/>
              <w:right w:val="nil"/>
            </w:tcBorders>
            <w:shd w:val="clear" w:color="auto" w:fill="BBBBBB"/>
            <w:tcMar>
              <w:left w:w="60" w:type="dxa"/>
              <w:right w:w="60" w:type="dxa"/>
            </w:tcMar>
            <w:vAlign w:val="bottom"/>
          </w:tcPr>
          <w:p w14:paraId="7F966F4C" w14:textId="75718B8F" w:rsidR="00770F07"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r w:rsidR="00770F07" w:rsidRPr="0030192A">
              <w:rPr>
                <w:rFonts w:cstheme="minorHAnsi"/>
                <w:color w:val="000000"/>
                <w:szCs w:val="12"/>
              </w:rPr>
              <w:t xml:space="preserve"> vs </w:t>
            </w:r>
            <w:r w:rsidR="00B5330B" w:rsidRPr="0030192A">
              <w:rPr>
                <w:rFonts w:cstheme="minorHAnsi"/>
                <w:color w:val="000000"/>
                <w:szCs w:val="12"/>
              </w:rPr>
              <w:t>Placebo</w:t>
            </w:r>
          </w:p>
        </w:tc>
        <w:tc>
          <w:tcPr>
            <w:tcW w:w="2519" w:type="dxa"/>
            <w:tcBorders>
              <w:top w:val="nil"/>
              <w:left w:val="single" w:sz="2" w:space="0" w:color="000000"/>
              <w:bottom w:val="single" w:sz="2" w:space="0" w:color="000000"/>
              <w:right w:val="nil"/>
            </w:tcBorders>
            <w:shd w:val="clear" w:color="auto" w:fill="BBBBBB"/>
            <w:tcMar>
              <w:left w:w="60" w:type="dxa"/>
              <w:right w:w="60" w:type="dxa"/>
            </w:tcMar>
            <w:vAlign w:val="bottom"/>
          </w:tcPr>
          <w:p w14:paraId="4938B756" w14:textId="4D69740F" w:rsidR="00770F07"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r w:rsidR="00770F07" w:rsidRPr="0030192A">
              <w:rPr>
                <w:rFonts w:cstheme="minorHAnsi"/>
                <w:color w:val="000000"/>
                <w:szCs w:val="12"/>
              </w:rPr>
              <w:t xml:space="preserve"> vs </w:t>
            </w:r>
            <w:r w:rsidR="00B5330B" w:rsidRPr="0030192A">
              <w:rPr>
                <w:rFonts w:cstheme="minorHAnsi"/>
                <w:color w:val="000000"/>
                <w:szCs w:val="12"/>
              </w:rPr>
              <w:t>Placebo</w:t>
            </w:r>
          </w:p>
        </w:tc>
        <w:tc>
          <w:tcPr>
            <w:tcW w:w="2410" w:type="dxa"/>
            <w:tcBorders>
              <w:top w:val="nil"/>
              <w:left w:val="single" w:sz="2" w:space="0" w:color="000000"/>
              <w:bottom w:val="single" w:sz="2" w:space="0" w:color="000000"/>
              <w:right w:val="single" w:sz="6" w:space="0" w:color="000000"/>
            </w:tcBorders>
            <w:shd w:val="clear" w:color="auto" w:fill="BBBBBB"/>
            <w:tcMar>
              <w:left w:w="60" w:type="dxa"/>
              <w:right w:w="60" w:type="dxa"/>
            </w:tcMar>
            <w:vAlign w:val="bottom"/>
          </w:tcPr>
          <w:p w14:paraId="1FDE3A7B" w14:textId="1F45AE34" w:rsidR="00770F07" w:rsidRPr="00EF7F06" w:rsidRDefault="00F05432" w:rsidP="00015FF8">
            <w:pPr>
              <w:adjustRightInd w:val="0"/>
              <w:spacing w:before="60" w:after="60"/>
              <w:jc w:val="center"/>
              <w:rPr>
                <w:rFonts w:cstheme="minorHAnsi"/>
                <w:color w:val="000000"/>
                <w:szCs w:val="12"/>
                <w:lang w:val="nl-NL"/>
              </w:rPr>
            </w:pPr>
            <w:r w:rsidRPr="00EF7F06">
              <w:rPr>
                <w:rFonts w:cstheme="minorHAnsi"/>
                <w:color w:val="000000"/>
                <w:szCs w:val="12"/>
                <w:lang w:val="nl-NL"/>
              </w:rPr>
              <w:t>IVM-3x</w:t>
            </w:r>
            <w:r w:rsidR="000950DD" w:rsidRPr="00EF7F06">
              <w:rPr>
                <w:rFonts w:cstheme="minorHAnsi"/>
                <w:color w:val="000000"/>
                <w:szCs w:val="12"/>
                <w:lang w:val="nl-NL"/>
              </w:rPr>
              <w:t>600</w:t>
            </w:r>
            <w:r w:rsidR="00770F07" w:rsidRPr="00EF7F06">
              <w:rPr>
                <w:rFonts w:cstheme="minorHAnsi"/>
                <w:color w:val="000000"/>
                <w:szCs w:val="12"/>
                <w:lang w:val="nl-NL"/>
              </w:rPr>
              <w:t xml:space="preserve"> vs </w:t>
            </w:r>
            <w:r w:rsidRPr="00EF7F06">
              <w:rPr>
                <w:rFonts w:cstheme="minorHAnsi"/>
                <w:color w:val="000000"/>
                <w:szCs w:val="12"/>
                <w:lang w:val="nl-NL"/>
              </w:rPr>
              <w:t>IVM-3x</w:t>
            </w:r>
            <w:r w:rsidR="000950DD" w:rsidRPr="00EF7F06">
              <w:rPr>
                <w:rFonts w:cstheme="minorHAnsi"/>
                <w:color w:val="000000"/>
                <w:szCs w:val="12"/>
                <w:lang w:val="nl-NL"/>
              </w:rPr>
              <w:t>300</w:t>
            </w:r>
          </w:p>
        </w:tc>
      </w:tr>
      <w:tr w:rsidR="00F6474D" w:rsidRPr="0030192A" w14:paraId="13E75AA6" w14:textId="77777777" w:rsidTr="00FF0CAE">
        <w:trPr>
          <w:gridAfter w:val="1"/>
          <w:wAfter w:w="9" w:type="dxa"/>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742E52DC"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Cs w:val="12"/>
              </w:rPr>
              <w:t>Day 0</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302DC280" w14:textId="4CBDBE18"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3431</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4637</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descriptive!R2C14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74.0</w:t>
            </w:r>
            <w:r w:rsidRPr="0030192A">
              <w:rPr>
                <w:rFonts w:cstheme="minorHAnsi"/>
                <w:color w:val="000000"/>
                <w:szCs w:val="12"/>
              </w:rPr>
              <w:fldChar w:fldCharType="end"/>
            </w:r>
            <w:r w:rsidR="00F6474D"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668B76A6" w14:textId="4DAB438D"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3998</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descriptive!R2C7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5421</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73.8</w:t>
            </w:r>
            <w:r w:rsidRPr="0030192A">
              <w:rPr>
                <w:rFonts w:cstheme="minorHAnsi"/>
                <w:color w:val="000000"/>
                <w:szCs w:val="12"/>
              </w:rPr>
              <w:fldChar w:fldCharType="end"/>
            </w:r>
            <w:r w:rsidR="00F6474D"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0F53A975" w14:textId="1D7A859C"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descriptive!R2C3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3567</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descriptive!R2C2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4957</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descriptive!R2C4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72.0</w:t>
            </w:r>
            <w:r w:rsidRPr="0030192A">
              <w:rPr>
                <w:rFonts w:cstheme="minorHAnsi"/>
                <w:color w:val="000000"/>
                <w:szCs w:val="12"/>
              </w:rPr>
              <w:fldChar w:fldCharType="end"/>
            </w:r>
            <w:r w:rsidR="00F6474D"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tcPr>
          <w:p w14:paraId="1798973E"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 w:val="20"/>
                <w:szCs w:val="20"/>
              </w:rPr>
              <w:t>Crude</w:t>
            </w:r>
          </w:p>
        </w:tc>
        <w:tc>
          <w:tcPr>
            <w:tcW w:w="2672" w:type="dxa"/>
            <w:tcBorders>
              <w:top w:val="nil"/>
              <w:left w:val="single" w:sz="2" w:space="0" w:color="000000"/>
              <w:bottom w:val="single" w:sz="2" w:space="0" w:color="000000"/>
              <w:right w:val="nil"/>
            </w:tcBorders>
            <w:shd w:val="clear" w:color="auto" w:fill="auto"/>
            <w:tcMar>
              <w:left w:w="60" w:type="dxa"/>
              <w:right w:w="60" w:type="dxa"/>
            </w:tcMar>
          </w:tcPr>
          <w:p w14:paraId="53EEDFAB" w14:textId="71B39DE4"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40617D" w:rsidRPr="0030192A">
              <w:rPr>
                <w:rFonts w:cstheme="minorHAnsi"/>
                <w:color w:val="000000"/>
                <w:szCs w:val="12"/>
              </w:rPr>
              <w:instrText xml:space="preserve">Excel.Sheet.12 "C:\\Users\\menno\\Dropbox (LSTM)\\IVERMAL\\Statistics\\Analysis\\table0702.xlsx" Cox_D28_model_per_visit!R2C2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1.14</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Cox_D28_model_per_visit!R2C3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0.88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Cox_D28_model_per_visit!R2C4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1.48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Cox_D28_model_per_visit!R2C5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0.31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0E077B2A" w14:textId="032CD32D"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Cox_D28_model_per_visit!R2C6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Cox_D28_model_per_visit!R2C7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0.76</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1.26</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0.86</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500CBE24" w14:textId="11BB28CB"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1.17</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0.91</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1.51</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0.22</w:t>
            </w:r>
            <w:r w:rsidRPr="0030192A">
              <w:rPr>
                <w:rFonts w:cstheme="minorHAnsi"/>
                <w:color w:val="000000"/>
                <w:szCs w:val="12"/>
              </w:rPr>
              <w:fldChar w:fldCharType="end"/>
            </w:r>
          </w:p>
        </w:tc>
      </w:tr>
      <w:tr w:rsidR="00F6474D" w:rsidRPr="0030192A" w14:paraId="55EDFCA9" w14:textId="77777777" w:rsidTr="00FF0CAE">
        <w:trPr>
          <w:gridAfter w:val="1"/>
          <w:wAfter w:w="9" w:type="dxa"/>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2D8D578A"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22641CAE"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75AD06FD"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09F21891" w14:textId="77777777" w:rsidR="00F6474D" w:rsidRPr="0030192A" w:rsidRDefault="00F6474D" w:rsidP="00375DA8">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tcPr>
          <w:p w14:paraId="27A52182"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 w:val="20"/>
                <w:szCs w:val="20"/>
              </w:rPr>
              <w:t>Adjusted</w:t>
            </w:r>
          </w:p>
        </w:tc>
        <w:tc>
          <w:tcPr>
            <w:tcW w:w="2672" w:type="dxa"/>
            <w:tcBorders>
              <w:top w:val="nil"/>
              <w:left w:val="single" w:sz="2" w:space="0" w:color="000000"/>
              <w:bottom w:val="single" w:sz="2" w:space="0" w:color="000000"/>
              <w:right w:val="nil"/>
            </w:tcBorders>
            <w:shd w:val="clear" w:color="auto" w:fill="auto"/>
            <w:tcMar>
              <w:left w:w="60" w:type="dxa"/>
              <w:right w:w="60" w:type="dxa"/>
            </w:tcMar>
          </w:tcPr>
          <w:p w14:paraId="05033FDD" w14:textId="2A15A3BA"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Cox_D28_adj_model_per_visit!R2C2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1.24</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Cox_D28_adj_model_per_visit!R2C3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Cox_D28_adj_model_per_visit!R2C4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1.61</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Cox_D28_adj_model_per_visit!R2C5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0.11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68B5A746" w14:textId="47D49AD6"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Cox_D28_adj_model_per_visit!R2C6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Cox_D28_adj_model_per_visit!R2C7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0.76</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0.90</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1BDF05CB" w14:textId="68464572"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1.26</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0.97</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1.64</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0.08</w:t>
            </w:r>
            <w:r w:rsidRPr="0030192A">
              <w:rPr>
                <w:rFonts w:cstheme="minorHAnsi"/>
                <w:color w:val="000000"/>
                <w:szCs w:val="12"/>
              </w:rPr>
              <w:fldChar w:fldCharType="end"/>
            </w:r>
          </w:p>
        </w:tc>
      </w:tr>
      <w:tr w:rsidR="00F6474D" w:rsidRPr="0030192A" w14:paraId="58ADCF2B" w14:textId="77777777" w:rsidTr="00FF0CAE">
        <w:trPr>
          <w:gridAfter w:val="1"/>
          <w:wAfter w:w="9" w:type="dxa"/>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2602B6EA"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Cs w:val="12"/>
              </w:rPr>
              <w:t>Day 2+4h</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12FE87A" w14:textId="0E211E22"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4644</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4666</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descriptive!R3C14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99.5</w:t>
            </w:r>
            <w:r w:rsidRPr="0030192A">
              <w:rPr>
                <w:rFonts w:cstheme="minorHAnsi"/>
                <w:color w:val="000000"/>
                <w:szCs w:val="12"/>
              </w:rPr>
              <w:fldChar w:fldCharType="end"/>
            </w:r>
            <w:r w:rsidR="00F6474D"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5F67660" w14:textId="22BE13EA"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5017</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descriptive!R3C7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5043</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99.5</w:t>
            </w:r>
            <w:r w:rsidRPr="0030192A">
              <w:rPr>
                <w:rFonts w:cstheme="minorHAnsi"/>
                <w:color w:val="000000"/>
                <w:szCs w:val="12"/>
              </w:rPr>
              <w:fldChar w:fldCharType="end"/>
            </w:r>
            <w:r w:rsidR="00F6474D"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B28037C" w14:textId="354122CE"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descriptive!R3C3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3632</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descriptive!R3C2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5039</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descriptive!R3C4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72.1</w:t>
            </w:r>
            <w:r w:rsidRPr="0030192A">
              <w:rPr>
                <w:rFonts w:cstheme="minorHAnsi"/>
                <w:color w:val="000000"/>
                <w:szCs w:val="12"/>
              </w:rPr>
              <w:fldChar w:fldCharType="end"/>
            </w:r>
            <w:r w:rsidR="00F6474D"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591A983E"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 w:val="20"/>
                <w:szCs w:val="20"/>
              </w:rPr>
              <w:t>Crude</w:t>
            </w:r>
          </w:p>
        </w:tc>
        <w:tc>
          <w:tcPr>
            <w:tcW w:w="2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C4F6773" w14:textId="27049B88"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Cox_D28_model_per_visit!R3C2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11.45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Cox_D28_model_per_visit!R3C3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9.45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Cox_D28_model_per_visit!R3C4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13.88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Cox_D28_model_per_visit!R3C5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D409A51" w14:textId="66E2C615"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Cox_D28_model_per_visit!R3C6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8.86</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Cox_D28_model_per_visit!R3C7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7.35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10.67</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726CF2DC" w14:textId="0A4CA9AD"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1.29</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1.55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0.0058</w:t>
            </w:r>
            <w:r w:rsidRPr="0030192A">
              <w:rPr>
                <w:rFonts w:cstheme="minorHAnsi"/>
                <w:color w:val="000000"/>
                <w:szCs w:val="12"/>
              </w:rPr>
              <w:fldChar w:fldCharType="end"/>
            </w:r>
          </w:p>
        </w:tc>
      </w:tr>
      <w:tr w:rsidR="00F6474D" w:rsidRPr="0030192A" w14:paraId="45B64966" w14:textId="77777777" w:rsidTr="00FF0CAE">
        <w:trPr>
          <w:gridAfter w:val="1"/>
          <w:wAfter w:w="9" w:type="dxa"/>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1EF1782B"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09BD167"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4BD36B4"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9E892DF" w14:textId="77777777" w:rsidR="00F6474D" w:rsidRPr="0030192A" w:rsidRDefault="00F6474D" w:rsidP="00375DA8">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7A575C09"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 w:val="20"/>
                <w:szCs w:val="20"/>
              </w:rPr>
              <w:t>Adjusted</w:t>
            </w:r>
          </w:p>
        </w:tc>
        <w:tc>
          <w:tcPr>
            <w:tcW w:w="2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472BC1C" w14:textId="4F474CE9"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Cox_D28_adj_model_per_visit!R3C2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11.48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Cox_D28_adj_model_per_visit!R3C3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9.48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Cox_D28_adj_model_per_visit!R3C4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13.91</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Cox_D28_adj_model_per_visit!R3C5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0A734F2" w14:textId="00834AAB"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Cox_D28_adj_model_per_visit!R3C6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8.86</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Cox_D28_adj_model_per_visit!R3C7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7.35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10.68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69A6F949" w14:textId="41B8C0F8"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1.30</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1.56</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0.0054</w:t>
            </w:r>
            <w:r w:rsidRPr="0030192A">
              <w:rPr>
                <w:rFonts w:cstheme="minorHAnsi"/>
                <w:color w:val="000000"/>
                <w:szCs w:val="12"/>
              </w:rPr>
              <w:fldChar w:fldCharType="end"/>
            </w:r>
          </w:p>
        </w:tc>
      </w:tr>
      <w:tr w:rsidR="00F6474D" w:rsidRPr="0030192A" w14:paraId="67CFAC74" w14:textId="77777777" w:rsidTr="00FF0CAE">
        <w:trPr>
          <w:gridAfter w:val="1"/>
          <w:wAfter w:w="9" w:type="dxa"/>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7D2AACC3"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Cs w:val="12"/>
              </w:rPr>
              <w:t>Day 7</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6932A574" w14:textId="00DE1BD1"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descriptive!R4C13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4714</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descriptive!R4C12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4763</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descriptive!R4C14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99.0</w:t>
            </w:r>
            <w:r w:rsidRPr="0030192A">
              <w:rPr>
                <w:rFonts w:cstheme="minorHAnsi"/>
                <w:color w:val="000000"/>
                <w:szCs w:val="12"/>
              </w:rPr>
              <w:fldChar w:fldCharType="end"/>
            </w:r>
            <w:r w:rsidR="00F6474D"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570253A4" w14:textId="2FCAE77C"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descriptive!R4C8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4102</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descriptive!R4C7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4239</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descriptive!R4C9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96.8</w:t>
            </w:r>
            <w:r w:rsidRPr="0030192A">
              <w:rPr>
                <w:rFonts w:cstheme="minorHAnsi"/>
                <w:color w:val="000000"/>
                <w:szCs w:val="12"/>
              </w:rPr>
              <w:fldChar w:fldCharType="end"/>
            </w:r>
            <w:r w:rsidR="00F6474D"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0F4FA820" w14:textId="759D6333"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descriptive!R4C3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3029</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descriptive!R4C2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4277</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descriptive!R4C4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70.8</w:t>
            </w:r>
            <w:r w:rsidRPr="0030192A">
              <w:rPr>
                <w:rFonts w:cstheme="minorHAnsi"/>
                <w:color w:val="000000"/>
                <w:szCs w:val="12"/>
              </w:rPr>
              <w:fldChar w:fldCharType="end"/>
            </w:r>
            <w:r w:rsidR="00F6474D"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tcPr>
          <w:p w14:paraId="7DF19C87"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 w:val="20"/>
                <w:szCs w:val="20"/>
              </w:rPr>
              <w:t>Crude</w:t>
            </w:r>
          </w:p>
        </w:tc>
        <w:tc>
          <w:tcPr>
            <w:tcW w:w="2672" w:type="dxa"/>
            <w:tcBorders>
              <w:top w:val="nil"/>
              <w:left w:val="single" w:sz="2" w:space="0" w:color="000000"/>
              <w:bottom w:val="single" w:sz="2" w:space="0" w:color="000000"/>
              <w:right w:val="nil"/>
            </w:tcBorders>
            <w:shd w:val="clear" w:color="auto" w:fill="auto"/>
            <w:tcMar>
              <w:left w:w="60" w:type="dxa"/>
              <w:right w:w="60" w:type="dxa"/>
            </w:tcMar>
          </w:tcPr>
          <w:p w14:paraId="390EDD21" w14:textId="6B03993C"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Cox_D28_model_per_visit!R4C2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5.75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Cox_D28_model_per_visit!R4C3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4.32</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Cox_D28_model_per_visit!R4C4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7.64</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Cox_D28_model_per_visit!R4C5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0A461F05" w14:textId="14289340"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Cox_D28_model_per_visit!R4C6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3.76</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Cox_D28_model_per_visit!R4C7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2.82</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Cox_D28_model_per_visit!R4C8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5.02</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Cox_D28_model_per_visit!R4C9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3F20C919" w14:textId="4B5BE1C9"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Cox_D28_model_per_visit!R4C10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1.53</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Cox_D28_model_per_visit!R4C11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Cox_D28_model_per_visit!R4C12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2.03</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Cox_D28_model_per_visit!R4C13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0.0033</w:t>
            </w:r>
            <w:r w:rsidRPr="0030192A">
              <w:rPr>
                <w:rFonts w:cstheme="minorHAnsi"/>
                <w:color w:val="000000"/>
                <w:szCs w:val="12"/>
              </w:rPr>
              <w:fldChar w:fldCharType="end"/>
            </w:r>
          </w:p>
        </w:tc>
      </w:tr>
      <w:tr w:rsidR="00F6474D" w:rsidRPr="0030192A" w14:paraId="16F78525" w14:textId="77777777" w:rsidTr="00FF0CAE">
        <w:trPr>
          <w:gridAfter w:val="1"/>
          <w:wAfter w:w="9" w:type="dxa"/>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2517DF52"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1FDF05F6"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49F4788C"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42C165F4" w14:textId="77777777" w:rsidR="00F6474D" w:rsidRPr="0030192A" w:rsidRDefault="00F6474D" w:rsidP="00375DA8">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tcPr>
          <w:p w14:paraId="10712C57"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 w:val="20"/>
                <w:szCs w:val="20"/>
              </w:rPr>
              <w:t>Adjusted</w:t>
            </w:r>
          </w:p>
        </w:tc>
        <w:tc>
          <w:tcPr>
            <w:tcW w:w="2672" w:type="dxa"/>
            <w:tcBorders>
              <w:top w:val="nil"/>
              <w:left w:val="single" w:sz="2" w:space="0" w:color="000000"/>
              <w:bottom w:val="single" w:sz="2" w:space="0" w:color="000000"/>
              <w:right w:val="nil"/>
            </w:tcBorders>
            <w:shd w:val="clear" w:color="auto" w:fill="auto"/>
            <w:tcMar>
              <w:left w:w="60" w:type="dxa"/>
              <w:right w:w="60" w:type="dxa"/>
            </w:tcMar>
          </w:tcPr>
          <w:p w14:paraId="60BED241" w14:textId="137DE791"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Cox_D28_adj_model_per_visit!R4C2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5.79</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Cox_D28_adj_model_per_visit!R4C3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4.29</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Cox_D28_adj_model_per_visit!R4C4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7.81</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Cox_D28_adj_model_per_visit!R4C5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139500DA" w14:textId="1F8FA40B"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Cox_D28_adj_model_per_visit!R4C6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3.76</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Cox_D28_adj_model_per_visit!R4C7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2.78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Cox_D28_adj_model_per_visit!R4C8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5.07</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Cox_D28_adj_model_per_visit!R4C9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564E5AA0" w14:textId="7CBE763E"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Cox_D28_adj_model_per_visit!R4C10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1.54</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Cox_D28_adj_model_per_visit!R4C11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Cox_D28_adj_model_per_visit!R4C12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2.06</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Cox_D28_adj_model_per_visit!R4C13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0.0034</w:t>
            </w:r>
            <w:r w:rsidRPr="0030192A">
              <w:rPr>
                <w:rFonts w:cstheme="minorHAnsi"/>
                <w:color w:val="000000"/>
                <w:szCs w:val="12"/>
              </w:rPr>
              <w:fldChar w:fldCharType="end"/>
            </w:r>
          </w:p>
        </w:tc>
      </w:tr>
      <w:tr w:rsidR="00F6474D" w:rsidRPr="0030192A" w14:paraId="0BF09D0E" w14:textId="77777777" w:rsidTr="00FF0CAE">
        <w:trPr>
          <w:gridAfter w:val="1"/>
          <w:wAfter w:w="9" w:type="dxa"/>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30BB87D3"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Cs w:val="12"/>
              </w:rPr>
              <w:t>Day 10</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5568A03" w14:textId="42E95987"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descriptive!R5C13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4495</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descriptive!R5C12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4654</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descriptive!R5C14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96.6</w:t>
            </w:r>
            <w:r w:rsidRPr="0030192A">
              <w:rPr>
                <w:rFonts w:cstheme="minorHAnsi"/>
                <w:color w:val="000000"/>
                <w:szCs w:val="12"/>
              </w:rPr>
              <w:fldChar w:fldCharType="end"/>
            </w:r>
            <w:r w:rsidR="00F6474D"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3F95F33" w14:textId="35B5A60D"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descriptive!R5C8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3882</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descriptive!R5C7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4271</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descriptive!R5C9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90.9</w:t>
            </w:r>
            <w:r w:rsidRPr="0030192A">
              <w:rPr>
                <w:rFonts w:cstheme="minorHAnsi"/>
                <w:color w:val="000000"/>
                <w:szCs w:val="12"/>
              </w:rPr>
              <w:fldChar w:fldCharType="end"/>
            </w:r>
            <w:r w:rsidR="00F6474D"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0C5CD4B" w14:textId="1E168B5A"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descriptive!R5C3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2848</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descriptive!R5C2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3726</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descriptive!R5C4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76.4</w:t>
            </w:r>
            <w:r w:rsidRPr="0030192A">
              <w:rPr>
                <w:rFonts w:cstheme="minorHAnsi"/>
                <w:color w:val="000000"/>
                <w:szCs w:val="12"/>
              </w:rPr>
              <w:fldChar w:fldCharType="end"/>
            </w:r>
            <w:r w:rsidR="00F6474D"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0F617EB4"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 w:val="20"/>
                <w:szCs w:val="20"/>
              </w:rPr>
              <w:t>Crude</w:t>
            </w:r>
          </w:p>
        </w:tc>
        <w:tc>
          <w:tcPr>
            <w:tcW w:w="2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A468BAB" w14:textId="5265002D"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Cox_D28_model_per_visit!R5C2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3.50</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Cox_D28_model_per_visit!R5C3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2.49</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Cox_D28_model_per_visit!R5C4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4.90</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Cox_D28_model_per_visit!R5C5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F68F583" w14:textId="736C4F15"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Cox_D28_model_per_visit!R5C6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2.59</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Cox_D28_model_per_visit!R5C7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1.84</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Cox_D28_model_per_visit!R5C8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3.65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Cox_D28_model_per_visit!R5C9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289F8CFD" w14:textId="11C36442"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Cox_D28_model_per_visit!R5C10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1.35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Cox_D28_model_per_visit!R5C11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0.97</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Cox_D28_model_per_visit!R5C12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1.89</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Cox_D28_model_per_visit!R5C13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0.08</w:t>
            </w:r>
            <w:r w:rsidRPr="0030192A">
              <w:rPr>
                <w:rFonts w:cstheme="minorHAnsi"/>
                <w:color w:val="000000"/>
                <w:szCs w:val="12"/>
              </w:rPr>
              <w:fldChar w:fldCharType="end"/>
            </w:r>
          </w:p>
        </w:tc>
      </w:tr>
      <w:tr w:rsidR="00F6474D" w:rsidRPr="0030192A" w14:paraId="43CD9450" w14:textId="77777777" w:rsidTr="00FF0CAE">
        <w:trPr>
          <w:gridAfter w:val="1"/>
          <w:wAfter w:w="9" w:type="dxa"/>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28C5DF14"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A0BD68F"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333130D"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96EB12B" w14:textId="77777777" w:rsidR="00F6474D" w:rsidRPr="0030192A" w:rsidRDefault="00F6474D" w:rsidP="00375DA8">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468F711F"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 w:val="20"/>
                <w:szCs w:val="20"/>
              </w:rPr>
              <w:t>Adjusted</w:t>
            </w:r>
          </w:p>
        </w:tc>
        <w:tc>
          <w:tcPr>
            <w:tcW w:w="2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7F39C70" w14:textId="6AC19E4C"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Cox_D28_adj_model_per_visit!R5C2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3.39</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Cox_D28_adj_model_per_visit!R5C3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2.40</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Cox_D28_adj_model_per_visit!R5C4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4.77</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Cox_D28_adj_model_per_visit!R5C5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7C536ED" w14:textId="5A221FBB"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Cox_D28_adj_model_per_visit!R5C6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2.38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Cox_D28_adj_model_per_visit!R5C7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1.69</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Cox_D28_adj_model_per_visit!R5C8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3.34</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Cox_D28_adj_model_per_visit!R5C9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53D8EB74" w14:textId="1D35A4EC"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Cox_D28_adj_model_per_visit!R5C10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1.42</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Cox_D28_adj_model_per_visit!R5C11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1.02</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Cox_D28_adj_model_per_visit!R5C12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1.98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Cox_D28_adj_model_per_visit!R5C13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0.0358</w:t>
            </w:r>
            <w:r w:rsidRPr="0030192A">
              <w:rPr>
                <w:rFonts w:cstheme="minorHAnsi"/>
                <w:color w:val="000000"/>
                <w:szCs w:val="12"/>
              </w:rPr>
              <w:fldChar w:fldCharType="end"/>
            </w:r>
          </w:p>
        </w:tc>
      </w:tr>
      <w:tr w:rsidR="00F6474D" w:rsidRPr="0030192A" w14:paraId="2E26F313" w14:textId="77777777" w:rsidTr="00FF0CAE">
        <w:trPr>
          <w:gridAfter w:val="1"/>
          <w:wAfter w:w="9" w:type="dxa"/>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40BF8C5E"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Cs w:val="12"/>
              </w:rPr>
              <w:t>Day 14</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0F78BAAF" w14:textId="56CCDD01"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descriptive!R6C13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3828</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descriptive!R6C12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4234</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descriptive!R6C14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90.4</w:t>
            </w:r>
            <w:r w:rsidRPr="0030192A">
              <w:rPr>
                <w:rFonts w:cstheme="minorHAnsi"/>
                <w:color w:val="000000"/>
                <w:szCs w:val="12"/>
              </w:rPr>
              <w:fldChar w:fldCharType="end"/>
            </w:r>
            <w:r w:rsidR="00F6474D"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259E7875" w14:textId="6CB3E7DB"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descriptive!R6C8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3407</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descriptive!R6C7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3992</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descriptive!R6C9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85.3</w:t>
            </w:r>
            <w:r w:rsidRPr="0030192A">
              <w:rPr>
                <w:rFonts w:cstheme="minorHAnsi"/>
                <w:color w:val="000000"/>
                <w:szCs w:val="12"/>
              </w:rPr>
              <w:fldChar w:fldCharType="end"/>
            </w:r>
            <w:r w:rsidR="00F6474D"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4B7FF2C6" w14:textId="4149F416"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descriptive!R6C3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2991</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descriptive!R6C2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4043</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descriptive!R6C4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74.0</w:t>
            </w:r>
            <w:r w:rsidRPr="0030192A">
              <w:rPr>
                <w:rFonts w:cstheme="minorHAnsi"/>
                <w:color w:val="000000"/>
                <w:szCs w:val="12"/>
              </w:rPr>
              <w:fldChar w:fldCharType="end"/>
            </w:r>
            <w:r w:rsidR="00F6474D"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tcPr>
          <w:p w14:paraId="069180B5"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 w:val="20"/>
                <w:szCs w:val="20"/>
              </w:rPr>
              <w:t>Crude</w:t>
            </w:r>
          </w:p>
        </w:tc>
        <w:tc>
          <w:tcPr>
            <w:tcW w:w="2672" w:type="dxa"/>
            <w:tcBorders>
              <w:top w:val="nil"/>
              <w:left w:val="single" w:sz="2" w:space="0" w:color="000000"/>
              <w:bottom w:val="single" w:sz="2" w:space="0" w:color="000000"/>
              <w:right w:val="nil"/>
            </w:tcBorders>
            <w:shd w:val="clear" w:color="auto" w:fill="auto"/>
            <w:tcMar>
              <w:left w:w="60" w:type="dxa"/>
              <w:right w:w="60" w:type="dxa"/>
            </w:tcMar>
          </w:tcPr>
          <w:p w14:paraId="17034D03" w14:textId="6B2F9E1A"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Cox_D28_model_per_visit!R6C2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3.30</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Cox_D28_model_per_visit!R6C3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2.51</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Cox_D28_model_per_visit!R6C4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4.35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Cox_D28_model_per_visit!R6C5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74AE3AD6" w14:textId="27803EA9"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Cox_D28_model_per_visit!R6C6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1.85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Cox_D28_model_per_visit!R6C7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1.40</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Cox_D28_model_per_visit!R6C8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2.44</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Cox_D28_model_per_visit!R6C9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5B142046" w14:textId="44329D36"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Cox_D28_model_per_visit!R6C10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1.78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Cox_D28_model_per_visit!R6C11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1.35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Cox_D28_model_per_visit!R6C12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2.35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Cox_D28_model_per_visit!R6C13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r>
      <w:tr w:rsidR="00F6474D" w:rsidRPr="0030192A" w14:paraId="55C5F9E5" w14:textId="77777777" w:rsidTr="00FF0CAE">
        <w:trPr>
          <w:gridAfter w:val="1"/>
          <w:wAfter w:w="9" w:type="dxa"/>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2747EAFB"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0D0E792D"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7F4B6C97"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0B91D45F" w14:textId="77777777" w:rsidR="00F6474D" w:rsidRPr="0030192A" w:rsidRDefault="00F6474D" w:rsidP="00375DA8">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tcPr>
          <w:p w14:paraId="748CE932"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 w:val="20"/>
                <w:szCs w:val="20"/>
              </w:rPr>
              <w:t>Adjusted</w:t>
            </w:r>
          </w:p>
        </w:tc>
        <w:tc>
          <w:tcPr>
            <w:tcW w:w="2672" w:type="dxa"/>
            <w:tcBorders>
              <w:top w:val="nil"/>
              <w:left w:val="single" w:sz="2" w:space="0" w:color="000000"/>
              <w:bottom w:val="single" w:sz="2" w:space="0" w:color="000000"/>
              <w:right w:val="nil"/>
            </w:tcBorders>
            <w:shd w:val="clear" w:color="auto" w:fill="auto"/>
            <w:tcMar>
              <w:left w:w="60" w:type="dxa"/>
              <w:right w:w="60" w:type="dxa"/>
            </w:tcMar>
          </w:tcPr>
          <w:p w14:paraId="5CDB1534" w14:textId="50AAEC0E"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Cox_D28_adj_model_per_visit!R6C2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2.88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Cox_D28_adj_model_per_visit!R6C3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2.20</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Cox_D28_adj_model_per_visit!R6C4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3.76</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Cox_D28_adj_model_per_visit!R6C5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5BC95769" w14:textId="376017C1"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Cox_D28_adj_model_per_visit!R6C6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1.75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Cox_D28_adj_model_per_visit!R6C7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1.34</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Cox_D28_adj_model_per_visit!R6C8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2.27</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Cox_D28_adj_model_per_visit!R6C9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562B4A15" w14:textId="1B6BE093"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Cox_D28_adj_model_per_visit!R6C10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1.65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Cox_D28_adj_model_per_visit!R6C11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1.26</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Cox_D28_adj_model_per_visit!R6C12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2.15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Cox_D28_adj_model_per_visit!R6C13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0.0002</w:t>
            </w:r>
            <w:r w:rsidRPr="0030192A">
              <w:rPr>
                <w:rFonts w:cstheme="minorHAnsi"/>
                <w:color w:val="000000"/>
                <w:szCs w:val="12"/>
              </w:rPr>
              <w:fldChar w:fldCharType="end"/>
            </w:r>
          </w:p>
        </w:tc>
      </w:tr>
      <w:tr w:rsidR="00F6474D" w:rsidRPr="0030192A" w14:paraId="3B62DB9E" w14:textId="77777777" w:rsidTr="00FF0CAE">
        <w:trPr>
          <w:gridAfter w:val="1"/>
          <w:wAfter w:w="9" w:type="dxa"/>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2710A01B"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Cs w:val="12"/>
              </w:rPr>
              <w:t>Day 21</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3DB0473" w14:textId="2FA08E29"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descriptive!R7C13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2991</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descriptive!R7C12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3652</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descriptive!R7C14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81.9</w:t>
            </w:r>
            <w:r w:rsidRPr="0030192A">
              <w:rPr>
                <w:rFonts w:cstheme="minorHAnsi"/>
                <w:color w:val="000000"/>
                <w:szCs w:val="12"/>
              </w:rPr>
              <w:fldChar w:fldCharType="end"/>
            </w:r>
            <w:r w:rsidR="00F6474D"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446850C" w14:textId="2791C716"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descriptive!R7C8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3289</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descriptive!R7C7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4083</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descriptive!R7C9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80.6</w:t>
            </w:r>
            <w:r w:rsidRPr="0030192A">
              <w:rPr>
                <w:rFonts w:cstheme="minorHAnsi"/>
                <w:color w:val="000000"/>
                <w:szCs w:val="12"/>
              </w:rPr>
              <w:fldChar w:fldCharType="end"/>
            </w:r>
            <w:r w:rsidR="00F6474D"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06AEBF5" w14:textId="4E845997"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descriptive!R7C3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3038</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descriptive!R7C2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3963</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descriptive!R7C4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76.7</w:t>
            </w:r>
            <w:r w:rsidRPr="0030192A">
              <w:rPr>
                <w:rFonts w:cstheme="minorHAnsi"/>
                <w:color w:val="000000"/>
                <w:szCs w:val="12"/>
              </w:rPr>
              <w:fldChar w:fldCharType="end"/>
            </w:r>
            <w:r w:rsidR="00F6474D"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00EB049A"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 w:val="20"/>
                <w:szCs w:val="20"/>
              </w:rPr>
              <w:t>Crude</w:t>
            </w:r>
          </w:p>
        </w:tc>
        <w:tc>
          <w:tcPr>
            <w:tcW w:w="2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31C3F51" w14:textId="76D1453F"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Cox_D28_model_per_visit!R7C2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1.79</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Cox_D28_model_per_visit!R7C3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Cox_D28_model_per_visit!R7C4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2.51</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Cox_D28_model_per_visit!R7C5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0.0008</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DB5E92E" w14:textId="54AAE097"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Cox_D28_model_per_visit!R7C6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1.43</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Cox_D28_model_per_visit!R7C7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1.03</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Cox_D28_model_per_visit!R7C8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1.99</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Cox_D28_model_per_visit!R7C9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0.0330</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46BF7E73" w14:textId="3BA54F9E"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Cox_D28_model_per_visit!R7C10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Cox_D28_model_per_visit!R7C11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0.89</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Cox_D28_model_per_visit!R7C12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1.75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Cox_D28_model_per_visit!R7C13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0.19</w:t>
            </w:r>
            <w:r w:rsidRPr="0030192A">
              <w:rPr>
                <w:rFonts w:cstheme="minorHAnsi"/>
                <w:color w:val="000000"/>
                <w:szCs w:val="12"/>
              </w:rPr>
              <w:fldChar w:fldCharType="end"/>
            </w:r>
          </w:p>
        </w:tc>
      </w:tr>
      <w:tr w:rsidR="00F6474D" w:rsidRPr="0030192A" w14:paraId="3AAC013B" w14:textId="77777777" w:rsidTr="00FF0CAE">
        <w:trPr>
          <w:gridAfter w:val="1"/>
          <w:wAfter w:w="9" w:type="dxa"/>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5A900E12"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378A1ED"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5E8F5B0"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5262CB0" w14:textId="77777777" w:rsidR="00F6474D" w:rsidRPr="0030192A" w:rsidRDefault="00F6474D" w:rsidP="00375DA8">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548D4E47"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 w:val="20"/>
                <w:szCs w:val="20"/>
              </w:rPr>
              <w:t>Adjusted</w:t>
            </w:r>
          </w:p>
        </w:tc>
        <w:tc>
          <w:tcPr>
            <w:tcW w:w="2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C00DAD3" w14:textId="39EEFBB1"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Cox_D28_adj_model_per_visit!R7C2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1.61</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Cox_D28_adj_model_per_visit!R7C3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Cox_D28_adj_model_per_visit!R7C4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2.26</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Cox_D28_adj_model_per_visit!R7C5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0.0054</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7D7B31B" w14:textId="287FEE3F"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Cox_D28_adj_model_per_visit!R7C6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1.41</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Cox_D28_adj_model_per_visit!R7C7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1.02</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Cox_D28_adj_model_per_visit!R7C8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1.95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Cox_D28_adj_model_per_visit!R7C9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0.0394</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08FF0694" w14:textId="52558B86"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Cox_D28_adj_model_per_visit!R7C10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Cox_D28_adj_model_per_visit!R7C11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0.82</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Cox_D28_adj_model_per_visit!R7C12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1.60</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Cox_D28_adj_model_per_visit!R7C13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0.41</w:t>
            </w:r>
            <w:r w:rsidRPr="0030192A">
              <w:rPr>
                <w:rFonts w:cstheme="minorHAnsi"/>
                <w:color w:val="000000"/>
                <w:szCs w:val="12"/>
              </w:rPr>
              <w:fldChar w:fldCharType="end"/>
            </w:r>
          </w:p>
        </w:tc>
      </w:tr>
      <w:tr w:rsidR="00F6474D" w:rsidRPr="0030192A" w14:paraId="74FAD3A1" w14:textId="77777777" w:rsidTr="00FF0CAE">
        <w:trPr>
          <w:gridAfter w:val="1"/>
          <w:wAfter w:w="9" w:type="dxa"/>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73B80760"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Cs w:val="12"/>
              </w:rPr>
              <w:t>Day 28</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75FFF0FF" w14:textId="75A2305C"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descriptive!R8C13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2717</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descriptive!R8C12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3451</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descriptive!R8C14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78.7</w:t>
            </w:r>
            <w:r w:rsidRPr="0030192A">
              <w:rPr>
                <w:rFonts w:cstheme="minorHAnsi"/>
                <w:color w:val="000000"/>
                <w:szCs w:val="12"/>
              </w:rPr>
              <w:fldChar w:fldCharType="end"/>
            </w:r>
            <w:r w:rsidR="00F6474D"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76CD620A" w14:textId="3BFBAA82"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descriptive!R8C8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3208</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descriptive!R8C7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3991</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descriptive!R8C9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80.4</w:t>
            </w:r>
            <w:r w:rsidRPr="0030192A">
              <w:rPr>
                <w:rFonts w:cstheme="minorHAnsi"/>
                <w:color w:val="000000"/>
                <w:szCs w:val="12"/>
              </w:rPr>
              <w:fldChar w:fldCharType="end"/>
            </w:r>
            <w:r w:rsidR="00F6474D"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40372021" w14:textId="13973F72"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descriptive!R8C3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3099</w:t>
            </w:r>
            <w:r w:rsidRPr="0030192A">
              <w:rPr>
                <w:rFonts w:cstheme="minorHAnsi"/>
                <w:color w:val="000000"/>
                <w:szCs w:val="12"/>
              </w:rPr>
              <w:fldChar w:fldCharType="end"/>
            </w:r>
            <w:r w:rsidR="00F6474D"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descriptive!R8C2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4007</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descriptive!R8C4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77.3</w:t>
            </w:r>
            <w:r w:rsidRPr="0030192A">
              <w:rPr>
                <w:rFonts w:cstheme="minorHAnsi"/>
                <w:color w:val="000000"/>
                <w:szCs w:val="12"/>
              </w:rPr>
              <w:fldChar w:fldCharType="end"/>
            </w:r>
            <w:r w:rsidR="00F6474D"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tcPr>
          <w:p w14:paraId="1DD86DA1"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 w:val="20"/>
                <w:szCs w:val="20"/>
              </w:rPr>
              <w:t>Crude</w:t>
            </w:r>
          </w:p>
        </w:tc>
        <w:tc>
          <w:tcPr>
            <w:tcW w:w="2672" w:type="dxa"/>
            <w:tcBorders>
              <w:top w:val="nil"/>
              <w:left w:val="single" w:sz="2" w:space="0" w:color="000000"/>
              <w:bottom w:val="single" w:sz="2" w:space="0" w:color="000000"/>
              <w:right w:val="nil"/>
            </w:tcBorders>
            <w:shd w:val="clear" w:color="auto" w:fill="auto"/>
            <w:tcMar>
              <w:left w:w="60" w:type="dxa"/>
              <w:right w:w="60" w:type="dxa"/>
            </w:tcMar>
          </w:tcPr>
          <w:p w14:paraId="12F27296" w14:textId="3E83B482"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Cox_D28_model_per_visit!R8C2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1.49</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Cox_D28_model_per_visit!R8C3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1.13</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Cox_D28_model_per_visit!R8C4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1.96</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Cox_D28_model_per_visit!R8C5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0.0044</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7A22A7B3" w14:textId="3C721115"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Cox_D28_model_per_visit!R8C6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1.14</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Cox_D28_model_per_visit!R8C7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0.88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Cox_D28_model_per_visit!R8C8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1.49</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Cox_D28_model_per_visit!R8C9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0.32</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1E887B9C" w14:textId="64779610"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Cox_D28_model_per_visit!R8C10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1.30</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Cox_D28_model_per_visit!R8C11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0.99</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Cox_D28_model_per_visit!R8C12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1.71</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(LSTM)\\IVERMAL\\Statistics\\Analysis\\table0702.xlsx" Cox_D28_model_per_visit!R8C13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0.06</w:t>
            </w:r>
            <w:r w:rsidRPr="0030192A">
              <w:rPr>
                <w:rFonts w:cstheme="minorHAnsi"/>
                <w:color w:val="000000"/>
                <w:szCs w:val="12"/>
              </w:rPr>
              <w:fldChar w:fldCharType="end"/>
            </w:r>
          </w:p>
        </w:tc>
      </w:tr>
      <w:tr w:rsidR="00F6474D" w:rsidRPr="0030192A" w14:paraId="64009DD9" w14:textId="77777777" w:rsidTr="00FF0CAE">
        <w:trPr>
          <w:gridAfter w:val="1"/>
          <w:wAfter w:w="9" w:type="dxa"/>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5595BE06"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6CA7D3CE"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7D7567B0" w14:textId="77777777" w:rsidR="00F6474D" w:rsidRPr="0030192A" w:rsidRDefault="00F6474D" w:rsidP="00375DA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1C17D3D6" w14:textId="77777777" w:rsidR="00F6474D" w:rsidRPr="0030192A" w:rsidRDefault="00F6474D" w:rsidP="00375DA8">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tcPr>
          <w:p w14:paraId="592666D2" w14:textId="77777777" w:rsidR="00F6474D" w:rsidRPr="0030192A" w:rsidRDefault="00F6474D" w:rsidP="00375DA8">
            <w:pPr>
              <w:adjustRightInd w:val="0"/>
              <w:spacing w:before="60" w:after="60"/>
              <w:rPr>
                <w:rFonts w:cstheme="minorHAnsi"/>
                <w:color w:val="000000"/>
                <w:szCs w:val="12"/>
              </w:rPr>
            </w:pPr>
            <w:r w:rsidRPr="0030192A">
              <w:rPr>
                <w:rFonts w:cstheme="minorHAnsi"/>
                <w:color w:val="000000"/>
                <w:sz w:val="20"/>
                <w:szCs w:val="20"/>
              </w:rPr>
              <w:t>Adjusted</w:t>
            </w:r>
          </w:p>
        </w:tc>
        <w:tc>
          <w:tcPr>
            <w:tcW w:w="2672" w:type="dxa"/>
            <w:tcBorders>
              <w:top w:val="nil"/>
              <w:left w:val="single" w:sz="2" w:space="0" w:color="000000"/>
              <w:bottom w:val="single" w:sz="2" w:space="0" w:color="000000"/>
              <w:right w:val="nil"/>
            </w:tcBorders>
            <w:shd w:val="clear" w:color="auto" w:fill="auto"/>
            <w:tcMar>
              <w:left w:w="60" w:type="dxa"/>
              <w:right w:w="60" w:type="dxa"/>
            </w:tcMar>
          </w:tcPr>
          <w:p w14:paraId="31437B54" w14:textId="12383332"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Cox_D28_adj_model_per_visit!R8C2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1.50</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Cox_D28_adj_model_per_visit!R8C3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1.15</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Cox_D28_adj_model_per_visit!R8C4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1.97</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Cox_D28_adj_model_per_visit!R8C5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0.0031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04DF14B8" w14:textId="2AB9A9F7"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Cox_D28_adj_model_per_visit!R8C6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1.17</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Cox_D28_adj_model_per_visit!R8C7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0.90</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Cox_D28_adj_model_per_visit!R8C8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1.52</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Cox_D28_adj_model_per_visit!R8C9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0.23</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7D2A8A17" w14:textId="21169FA4" w:rsidR="00F6474D" w:rsidRPr="0030192A" w:rsidRDefault="00D96496" w:rsidP="00375DA8">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Cox_D28_adj_model_per_visit!R8C10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Cox_D28_adj_model_per_visit!R8C11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Cox_D28_adj_model_per_visit!R8C12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1.68</w:t>
            </w:r>
            <w:r w:rsidRPr="0030192A">
              <w:rPr>
                <w:rFonts w:cstheme="minorHAnsi"/>
                <w:color w:val="000000"/>
                <w:szCs w:val="12"/>
              </w:rPr>
              <w:fldChar w:fldCharType="end"/>
            </w:r>
            <w:r w:rsidR="00F6474D"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(LSTM)\\IVERMAL\\Statistics\\Analysis\\table0702_adj.xlsx" Cox_D28_adj_model_per_visit!R8C13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0.07</w:t>
            </w:r>
            <w:r w:rsidRPr="0030192A">
              <w:rPr>
                <w:rFonts w:cstheme="minorHAnsi"/>
                <w:color w:val="000000"/>
                <w:szCs w:val="12"/>
              </w:rPr>
              <w:fldChar w:fldCharType="end"/>
            </w:r>
          </w:p>
        </w:tc>
      </w:tr>
      <w:tr w:rsidR="00F6474D" w:rsidRPr="0030192A" w14:paraId="53C5EE77" w14:textId="77777777" w:rsidTr="00FF0CAE">
        <w:trPr>
          <w:cantSplit/>
          <w:jc w:val="center"/>
        </w:trPr>
        <w:tc>
          <w:tcPr>
            <w:tcW w:w="15144" w:type="dxa"/>
            <w:gridSpan w:val="9"/>
            <w:tcBorders>
              <w:top w:val="nil"/>
              <w:left w:val="single" w:sz="6" w:space="0" w:color="000000"/>
              <w:bottom w:val="single" w:sz="6" w:space="0" w:color="000000"/>
              <w:right w:val="single" w:sz="6" w:space="0" w:color="000000"/>
            </w:tcBorders>
            <w:shd w:val="clear" w:color="auto" w:fill="FFFFFF"/>
          </w:tcPr>
          <w:p w14:paraId="06B473AA" w14:textId="6BDD768D" w:rsidR="00F6474D" w:rsidRPr="0030192A" w:rsidRDefault="00F6474D" w:rsidP="00375DA8">
            <w:pPr>
              <w:adjustRightInd w:val="0"/>
              <w:spacing w:before="60" w:after="60"/>
              <w:rPr>
                <w:rFonts w:cstheme="minorHAnsi"/>
                <w:color w:val="000000"/>
                <w:szCs w:val="12"/>
              </w:rPr>
            </w:pPr>
            <w:r w:rsidRPr="0030192A">
              <w:rPr>
                <w:rFonts w:cstheme="minorHAnsi"/>
                <w:color w:val="000000"/>
                <w:szCs w:val="12"/>
              </w:rPr>
              <w:t>1. A Cox model was used for the analysis of each visit. All Cox models included treatment as fixed effect and subject as cluster effect. The adjusted models also included participant’s sex and BMI, and mosquitoes’ age and crowding conditions at the time of feeding.</w:t>
            </w:r>
            <w:r w:rsidRPr="0030192A">
              <w:rPr>
                <w:rFonts w:cstheme="minorHAnsi"/>
                <w:color w:val="000000"/>
                <w:szCs w:val="12"/>
              </w:rPr>
              <w:br/>
              <w:t>2. Analysis was based on data collected from approximately 150 mosquitoes per visit. This included 2 cups of 50 mosquitoes each that were followed up to day 28 inclusive, contributing in full to this analysis, and 1 cup of 50 mosquitoes that was used for oocyst PCR for which all mosquitoes were euthanized at 10 days follow-up. The latter mosquitoes contributed a maximum of 10 days to the survival data.</w:t>
            </w:r>
            <w:r w:rsidR="00787483">
              <w:rPr>
                <w:rFonts w:cstheme="minorHAnsi"/>
                <w:color w:val="000000"/>
                <w:szCs w:val="12"/>
              </w:rPr>
              <w:t xml:space="preserve"> The denominators in the table reflect the mosquitoes included in each analysis, considering fully fed status and the number of participants per feed (Fig. 1, main text).</w:t>
            </w:r>
          </w:p>
        </w:tc>
      </w:tr>
    </w:tbl>
    <w:p w14:paraId="1277AC45" w14:textId="77777777" w:rsidR="00BB68FA" w:rsidRPr="0030192A" w:rsidRDefault="00BB68FA">
      <w:r w:rsidRPr="0030192A">
        <w:rPr>
          <w:b/>
        </w:rPr>
        <w:br w:type="page"/>
      </w:r>
    </w:p>
    <w:tbl>
      <w:tblPr>
        <w:tblW w:w="15451" w:type="dxa"/>
        <w:jc w:val="center"/>
        <w:tblLayout w:type="fixed"/>
        <w:tblCellMar>
          <w:left w:w="62" w:type="dxa"/>
          <w:right w:w="62" w:type="dxa"/>
        </w:tblCellMar>
        <w:tblLook w:val="0000" w:firstRow="0" w:lastRow="0" w:firstColumn="0" w:lastColumn="0" w:noHBand="0" w:noVBand="0"/>
      </w:tblPr>
      <w:tblGrid>
        <w:gridCol w:w="1560"/>
        <w:gridCol w:w="1672"/>
        <w:gridCol w:w="1672"/>
        <w:gridCol w:w="1672"/>
        <w:gridCol w:w="958"/>
        <w:gridCol w:w="2814"/>
        <w:gridCol w:w="2693"/>
        <w:gridCol w:w="2410"/>
      </w:tblGrid>
      <w:tr w:rsidR="0077581E" w:rsidRPr="0030192A" w14:paraId="133BE4CB" w14:textId="77777777" w:rsidTr="00FF0CAE">
        <w:trPr>
          <w:cantSplit/>
          <w:tblHeader/>
          <w:jc w:val="center"/>
        </w:trPr>
        <w:tc>
          <w:tcPr>
            <w:tcW w:w="15451" w:type="dxa"/>
            <w:gridSpan w:val="8"/>
            <w:tcBorders>
              <w:bottom w:val="single" w:sz="2" w:space="0" w:color="000000"/>
            </w:tcBorders>
          </w:tcPr>
          <w:p w14:paraId="232D12ED" w14:textId="085E102F" w:rsidR="0077581E" w:rsidRPr="0030192A" w:rsidRDefault="0077581E" w:rsidP="0077581E">
            <w:pPr>
              <w:pStyle w:val="Heading3"/>
              <w:rPr>
                <w:rFonts w:cstheme="minorHAnsi"/>
                <w:color w:val="000000"/>
                <w:szCs w:val="12"/>
                <w:lang w:val="en-GB"/>
              </w:rPr>
            </w:pPr>
            <w:bookmarkStart w:id="52" w:name="_Toc505203391"/>
            <w:r w:rsidRPr="0030192A">
              <w:rPr>
                <w:lang w:val="en-GB"/>
              </w:rPr>
              <w:lastRenderedPageBreak/>
              <w:t xml:space="preserve">Table </w:t>
            </w:r>
            <w:bookmarkStart w:id="53" w:name="TabCox10"/>
            <w:r w:rsidRPr="0030192A">
              <w:rPr>
                <w:lang w:val="en-GB"/>
              </w:rPr>
              <w:t>S</w:t>
            </w:r>
            <w:r w:rsidRPr="0030192A">
              <w:rPr>
                <w:lang w:val="en-GB"/>
              </w:rPr>
              <w:fldChar w:fldCharType="begin"/>
            </w:r>
            <w:r w:rsidRPr="0030192A">
              <w:rPr>
                <w:lang w:val="en-GB"/>
              </w:rPr>
              <w:instrText xml:space="preserve"> Seq Table </w:instrText>
            </w:r>
            <w:r w:rsidRPr="0030192A">
              <w:rPr>
                <w:lang w:val="en-GB"/>
              </w:rPr>
              <w:fldChar w:fldCharType="separate"/>
            </w:r>
            <w:r w:rsidR="00877CE9">
              <w:rPr>
                <w:noProof/>
                <w:lang w:val="en-GB"/>
              </w:rPr>
              <w:t>5</w:t>
            </w:r>
            <w:r w:rsidRPr="0030192A">
              <w:rPr>
                <w:lang w:val="en-GB"/>
              </w:rPr>
              <w:fldChar w:fldCharType="end"/>
            </w:r>
            <w:bookmarkEnd w:id="53"/>
            <w:r w:rsidRPr="0030192A">
              <w:rPr>
                <w:lang w:val="en-GB"/>
              </w:rPr>
              <w:t xml:space="preserve">: Mosquito </w:t>
            </w:r>
            <w:r w:rsidR="00E425D3" w:rsidRPr="0030192A">
              <w:rPr>
                <w:lang w:val="en-GB"/>
              </w:rPr>
              <w:t>mortality</w:t>
            </w:r>
            <w:r w:rsidRPr="0030192A">
              <w:rPr>
                <w:lang w:val="en-GB"/>
              </w:rPr>
              <w:t xml:space="preserve"> up to day 10 </w:t>
            </w:r>
            <w:r w:rsidR="006D41AA" w:rsidRPr="0030192A">
              <w:rPr>
                <w:lang w:val="en-GB"/>
              </w:rPr>
              <w:t xml:space="preserve">incl. </w:t>
            </w:r>
            <w:r w:rsidRPr="0030192A">
              <w:rPr>
                <w:lang w:val="en-GB"/>
              </w:rPr>
              <w:t>(Cox model</w:t>
            </w:r>
            <w:r w:rsidR="006A1745" w:rsidRPr="0030192A">
              <w:rPr>
                <w:lang w:val="en-GB"/>
              </w:rPr>
              <w:t>; intention-to-treat population</w:t>
            </w:r>
            <w:r w:rsidRPr="0030192A">
              <w:rPr>
                <w:lang w:val="en-GB"/>
              </w:rPr>
              <w:t>)</w:t>
            </w:r>
            <w:bookmarkEnd w:id="52"/>
          </w:p>
        </w:tc>
      </w:tr>
      <w:tr w:rsidR="00770F07" w:rsidRPr="0030192A" w14:paraId="4E2DC402" w14:textId="77777777" w:rsidTr="00FF0CAE">
        <w:trPr>
          <w:cantSplit/>
          <w:tblHeader/>
          <w:jc w:val="center"/>
        </w:trPr>
        <w:tc>
          <w:tcPr>
            <w:tcW w:w="1560" w:type="dxa"/>
            <w:vMerge w:val="restart"/>
            <w:tcBorders>
              <w:top w:val="single" w:sz="6" w:space="0" w:color="000000"/>
              <w:left w:val="single" w:sz="6" w:space="0" w:color="000000"/>
              <w:right w:val="nil"/>
            </w:tcBorders>
            <w:shd w:val="clear" w:color="auto" w:fill="BBBBBB"/>
            <w:tcMar>
              <w:left w:w="60" w:type="dxa"/>
              <w:right w:w="60" w:type="dxa"/>
            </w:tcMar>
            <w:vAlign w:val="bottom"/>
          </w:tcPr>
          <w:p w14:paraId="6B53C22D" w14:textId="77777777" w:rsidR="00770F07" w:rsidRPr="0030192A" w:rsidRDefault="00770F07" w:rsidP="00770F07">
            <w:pPr>
              <w:adjustRightInd w:val="0"/>
              <w:spacing w:before="60" w:after="60"/>
              <w:rPr>
                <w:rFonts w:cstheme="minorHAnsi"/>
                <w:color w:val="000000"/>
                <w:szCs w:val="12"/>
              </w:rPr>
            </w:pPr>
            <w:r w:rsidRPr="0030192A">
              <w:rPr>
                <w:rFonts w:cstheme="minorHAnsi"/>
                <w:color w:val="000000"/>
                <w:szCs w:val="12"/>
              </w:rPr>
              <w:t>Patient Post-</w:t>
            </w:r>
          </w:p>
          <w:p w14:paraId="7BC4F94A" w14:textId="074D249F" w:rsidR="00770F07" w:rsidRPr="0030192A" w:rsidRDefault="00770F07" w:rsidP="00770F07">
            <w:pPr>
              <w:adjustRightInd w:val="0"/>
              <w:spacing w:before="60" w:after="60"/>
              <w:rPr>
                <w:rFonts w:cstheme="minorHAnsi"/>
                <w:color w:val="000000"/>
                <w:szCs w:val="12"/>
              </w:rPr>
            </w:pPr>
            <w:r w:rsidRPr="0030192A">
              <w:rPr>
                <w:rFonts w:cstheme="minorHAnsi"/>
                <w:color w:val="000000"/>
                <w:szCs w:val="12"/>
              </w:rPr>
              <w:t>Treatment Visit</w:t>
            </w:r>
          </w:p>
        </w:tc>
        <w:tc>
          <w:tcPr>
            <w:tcW w:w="5016" w:type="dxa"/>
            <w:gridSpan w:val="3"/>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4E9C78E7" w14:textId="57F877AD" w:rsidR="00770F07" w:rsidRPr="0030192A" w:rsidRDefault="00770F07" w:rsidP="0064068E">
            <w:pPr>
              <w:adjustRightInd w:val="0"/>
              <w:spacing w:before="60" w:after="60"/>
              <w:jc w:val="center"/>
              <w:rPr>
                <w:rFonts w:cstheme="minorHAnsi"/>
                <w:color w:val="000000"/>
                <w:szCs w:val="12"/>
              </w:rPr>
            </w:pPr>
            <w:r w:rsidRPr="0030192A">
              <w:rPr>
                <w:rFonts w:cstheme="minorHAnsi"/>
                <w:color w:val="000000"/>
                <w:szCs w:val="12"/>
              </w:rPr>
              <w:t xml:space="preserve">Mosquito </w:t>
            </w:r>
            <w:r w:rsidR="005B30AB" w:rsidRPr="0030192A">
              <w:rPr>
                <w:rFonts w:cstheme="minorHAnsi"/>
                <w:color w:val="000000"/>
                <w:szCs w:val="12"/>
              </w:rPr>
              <w:t>mortality</w:t>
            </w:r>
            <w:r w:rsidRPr="0030192A">
              <w:rPr>
                <w:rFonts w:cstheme="minorHAnsi"/>
                <w:color w:val="000000"/>
                <w:szCs w:val="12"/>
              </w:rPr>
              <w:t xml:space="preserve"> (%)</w:t>
            </w:r>
          </w:p>
        </w:tc>
        <w:tc>
          <w:tcPr>
            <w:tcW w:w="8875" w:type="dxa"/>
            <w:gridSpan w:val="4"/>
            <w:tcBorders>
              <w:top w:val="single" w:sz="6" w:space="0" w:color="000000"/>
              <w:left w:val="single" w:sz="2" w:space="0" w:color="000000"/>
              <w:bottom w:val="single" w:sz="2" w:space="0" w:color="000000"/>
              <w:right w:val="single" w:sz="6" w:space="0" w:color="000000"/>
            </w:tcBorders>
            <w:shd w:val="clear" w:color="auto" w:fill="BBBBBB"/>
          </w:tcPr>
          <w:p w14:paraId="63D71AD8" w14:textId="77777777" w:rsidR="00770F07" w:rsidRPr="0030192A" w:rsidRDefault="00770F07" w:rsidP="0064068E">
            <w:pPr>
              <w:adjustRightInd w:val="0"/>
              <w:spacing w:before="60" w:after="60"/>
              <w:jc w:val="center"/>
              <w:rPr>
                <w:rFonts w:cstheme="minorHAnsi"/>
                <w:color w:val="000000"/>
                <w:szCs w:val="12"/>
              </w:rPr>
            </w:pPr>
            <w:r w:rsidRPr="0030192A">
              <w:rPr>
                <w:rFonts w:cstheme="minorHAnsi"/>
                <w:color w:val="000000"/>
                <w:szCs w:val="12"/>
              </w:rPr>
              <w:t>Hazard ratio (95% CI), p-value</w:t>
            </w:r>
          </w:p>
        </w:tc>
      </w:tr>
      <w:tr w:rsidR="00770F07" w:rsidRPr="00EF7F06" w14:paraId="26AD5C51" w14:textId="77777777" w:rsidTr="00FF0CAE">
        <w:trPr>
          <w:cantSplit/>
          <w:tblHeader/>
          <w:jc w:val="center"/>
        </w:trPr>
        <w:tc>
          <w:tcPr>
            <w:tcW w:w="1560" w:type="dxa"/>
            <w:vMerge/>
            <w:tcBorders>
              <w:left w:val="single" w:sz="6" w:space="0" w:color="000000"/>
              <w:bottom w:val="single" w:sz="2" w:space="0" w:color="000000"/>
              <w:right w:val="nil"/>
            </w:tcBorders>
            <w:shd w:val="clear" w:color="auto" w:fill="BBBBBB"/>
            <w:tcMar>
              <w:left w:w="60" w:type="dxa"/>
              <w:right w:w="60" w:type="dxa"/>
            </w:tcMar>
            <w:vAlign w:val="bottom"/>
          </w:tcPr>
          <w:p w14:paraId="4CC55E03" w14:textId="36620E52" w:rsidR="00770F07" w:rsidRPr="0030192A" w:rsidRDefault="00770F07" w:rsidP="00015FF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BBBBBB"/>
            <w:tcMar>
              <w:left w:w="60" w:type="dxa"/>
              <w:right w:w="60" w:type="dxa"/>
            </w:tcMar>
            <w:vAlign w:val="bottom"/>
          </w:tcPr>
          <w:p w14:paraId="4AB47866" w14:textId="52969054" w:rsidR="00770F07"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p>
        </w:tc>
        <w:tc>
          <w:tcPr>
            <w:tcW w:w="1672" w:type="dxa"/>
            <w:tcBorders>
              <w:top w:val="nil"/>
              <w:left w:val="single" w:sz="2" w:space="0" w:color="000000"/>
              <w:bottom w:val="single" w:sz="2" w:space="0" w:color="000000"/>
              <w:right w:val="nil"/>
            </w:tcBorders>
            <w:shd w:val="clear" w:color="auto" w:fill="BBBBBB"/>
            <w:tcMar>
              <w:left w:w="60" w:type="dxa"/>
              <w:right w:w="60" w:type="dxa"/>
            </w:tcMar>
            <w:vAlign w:val="bottom"/>
          </w:tcPr>
          <w:p w14:paraId="087BBCB2" w14:textId="2DCC4EB6" w:rsidR="00770F07"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p>
        </w:tc>
        <w:tc>
          <w:tcPr>
            <w:tcW w:w="1672" w:type="dxa"/>
            <w:tcBorders>
              <w:top w:val="nil"/>
              <w:left w:val="single" w:sz="2" w:space="0" w:color="000000"/>
              <w:bottom w:val="single" w:sz="2" w:space="0" w:color="000000"/>
              <w:right w:val="nil"/>
            </w:tcBorders>
            <w:shd w:val="clear" w:color="auto" w:fill="BBBBBB"/>
            <w:tcMar>
              <w:left w:w="60" w:type="dxa"/>
              <w:right w:w="60" w:type="dxa"/>
            </w:tcMar>
            <w:vAlign w:val="bottom"/>
          </w:tcPr>
          <w:p w14:paraId="0E02B1C3" w14:textId="5BABB233" w:rsidR="00770F07" w:rsidRPr="0030192A" w:rsidRDefault="00B5330B" w:rsidP="00015FF8">
            <w:pPr>
              <w:adjustRightInd w:val="0"/>
              <w:spacing w:before="60" w:after="60"/>
              <w:jc w:val="center"/>
              <w:rPr>
                <w:rFonts w:cstheme="minorHAnsi"/>
                <w:color w:val="000000"/>
                <w:szCs w:val="12"/>
              </w:rPr>
            </w:pPr>
            <w:r w:rsidRPr="0030192A">
              <w:rPr>
                <w:rFonts w:cstheme="minorHAnsi"/>
                <w:color w:val="000000"/>
                <w:szCs w:val="12"/>
              </w:rPr>
              <w:t>Placebo</w:t>
            </w:r>
          </w:p>
        </w:tc>
        <w:tc>
          <w:tcPr>
            <w:tcW w:w="958" w:type="dxa"/>
            <w:tcBorders>
              <w:top w:val="nil"/>
              <w:left w:val="single" w:sz="2" w:space="0" w:color="000000"/>
              <w:bottom w:val="single" w:sz="2" w:space="0" w:color="000000"/>
              <w:right w:val="single" w:sz="2" w:space="0" w:color="000000"/>
            </w:tcBorders>
            <w:shd w:val="clear" w:color="auto" w:fill="BBBBBB"/>
            <w:vAlign w:val="bottom"/>
          </w:tcPr>
          <w:p w14:paraId="186A490E" w14:textId="77777777" w:rsidR="00770F07" w:rsidRPr="0030192A" w:rsidRDefault="00770F07" w:rsidP="00015FF8">
            <w:pPr>
              <w:adjustRightInd w:val="0"/>
              <w:spacing w:before="60" w:after="60"/>
              <w:jc w:val="center"/>
              <w:rPr>
                <w:rFonts w:cstheme="minorHAnsi"/>
                <w:color w:val="000000"/>
                <w:szCs w:val="12"/>
              </w:rPr>
            </w:pPr>
          </w:p>
        </w:tc>
        <w:tc>
          <w:tcPr>
            <w:tcW w:w="2814" w:type="dxa"/>
            <w:tcBorders>
              <w:top w:val="nil"/>
              <w:left w:val="single" w:sz="2" w:space="0" w:color="000000"/>
              <w:bottom w:val="single" w:sz="2" w:space="0" w:color="000000"/>
              <w:right w:val="nil"/>
            </w:tcBorders>
            <w:shd w:val="clear" w:color="auto" w:fill="BBBBBB"/>
            <w:tcMar>
              <w:left w:w="60" w:type="dxa"/>
              <w:right w:w="60" w:type="dxa"/>
            </w:tcMar>
            <w:vAlign w:val="bottom"/>
          </w:tcPr>
          <w:p w14:paraId="40814EF1" w14:textId="097EAD09" w:rsidR="00770F07"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r w:rsidR="00770F07" w:rsidRPr="0030192A">
              <w:rPr>
                <w:rFonts w:cstheme="minorHAnsi"/>
                <w:color w:val="000000"/>
                <w:szCs w:val="12"/>
              </w:rPr>
              <w:t xml:space="preserve"> vs </w:t>
            </w:r>
            <w:r w:rsidR="00B5330B" w:rsidRPr="0030192A">
              <w:rPr>
                <w:rFonts w:cstheme="minorHAnsi"/>
                <w:color w:val="000000"/>
                <w:szCs w:val="12"/>
              </w:rPr>
              <w:t>Placebo</w:t>
            </w:r>
          </w:p>
        </w:tc>
        <w:tc>
          <w:tcPr>
            <w:tcW w:w="2693" w:type="dxa"/>
            <w:tcBorders>
              <w:top w:val="nil"/>
              <w:left w:val="single" w:sz="2" w:space="0" w:color="000000"/>
              <w:bottom w:val="single" w:sz="2" w:space="0" w:color="000000"/>
              <w:right w:val="nil"/>
            </w:tcBorders>
            <w:shd w:val="clear" w:color="auto" w:fill="BBBBBB"/>
            <w:tcMar>
              <w:left w:w="60" w:type="dxa"/>
              <w:right w:w="60" w:type="dxa"/>
            </w:tcMar>
            <w:vAlign w:val="bottom"/>
          </w:tcPr>
          <w:p w14:paraId="3BBE3783" w14:textId="12C1BBFC" w:rsidR="00770F07"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r w:rsidR="00770F07" w:rsidRPr="0030192A">
              <w:rPr>
                <w:rFonts w:cstheme="minorHAnsi"/>
                <w:color w:val="000000"/>
                <w:szCs w:val="12"/>
              </w:rPr>
              <w:t xml:space="preserve"> vs </w:t>
            </w:r>
            <w:r w:rsidR="00B5330B" w:rsidRPr="0030192A">
              <w:rPr>
                <w:rFonts w:cstheme="minorHAnsi"/>
                <w:color w:val="000000"/>
                <w:szCs w:val="12"/>
              </w:rPr>
              <w:t>Placebo</w:t>
            </w:r>
          </w:p>
        </w:tc>
        <w:tc>
          <w:tcPr>
            <w:tcW w:w="2410" w:type="dxa"/>
            <w:tcBorders>
              <w:top w:val="nil"/>
              <w:left w:val="single" w:sz="2" w:space="0" w:color="000000"/>
              <w:bottom w:val="single" w:sz="2" w:space="0" w:color="000000"/>
              <w:right w:val="single" w:sz="6" w:space="0" w:color="000000"/>
            </w:tcBorders>
            <w:shd w:val="clear" w:color="auto" w:fill="BBBBBB"/>
            <w:tcMar>
              <w:left w:w="60" w:type="dxa"/>
              <w:right w:w="60" w:type="dxa"/>
            </w:tcMar>
            <w:vAlign w:val="bottom"/>
          </w:tcPr>
          <w:p w14:paraId="0B646CC4" w14:textId="469066B7" w:rsidR="00770F07" w:rsidRPr="00EF7F06" w:rsidRDefault="00F05432" w:rsidP="00015FF8">
            <w:pPr>
              <w:adjustRightInd w:val="0"/>
              <w:spacing w:before="60" w:after="60"/>
              <w:jc w:val="center"/>
              <w:rPr>
                <w:rFonts w:cstheme="minorHAnsi"/>
                <w:color w:val="000000"/>
                <w:szCs w:val="12"/>
                <w:lang w:val="nl-NL"/>
              </w:rPr>
            </w:pPr>
            <w:r w:rsidRPr="00EF7F06">
              <w:rPr>
                <w:rFonts w:cstheme="minorHAnsi"/>
                <w:color w:val="000000"/>
                <w:szCs w:val="12"/>
                <w:lang w:val="nl-NL"/>
              </w:rPr>
              <w:t>IVM-3x</w:t>
            </w:r>
            <w:r w:rsidR="000950DD" w:rsidRPr="00EF7F06">
              <w:rPr>
                <w:rFonts w:cstheme="minorHAnsi"/>
                <w:color w:val="000000"/>
                <w:szCs w:val="12"/>
                <w:lang w:val="nl-NL"/>
              </w:rPr>
              <w:t>600</w:t>
            </w:r>
            <w:r w:rsidR="00770F07" w:rsidRPr="00EF7F06">
              <w:rPr>
                <w:rFonts w:cstheme="minorHAnsi"/>
                <w:color w:val="000000"/>
                <w:szCs w:val="12"/>
                <w:lang w:val="nl-NL"/>
              </w:rPr>
              <w:t xml:space="preserve"> vs </w:t>
            </w:r>
            <w:r w:rsidRPr="00EF7F06">
              <w:rPr>
                <w:rFonts w:cstheme="minorHAnsi"/>
                <w:color w:val="000000"/>
                <w:szCs w:val="12"/>
                <w:lang w:val="nl-NL"/>
              </w:rPr>
              <w:t>IVM-3x</w:t>
            </w:r>
            <w:r w:rsidR="000950DD" w:rsidRPr="00EF7F06">
              <w:rPr>
                <w:rFonts w:cstheme="minorHAnsi"/>
                <w:color w:val="000000"/>
                <w:szCs w:val="12"/>
                <w:lang w:val="nl-NL"/>
              </w:rPr>
              <w:t>300</w:t>
            </w:r>
          </w:p>
        </w:tc>
      </w:tr>
      <w:tr w:rsidR="0077581E" w:rsidRPr="0030192A" w14:paraId="17B26E2A" w14:textId="77777777" w:rsidTr="00FF0CAE">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63BB6358"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Cs w:val="12"/>
              </w:rPr>
              <w:t>Day 0</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26DF1198" w14:textId="77E80847"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1592</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4637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descriptive!R2C14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34.3</w:t>
            </w:r>
            <w:r w:rsidRPr="0030192A">
              <w:rPr>
                <w:rFonts w:cstheme="minorHAnsi"/>
                <w:color w:val="000000"/>
                <w:szCs w:val="12"/>
              </w:rPr>
              <w:fldChar w:fldCharType="end"/>
            </w:r>
            <w:r w:rsidR="0077581E"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56B2B9E7" w14:textId="22C3CBC6"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1765</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descriptive!R2C7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5421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32.6</w:t>
            </w:r>
            <w:r w:rsidRPr="0030192A">
              <w:rPr>
                <w:rFonts w:cstheme="minorHAnsi"/>
                <w:color w:val="000000"/>
                <w:szCs w:val="12"/>
              </w:rPr>
              <w:fldChar w:fldCharType="end"/>
            </w:r>
            <w:r w:rsidR="0077581E"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2192A9E9" w14:textId="3C67246B"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descriptive!R2C3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1469</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descriptive!R2C2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4957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descriptive!R2C4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29.6</w:t>
            </w:r>
            <w:r w:rsidRPr="0030192A">
              <w:rPr>
                <w:rFonts w:cstheme="minorHAnsi"/>
                <w:color w:val="000000"/>
                <w:szCs w:val="12"/>
              </w:rPr>
              <w:fldChar w:fldCharType="end"/>
            </w:r>
            <w:r w:rsidR="0077581E"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tcPr>
          <w:p w14:paraId="128D2511"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 w:val="20"/>
                <w:szCs w:val="20"/>
              </w:rPr>
              <w:t>Crude</w:t>
            </w:r>
          </w:p>
        </w:tc>
        <w:tc>
          <w:tcPr>
            <w:tcW w:w="2814" w:type="dxa"/>
            <w:tcBorders>
              <w:top w:val="nil"/>
              <w:left w:val="single" w:sz="2" w:space="0" w:color="000000"/>
              <w:bottom w:val="single" w:sz="2" w:space="0" w:color="000000"/>
              <w:right w:val="nil"/>
            </w:tcBorders>
            <w:shd w:val="clear" w:color="auto" w:fill="auto"/>
            <w:tcMar>
              <w:left w:w="60" w:type="dxa"/>
              <w:right w:w="60" w:type="dxa"/>
            </w:tcMar>
          </w:tcPr>
          <w:p w14:paraId="4BD3B359" w14:textId="1A46F2FF"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Cox_D10_model_per_visit!R2C2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1.23</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Cox_D10_model_per_visit!R2C3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0.86</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Cox_D10_model_per_visit!R2C4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1.74</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Cox_D10_model_per_visit!R2C5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0.25</w:t>
            </w:r>
            <w:r w:rsidRPr="0030192A">
              <w:rPr>
                <w:rFonts w:cstheme="minorHAnsi"/>
                <w:color w:val="000000"/>
                <w:szCs w:val="12"/>
              </w:rPr>
              <w:fldChar w:fldCharType="end"/>
            </w:r>
          </w:p>
        </w:tc>
        <w:tc>
          <w:tcPr>
            <w:tcW w:w="2693" w:type="dxa"/>
            <w:tcBorders>
              <w:top w:val="nil"/>
              <w:left w:val="single" w:sz="2" w:space="0" w:color="000000"/>
              <w:bottom w:val="single" w:sz="2" w:space="0" w:color="000000"/>
              <w:right w:val="nil"/>
            </w:tcBorders>
            <w:shd w:val="clear" w:color="auto" w:fill="auto"/>
            <w:tcMar>
              <w:left w:w="60" w:type="dxa"/>
              <w:right w:w="60" w:type="dxa"/>
            </w:tcMar>
          </w:tcPr>
          <w:p w14:paraId="139443B0" w14:textId="5209F837"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Cox_D10_model_per_visit!R2C6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0.99</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Cox_D10_model_per_visit!R2C7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0.70</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1.40</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0.97</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39F56F0F" w14:textId="5ED3D435"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1.23</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0.87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1.74</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0.23</w:t>
            </w:r>
            <w:r w:rsidRPr="0030192A">
              <w:rPr>
                <w:rFonts w:cstheme="minorHAnsi"/>
                <w:color w:val="000000"/>
                <w:szCs w:val="12"/>
              </w:rPr>
              <w:fldChar w:fldCharType="end"/>
            </w:r>
          </w:p>
        </w:tc>
      </w:tr>
      <w:tr w:rsidR="0077581E" w:rsidRPr="0030192A" w14:paraId="09AE1CB3" w14:textId="77777777" w:rsidTr="00FF0CAE">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33390153"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2CF48C3E"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3CB4FE1D"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06858557" w14:textId="77777777" w:rsidR="0077581E" w:rsidRPr="0030192A" w:rsidRDefault="0077581E" w:rsidP="0064068E">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tcPr>
          <w:p w14:paraId="4B59162C"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 w:val="20"/>
                <w:szCs w:val="20"/>
              </w:rPr>
              <w:t>Adjusted</w:t>
            </w:r>
          </w:p>
        </w:tc>
        <w:tc>
          <w:tcPr>
            <w:tcW w:w="2814" w:type="dxa"/>
            <w:tcBorders>
              <w:top w:val="nil"/>
              <w:left w:val="single" w:sz="2" w:space="0" w:color="000000"/>
              <w:bottom w:val="single" w:sz="2" w:space="0" w:color="000000"/>
              <w:right w:val="nil"/>
            </w:tcBorders>
            <w:shd w:val="clear" w:color="auto" w:fill="auto"/>
            <w:tcMar>
              <w:left w:w="60" w:type="dxa"/>
              <w:right w:w="60" w:type="dxa"/>
            </w:tcMar>
          </w:tcPr>
          <w:p w14:paraId="33B47F56" w14:textId="552F18AD"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Cox_D10_adj_model_per_visit!R2C2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1.33</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Cox_D10_adj_model_per_visit!R2C3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0.93</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Cox_D10_adj_model_per_visit!R2C4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1.88</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Cox_D10_adj_model_per_visit!R2C5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0.11</w:t>
            </w:r>
            <w:r w:rsidRPr="0030192A">
              <w:rPr>
                <w:rFonts w:cstheme="minorHAnsi"/>
                <w:color w:val="000000"/>
                <w:szCs w:val="12"/>
              </w:rPr>
              <w:fldChar w:fldCharType="end"/>
            </w:r>
          </w:p>
        </w:tc>
        <w:tc>
          <w:tcPr>
            <w:tcW w:w="2693" w:type="dxa"/>
            <w:tcBorders>
              <w:top w:val="nil"/>
              <w:left w:val="single" w:sz="2" w:space="0" w:color="000000"/>
              <w:bottom w:val="single" w:sz="2" w:space="0" w:color="000000"/>
              <w:right w:val="nil"/>
            </w:tcBorders>
            <w:shd w:val="clear" w:color="auto" w:fill="auto"/>
            <w:tcMar>
              <w:left w:w="60" w:type="dxa"/>
              <w:right w:w="60" w:type="dxa"/>
            </w:tcMar>
          </w:tcPr>
          <w:p w14:paraId="2E85C88E" w14:textId="1716BC2F"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Cox_D10_adj_model_per_visit!R2C6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0.98</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Cox_D10_adj_model_per_visit!R2C7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0.69</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1.39</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0.90</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5D6BBFE8" w14:textId="2A674F5D"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1.35</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0.96</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1.91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0.09</w:t>
            </w:r>
            <w:r w:rsidRPr="0030192A">
              <w:rPr>
                <w:rFonts w:cstheme="minorHAnsi"/>
                <w:color w:val="000000"/>
                <w:szCs w:val="12"/>
              </w:rPr>
              <w:fldChar w:fldCharType="end"/>
            </w:r>
          </w:p>
        </w:tc>
      </w:tr>
      <w:tr w:rsidR="0077581E" w:rsidRPr="0030192A" w14:paraId="0A5EF7EC" w14:textId="77777777" w:rsidTr="00FF0CAE">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778FA457"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Cs w:val="12"/>
              </w:rPr>
              <w:t>Day 2+4h</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CA088FA" w14:textId="66526CC2"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4525</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4666</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descriptive!R3C14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97.0</w:t>
            </w:r>
            <w:r w:rsidRPr="0030192A">
              <w:rPr>
                <w:rFonts w:cstheme="minorHAnsi"/>
                <w:color w:val="000000"/>
                <w:szCs w:val="12"/>
              </w:rPr>
              <w:fldChar w:fldCharType="end"/>
            </w:r>
            <w:r w:rsidR="0077581E"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5B3C3E7" w14:textId="66AA3A07"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4951</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descriptive!R3C7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5043</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98.2</w:t>
            </w:r>
            <w:r w:rsidRPr="0030192A">
              <w:rPr>
                <w:rFonts w:cstheme="minorHAnsi"/>
                <w:color w:val="000000"/>
                <w:szCs w:val="12"/>
              </w:rPr>
              <w:fldChar w:fldCharType="end"/>
            </w:r>
            <w:r w:rsidR="0077581E"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C6F29AB" w14:textId="542CBC2F"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descriptive!R3C3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1528</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descriptive!R3C2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5039</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descriptive!R3C4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30.3</w:t>
            </w:r>
            <w:r w:rsidRPr="0030192A">
              <w:rPr>
                <w:rFonts w:cstheme="minorHAnsi"/>
                <w:color w:val="000000"/>
                <w:szCs w:val="12"/>
              </w:rPr>
              <w:fldChar w:fldCharType="end"/>
            </w:r>
            <w:r w:rsidR="0077581E"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3F9E5A2A"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 w:val="20"/>
                <w:szCs w:val="20"/>
              </w:rPr>
              <w:t>Crude</w:t>
            </w:r>
          </w:p>
        </w:tc>
        <w:tc>
          <w:tcPr>
            <w:tcW w:w="281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8F5DD51" w14:textId="1B7CFDBB"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Cox_D10_model_per_visit!R3C2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12.97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Cox_D10_model_per_visit!R3C3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10.28</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Cox_D10_model_per_visit!R3C4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16.37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Cox_D10_model_per_visit!R3C5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69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B384105" w14:textId="30FC7754"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Cox_D10_model_per_visit!R3C6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10.02</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Cox_D10_model_per_visit!R3C7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8.00</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12.57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4823396D" w14:textId="489F285C"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1.29</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1.04</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1.61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0.0226</w:t>
            </w:r>
            <w:r w:rsidRPr="0030192A">
              <w:rPr>
                <w:rFonts w:cstheme="minorHAnsi"/>
                <w:color w:val="000000"/>
                <w:szCs w:val="12"/>
              </w:rPr>
              <w:fldChar w:fldCharType="end"/>
            </w:r>
          </w:p>
        </w:tc>
      </w:tr>
      <w:tr w:rsidR="0077581E" w:rsidRPr="0030192A" w14:paraId="1136CB21" w14:textId="77777777" w:rsidTr="00FF0CAE">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7859CCBB"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8102463"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E50A696"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71379F2" w14:textId="77777777" w:rsidR="0077581E" w:rsidRPr="0030192A" w:rsidRDefault="0077581E" w:rsidP="0064068E">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513A0E42"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 w:val="20"/>
                <w:szCs w:val="20"/>
              </w:rPr>
              <w:t>Adjusted</w:t>
            </w:r>
          </w:p>
        </w:tc>
        <w:tc>
          <w:tcPr>
            <w:tcW w:w="281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B41CF8C" w14:textId="484BD349"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Cox_D10_adj_model_per_visit!R3C2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12.97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Cox_D10_adj_model_per_visit!R3C3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10.28</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Cox_D10_adj_model_per_visit!R3C4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16.35</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Cox_D10_adj_model_per_visit!R3C5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69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6C3F1F8" w14:textId="03151FFB"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Cox_D10_adj_model_per_visit!R3C6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10.03</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Cox_D10_adj_model_per_visit!R3C7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8.00</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12.57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06269535" w14:textId="2F9453C9"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1.29</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1.04</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1.61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0.0228</w:t>
            </w:r>
            <w:r w:rsidRPr="0030192A">
              <w:rPr>
                <w:rFonts w:cstheme="minorHAnsi"/>
                <w:color w:val="000000"/>
                <w:szCs w:val="12"/>
              </w:rPr>
              <w:fldChar w:fldCharType="end"/>
            </w:r>
          </w:p>
        </w:tc>
      </w:tr>
      <w:tr w:rsidR="0077581E" w:rsidRPr="0030192A" w14:paraId="62D96E46" w14:textId="77777777" w:rsidTr="00FF0CAE">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7E1B5F4A"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Cs w:val="12"/>
              </w:rPr>
              <w:t>Day 7</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7B23A3D3" w14:textId="64CC8800"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descriptive!R4C13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4555</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descriptive!R4C12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4763</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descriptive!R4C14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95.6</w:t>
            </w:r>
            <w:r w:rsidRPr="0030192A">
              <w:rPr>
                <w:rFonts w:cstheme="minorHAnsi"/>
                <w:color w:val="000000"/>
                <w:szCs w:val="12"/>
              </w:rPr>
              <w:fldChar w:fldCharType="end"/>
            </w:r>
            <w:r w:rsidR="0077581E"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2150BEEE" w14:textId="0C3E54C9"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descriptive!R4C8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3787</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descriptive!R4C7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4239</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descriptive!R4C9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89.3</w:t>
            </w:r>
            <w:r w:rsidRPr="0030192A">
              <w:rPr>
                <w:rFonts w:cstheme="minorHAnsi"/>
                <w:color w:val="000000"/>
                <w:szCs w:val="12"/>
              </w:rPr>
              <w:fldChar w:fldCharType="end"/>
            </w:r>
            <w:r w:rsidR="0077581E"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31B96BE1" w14:textId="2D47F7A6"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descriptive!R4C3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1306</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descriptive!R4C2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4277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descriptive!R4C4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30.5</w:t>
            </w:r>
            <w:r w:rsidRPr="0030192A">
              <w:rPr>
                <w:rFonts w:cstheme="minorHAnsi"/>
                <w:color w:val="000000"/>
                <w:szCs w:val="12"/>
              </w:rPr>
              <w:fldChar w:fldCharType="end"/>
            </w:r>
            <w:r w:rsidR="0077581E"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tcPr>
          <w:p w14:paraId="316C7227"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 w:val="20"/>
                <w:szCs w:val="20"/>
              </w:rPr>
              <w:t>Crude</w:t>
            </w:r>
          </w:p>
        </w:tc>
        <w:tc>
          <w:tcPr>
            <w:tcW w:w="2814" w:type="dxa"/>
            <w:tcBorders>
              <w:top w:val="nil"/>
              <w:left w:val="single" w:sz="2" w:space="0" w:color="000000"/>
              <w:bottom w:val="single" w:sz="2" w:space="0" w:color="000000"/>
              <w:right w:val="nil"/>
            </w:tcBorders>
            <w:shd w:val="clear" w:color="auto" w:fill="auto"/>
            <w:tcMar>
              <w:left w:w="60" w:type="dxa"/>
              <w:right w:w="60" w:type="dxa"/>
            </w:tcMar>
          </w:tcPr>
          <w:p w14:paraId="28640CB9" w14:textId="5C324EF7"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Cox_D10_model_per_visit!R4C2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6.50</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Cox_D10_model_per_visit!R4C3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4.67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Cox_D10_model_per_visit!R4C4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9.06</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Cox_D10_model_per_visit!R4C5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693" w:type="dxa"/>
            <w:tcBorders>
              <w:top w:val="nil"/>
              <w:left w:val="single" w:sz="2" w:space="0" w:color="000000"/>
              <w:bottom w:val="single" w:sz="2" w:space="0" w:color="000000"/>
              <w:right w:val="nil"/>
            </w:tcBorders>
            <w:shd w:val="clear" w:color="auto" w:fill="auto"/>
            <w:tcMar>
              <w:left w:w="60" w:type="dxa"/>
              <w:right w:w="60" w:type="dxa"/>
            </w:tcMar>
          </w:tcPr>
          <w:p w14:paraId="2148E4C8" w14:textId="72B46525"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Cox_D10_model_per_visit!R4C6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4.35</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Cox_D10_model_per_visit!R4C7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3.11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Cox_D10_model_per_visit!R4C8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6.08</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Cox_D10_model_per_visit!R4C9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047DA2C1" w14:textId="2BF8447A"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Cox_D10_model_per_visit!R4C10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1.50</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Cox_D10_model_per_visit!R4C11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1.08</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Cox_D10_model_per_visit!R4C12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2.07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Cox_D10_model_per_visit!R4C13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0.0160</w:t>
            </w:r>
            <w:r w:rsidRPr="0030192A">
              <w:rPr>
                <w:rFonts w:cstheme="minorHAnsi"/>
                <w:color w:val="000000"/>
                <w:szCs w:val="12"/>
              </w:rPr>
              <w:fldChar w:fldCharType="end"/>
            </w:r>
          </w:p>
        </w:tc>
      </w:tr>
      <w:tr w:rsidR="0077581E" w:rsidRPr="0030192A" w14:paraId="759A9F7D" w14:textId="77777777" w:rsidTr="00FF0CAE">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4A685B0E"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207A09F2"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04DC44F0"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114D4B43" w14:textId="77777777" w:rsidR="0077581E" w:rsidRPr="0030192A" w:rsidRDefault="0077581E" w:rsidP="0064068E">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tcPr>
          <w:p w14:paraId="5D4CF2EC"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 w:val="20"/>
                <w:szCs w:val="20"/>
              </w:rPr>
              <w:t>Adjusted</w:t>
            </w:r>
          </w:p>
        </w:tc>
        <w:tc>
          <w:tcPr>
            <w:tcW w:w="2814" w:type="dxa"/>
            <w:tcBorders>
              <w:top w:val="nil"/>
              <w:left w:val="single" w:sz="2" w:space="0" w:color="000000"/>
              <w:bottom w:val="single" w:sz="2" w:space="0" w:color="000000"/>
              <w:right w:val="nil"/>
            </w:tcBorders>
            <w:shd w:val="clear" w:color="auto" w:fill="auto"/>
            <w:tcMar>
              <w:left w:w="60" w:type="dxa"/>
              <w:right w:w="60" w:type="dxa"/>
            </w:tcMar>
          </w:tcPr>
          <w:p w14:paraId="6C1040AB" w14:textId="469FA48B"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Cox_D10_adj_model_per_visit!R4C2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6.55</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Cox_D10_adj_model_per_visit!R4C3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4.60</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Cox_D10_adj_model_per_visit!R4C4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9.31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Cox_D10_adj_model_per_visit!R4C5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693" w:type="dxa"/>
            <w:tcBorders>
              <w:top w:val="nil"/>
              <w:left w:val="single" w:sz="2" w:space="0" w:color="000000"/>
              <w:bottom w:val="single" w:sz="2" w:space="0" w:color="000000"/>
              <w:right w:val="nil"/>
            </w:tcBorders>
            <w:shd w:val="clear" w:color="auto" w:fill="auto"/>
            <w:tcMar>
              <w:left w:w="60" w:type="dxa"/>
              <w:right w:w="60" w:type="dxa"/>
            </w:tcMar>
          </w:tcPr>
          <w:p w14:paraId="468DC067" w14:textId="561DB1FD"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Cox_D10_adj_model_per_visit!R4C6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4.36</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Cox_D10_adj_model_per_visit!R4C7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3.06</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Cox_D10_adj_model_per_visit!R4C8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6.21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Cox_D10_adj_model_per_visit!R4C9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471B18FE" w14:textId="314A13FD"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Cox_D10_adj_model_per_visit!R4C10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1.50</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Cox_D10_adj_model_per_visit!R4C11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Cox_D10_adj_model_per_visit!R4C12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2.10</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Cox_D10_adj_model_per_visit!R4C13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0.0180</w:t>
            </w:r>
            <w:r w:rsidRPr="0030192A">
              <w:rPr>
                <w:rFonts w:cstheme="minorHAnsi"/>
                <w:color w:val="000000"/>
                <w:szCs w:val="12"/>
              </w:rPr>
              <w:fldChar w:fldCharType="end"/>
            </w:r>
          </w:p>
        </w:tc>
      </w:tr>
      <w:tr w:rsidR="0077581E" w:rsidRPr="0030192A" w14:paraId="4915FE95" w14:textId="77777777" w:rsidTr="00FF0CAE">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47E568BC"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Cs w:val="12"/>
              </w:rPr>
              <w:t>Day 10</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6EFC48C" w14:textId="0F6F5AF8"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descriptive!R5C13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4120</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descriptive!R5C12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4654</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descriptive!R5C14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88.5</w:t>
            </w:r>
            <w:r w:rsidRPr="0030192A">
              <w:rPr>
                <w:rFonts w:cstheme="minorHAnsi"/>
                <w:color w:val="000000"/>
                <w:szCs w:val="12"/>
              </w:rPr>
              <w:fldChar w:fldCharType="end"/>
            </w:r>
            <w:r w:rsidR="0077581E"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753F6F0" w14:textId="1593B993"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descriptive!R5C8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3097</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descriptive!R5C7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4271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descriptive!R5C9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72.5</w:t>
            </w:r>
            <w:r w:rsidRPr="0030192A">
              <w:rPr>
                <w:rFonts w:cstheme="minorHAnsi"/>
                <w:color w:val="000000"/>
                <w:szCs w:val="12"/>
              </w:rPr>
              <w:fldChar w:fldCharType="end"/>
            </w:r>
            <w:r w:rsidR="0077581E"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B354B59" w14:textId="118BBB9C"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descriptive!R5C3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1289</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descriptive!R5C2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3726</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descriptive!R5C4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34.6</w:t>
            </w:r>
            <w:r w:rsidRPr="0030192A">
              <w:rPr>
                <w:rFonts w:cstheme="minorHAnsi"/>
                <w:color w:val="000000"/>
                <w:szCs w:val="12"/>
              </w:rPr>
              <w:fldChar w:fldCharType="end"/>
            </w:r>
            <w:r w:rsidR="0077581E"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76988067"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 w:val="20"/>
                <w:szCs w:val="20"/>
              </w:rPr>
              <w:t>Crude</w:t>
            </w:r>
          </w:p>
        </w:tc>
        <w:tc>
          <w:tcPr>
            <w:tcW w:w="281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382DEFC" w14:textId="356D9066"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Cox_D10_model_per_visit!R5C2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3.69</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Cox_D10_model_per_visit!R5C3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2.46</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Cox_D10_model_per_visit!R5C4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5.52</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Cox_D10_model_per_visit!R5C5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69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EB15538" w14:textId="20A93D2B"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Cox_D10_model_per_visit!R5C6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2.73</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Cox_D10_model_per_visit!R5C7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1.81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Cox_D10_model_per_visit!R5C8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4.12</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Cox_D10_model_per_visit!R5C9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541F1FDB" w14:textId="0A1FB598"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Cox_D10_model_per_visit!R5C10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1.35</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Cox_D10_model_per_visit!R5C11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Cox_D10_model_per_visit!R5C12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2.01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Cox_D10_model_per_visit!R5C13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0.14</w:t>
            </w:r>
            <w:r w:rsidRPr="0030192A">
              <w:rPr>
                <w:rFonts w:cstheme="minorHAnsi"/>
                <w:color w:val="000000"/>
                <w:szCs w:val="12"/>
              </w:rPr>
              <w:fldChar w:fldCharType="end"/>
            </w:r>
          </w:p>
        </w:tc>
      </w:tr>
      <w:tr w:rsidR="0077581E" w:rsidRPr="0030192A" w14:paraId="60CB9353" w14:textId="77777777" w:rsidTr="00FF0CAE">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6BD474CA"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0916158"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4503F76"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59F918C" w14:textId="77777777" w:rsidR="0077581E" w:rsidRPr="0030192A" w:rsidRDefault="0077581E" w:rsidP="0064068E">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159F6F1E"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 w:val="20"/>
                <w:szCs w:val="20"/>
              </w:rPr>
              <w:t>Adjusted</w:t>
            </w:r>
          </w:p>
        </w:tc>
        <w:tc>
          <w:tcPr>
            <w:tcW w:w="281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076A1C6" w14:textId="157A2AF9"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Cox_D10_adj_model_per_visit!R5C2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3.98</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Cox_D10_adj_model_per_visit!R5C3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2.65</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Cox_D10_adj_model_per_visit!R5C4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5.97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Cox_D10_adj_model_per_visit!R5C5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69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228F489" w14:textId="13D3B1C2"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Cox_D10_adj_model_per_visit!R5C6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2.68</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Cox_D10_adj_model_per_visit!R5C7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1.80</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Cox_D10_adj_model_per_visit!R5C8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3.99</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Cox_D10_adj_model_per_visit!R5C9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7839E9CF" w14:textId="7554F10C"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Cox_D10_adj_model_per_visit!R5C10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1.48</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Cox_D10_adj_model_per_visit!R5C11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Cox_D10_adj_model_per_visit!R5C12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2.18</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Cox_D10_adj_model_per_visit!R5C13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0.0458</w:t>
            </w:r>
            <w:r w:rsidRPr="0030192A">
              <w:rPr>
                <w:rFonts w:cstheme="minorHAnsi"/>
                <w:color w:val="000000"/>
                <w:szCs w:val="12"/>
              </w:rPr>
              <w:fldChar w:fldCharType="end"/>
            </w:r>
          </w:p>
        </w:tc>
      </w:tr>
      <w:tr w:rsidR="0077581E" w:rsidRPr="0030192A" w14:paraId="0063225A" w14:textId="77777777" w:rsidTr="00FF0CAE">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7CDFC1EC"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Cs w:val="12"/>
              </w:rPr>
              <w:t>Day 14</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2F1F74B8" w14:textId="34C2334D"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descriptive!R6C13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2967</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descriptive!R6C12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4234</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descriptive!R6C14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70.1</w:t>
            </w:r>
            <w:r w:rsidRPr="0030192A">
              <w:rPr>
                <w:rFonts w:cstheme="minorHAnsi"/>
                <w:color w:val="000000"/>
                <w:szCs w:val="12"/>
              </w:rPr>
              <w:fldChar w:fldCharType="end"/>
            </w:r>
            <w:r w:rsidR="0077581E"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64CD8597" w14:textId="4825BEF4"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descriptive!R6C8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2313</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descriptive!R6C7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3992</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descriptive!R6C9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57.9</w:t>
            </w:r>
            <w:r w:rsidRPr="0030192A">
              <w:rPr>
                <w:rFonts w:cstheme="minorHAnsi"/>
                <w:color w:val="000000"/>
                <w:szCs w:val="12"/>
              </w:rPr>
              <w:fldChar w:fldCharType="end"/>
            </w:r>
            <w:r w:rsidR="0077581E"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3B8AEE63" w14:textId="48D2126F"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descriptive!R6C3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1270</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descriptive!R6C2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4043</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descriptive!R6C4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31.4</w:t>
            </w:r>
            <w:r w:rsidRPr="0030192A">
              <w:rPr>
                <w:rFonts w:cstheme="minorHAnsi"/>
                <w:color w:val="000000"/>
                <w:szCs w:val="12"/>
              </w:rPr>
              <w:fldChar w:fldCharType="end"/>
            </w:r>
            <w:r w:rsidR="0077581E"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tcPr>
          <w:p w14:paraId="5BE82175"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 w:val="20"/>
                <w:szCs w:val="20"/>
              </w:rPr>
              <w:t>Crude</w:t>
            </w:r>
          </w:p>
        </w:tc>
        <w:tc>
          <w:tcPr>
            <w:tcW w:w="2814" w:type="dxa"/>
            <w:tcBorders>
              <w:top w:val="nil"/>
              <w:left w:val="single" w:sz="2" w:space="0" w:color="000000"/>
              <w:bottom w:val="single" w:sz="2" w:space="0" w:color="000000"/>
              <w:right w:val="nil"/>
            </w:tcBorders>
            <w:shd w:val="clear" w:color="auto" w:fill="auto"/>
            <w:tcMar>
              <w:left w:w="60" w:type="dxa"/>
              <w:right w:w="60" w:type="dxa"/>
            </w:tcMar>
          </w:tcPr>
          <w:p w14:paraId="73586902" w14:textId="220E6F75"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Cox_D10_model_per_visit!R6C2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3.92</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Cox_D10_model_per_visit!R6C3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2.70</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Cox_D10_model_per_visit!R6C4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5.69</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Cox_D10_model_per_visit!R6C5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693" w:type="dxa"/>
            <w:tcBorders>
              <w:top w:val="nil"/>
              <w:left w:val="single" w:sz="2" w:space="0" w:color="000000"/>
              <w:bottom w:val="single" w:sz="2" w:space="0" w:color="000000"/>
              <w:right w:val="nil"/>
            </w:tcBorders>
            <w:shd w:val="clear" w:color="auto" w:fill="auto"/>
            <w:tcMar>
              <w:left w:w="60" w:type="dxa"/>
              <w:right w:w="60" w:type="dxa"/>
            </w:tcMar>
          </w:tcPr>
          <w:p w14:paraId="21C153F6" w14:textId="752F37B7"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Cox_D10_model_per_visit!R6C6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2.40</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Cox_D10_model_per_visit!R6C7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1.65</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Cox_D10_model_per_visit!R6C8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3.50</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Cox_D10_model_per_visit!R6C9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10BEBCF1" w14:textId="726EF108"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Cox_D10_model_per_visit!R6C10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1.63</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Cox_D10_model_per_visit!R6C11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1.12</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Cox_D10_model_per_visit!R6C12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2.37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Cox_D10_model_per_visit!R6C13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0.0105</w:t>
            </w:r>
            <w:r w:rsidRPr="0030192A">
              <w:rPr>
                <w:rFonts w:cstheme="minorHAnsi"/>
                <w:color w:val="000000"/>
                <w:szCs w:val="12"/>
              </w:rPr>
              <w:fldChar w:fldCharType="end"/>
            </w:r>
          </w:p>
        </w:tc>
      </w:tr>
      <w:tr w:rsidR="0077581E" w:rsidRPr="0030192A" w14:paraId="1D609273" w14:textId="77777777" w:rsidTr="00FF0CAE">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76297E08"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30D4E09C"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71B99184"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771074C7" w14:textId="77777777" w:rsidR="0077581E" w:rsidRPr="0030192A" w:rsidRDefault="0077581E" w:rsidP="0064068E">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tcPr>
          <w:p w14:paraId="4D5CF200"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 w:val="20"/>
                <w:szCs w:val="20"/>
              </w:rPr>
              <w:t>Adjusted</w:t>
            </w:r>
          </w:p>
        </w:tc>
        <w:tc>
          <w:tcPr>
            <w:tcW w:w="2814" w:type="dxa"/>
            <w:tcBorders>
              <w:top w:val="nil"/>
              <w:left w:val="single" w:sz="2" w:space="0" w:color="000000"/>
              <w:bottom w:val="single" w:sz="2" w:space="0" w:color="000000"/>
              <w:right w:val="nil"/>
            </w:tcBorders>
            <w:shd w:val="clear" w:color="auto" w:fill="auto"/>
            <w:tcMar>
              <w:left w:w="60" w:type="dxa"/>
              <w:right w:w="60" w:type="dxa"/>
            </w:tcMar>
          </w:tcPr>
          <w:p w14:paraId="01BCBFA6" w14:textId="72416067"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Cox_D10_adj_model_per_visit!R6C2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3.34</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Cox_D10_adj_model_per_visit!R6C3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2.31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Cox_D10_adj_model_per_visit!R6C4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4.84</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Cox_D10_adj_model_per_visit!R6C5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693" w:type="dxa"/>
            <w:tcBorders>
              <w:top w:val="nil"/>
              <w:left w:val="single" w:sz="2" w:space="0" w:color="000000"/>
              <w:bottom w:val="single" w:sz="2" w:space="0" w:color="000000"/>
              <w:right w:val="nil"/>
            </w:tcBorders>
            <w:shd w:val="clear" w:color="auto" w:fill="auto"/>
            <w:tcMar>
              <w:left w:w="60" w:type="dxa"/>
              <w:right w:w="60" w:type="dxa"/>
            </w:tcMar>
          </w:tcPr>
          <w:p w14:paraId="4110E805" w14:textId="0D5E7D87"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Cox_D10_adj_model_per_visit!R6C6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2.22</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Cox_D10_adj_model_per_visit!R6C7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1.54</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Cox_D10_adj_model_per_visit!R6C8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3.20</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Cox_D10_adj_model_per_visit!R6C9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40A1E1CF" w14:textId="3940E361"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Cox_D10_adj_model_per_visit!R6C10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1.51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Cox_D10_adj_model_per_visit!R6C11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1.05</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Cox_D10_adj_model_per_visit!R6C12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2.17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Cox_D10_adj_model_per_visit!R6C13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0.0272</w:t>
            </w:r>
            <w:r w:rsidRPr="0030192A">
              <w:rPr>
                <w:rFonts w:cstheme="minorHAnsi"/>
                <w:color w:val="000000"/>
                <w:szCs w:val="12"/>
              </w:rPr>
              <w:fldChar w:fldCharType="end"/>
            </w:r>
          </w:p>
        </w:tc>
      </w:tr>
      <w:tr w:rsidR="0077581E" w:rsidRPr="0030192A" w14:paraId="6AF838B4" w14:textId="77777777" w:rsidTr="00FF0CAE">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1CDF0DDC"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Cs w:val="12"/>
              </w:rPr>
              <w:t>Day 21</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42380B9" w14:textId="76B96C17"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descriptive!R7C13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1852</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descriptive!R7C12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3652</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descriptive!R7C14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50.7</w:t>
            </w:r>
            <w:r w:rsidRPr="0030192A">
              <w:rPr>
                <w:rFonts w:cstheme="minorHAnsi"/>
                <w:color w:val="000000"/>
                <w:szCs w:val="12"/>
              </w:rPr>
              <w:fldChar w:fldCharType="end"/>
            </w:r>
            <w:r w:rsidR="0077581E"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10DFDD7" w14:textId="527E0374"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descriptive!R7C8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1828</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descriptive!R7C7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4083</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descriptive!R7C9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44.8</w:t>
            </w:r>
            <w:r w:rsidRPr="0030192A">
              <w:rPr>
                <w:rFonts w:cstheme="minorHAnsi"/>
                <w:color w:val="000000"/>
                <w:szCs w:val="12"/>
              </w:rPr>
              <w:fldChar w:fldCharType="end"/>
            </w:r>
            <w:r w:rsidR="0077581E"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0D009A2" w14:textId="59254169"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descriptive!R7C3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1317</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descriptive!R7C2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3963</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descriptive!R7C4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33.2</w:t>
            </w:r>
            <w:r w:rsidRPr="0030192A">
              <w:rPr>
                <w:rFonts w:cstheme="minorHAnsi"/>
                <w:color w:val="000000"/>
                <w:szCs w:val="12"/>
              </w:rPr>
              <w:fldChar w:fldCharType="end"/>
            </w:r>
            <w:r w:rsidR="0077581E"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680E4E3C"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 w:val="20"/>
                <w:szCs w:val="20"/>
              </w:rPr>
              <w:t>Crude</w:t>
            </w:r>
          </w:p>
        </w:tc>
        <w:tc>
          <w:tcPr>
            <w:tcW w:w="281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7DC5175" w14:textId="75F763F1"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Cox_D10_model_per_visit!R7C2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2.08</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Cox_D10_model_per_visit!R7C3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1.37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Cox_D10_model_per_visit!R7C4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3.15</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Cox_D10_model_per_visit!R7C5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0.0006</w:t>
            </w:r>
            <w:r w:rsidRPr="0030192A">
              <w:rPr>
                <w:rFonts w:cstheme="minorHAnsi"/>
                <w:color w:val="000000"/>
                <w:szCs w:val="12"/>
              </w:rPr>
              <w:fldChar w:fldCharType="end"/>
            </w:r>
          </w:p>
        </w:tc>
        <w:tc>
          <w:tcPr>
            <w:tcW w:w="269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A2D9A12" w14:textId="053FFC1D"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Cox_D10_model_per_visit!R7C6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1.62</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Cox_D10_model_per_visit!R7C7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1.08</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Cox_D10_model_per_visit!R7C8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2.44</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Cox_D10_model_per_visit!R7C9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0.0194</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327C7098" w14:textId="2B94675F"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Cox_D10_model_per_visit!R7C10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1.28</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Cox_D10_model_per_visit!R7C11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0.85</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Cox_D10_model_per_visit!R7C12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1.93</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Cox_D10_model_per_visit!R7C13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0.24</w:t>
            </w:r>
            <w:r w:rsidRPr="0030192A">
              <w:rPr>
                <w:rFonts w:cstheme="minorHAnsi"/>
                <w:color w:val="000000"/>
                <w:szCs w:val="12"/>
              </w:rPr>
              <w:fldChar w:fldCharType="end"/>
            </w:r>
          </w:p>
        </w:tc>
      </w:tr>
      <w:tr w:rsidR="0077581E" w:rsidRPr="0030192A" w14:paraId="430187D2" w14:textId="77777777" w:rsidTr="00FF0CAE">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4FA44827"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C70D642"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FD896DD"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32083E8" w14:textId="77777777" w:rsidR="0077581E" w:rsidRPr="0030192A" w:rsidRDefault="0077581E" w:rsidP="0064068E">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41716380"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 w:val="20"/>
                <w:szCs w:val="20"/>
              </w:rPr>
              <w:t>Adjusted</w:t>
            </w:r>
          </w:p>
        </w:tc>
        <w:tc>
          <w:tcPr>
            <w:tcW w:w="281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6030808" w14:textId="5F7BA94F"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Cox_D10_adj_model_per_visit!R7C2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1.81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Cox_D10_adj_model_per_visit!R7C3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1.18</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Cox_D10_adj_model_per_visit!R7C4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2.76</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Cox_D10_adj_model_per_visit!R7C5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0.0063</w:t>
            </w:r>
            <w:r w:rsidRPr="0030192A">
              <w:rPr>
                <w:rFonts w:cstheme="minorHAnsi"/>
                <w:color w:val="000000"/>
                <w:szCs w:val="12"/>
              </w:rPr>
              <w:fldChar w:fldCharType="end"/>
            </w:r>
          </w:p>
        </w:tc>
        <w:tc>
          <w:tcPr>
            <w:tcW w:w="269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D57EF47" w14:textId="5634A2B8"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Cox_D10_adj_model_per_visit!R7C6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1.55</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Cox_D10_adj_model_per_visit!R7C7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1.03</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Cox_D10_adj_model_per_visit!R7C8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2.32</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Cox_D10_adj_model_per_visit!R7C9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0.0356</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21833E80" w14:textId="052A3588"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Cox_D10_adj_model_per_visit!R7C10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Cox_D10_adj_model_per_visit!R7C11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0.78</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Cox_D10_adj_model_per_visit!R7C12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1.76</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Cox_D10_adj_model_per_visit!R7C13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0.46</w:t>
            </w:r>
            <w:r w:rsidRPr="0030192A">
              <w:rPr>
                <w:rFonts w:cstheme="minorHAnsi"/>
                <w:color w:val="000000"/>
                <w:szCs w:val="12"/>
              </w:rPr>
              <w:fldChar w:fldCharType="end"/>
            </w:r>
          </w:p>
        </w:tc>
      </w:tr>
      <w:tr w:rsidR="0077581E" w:rsidRPr="0030192A" w14:paraId="60B1DFBD" w14:textId="77777777" w:rsidTr="00FF0CAE">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2CC45C88"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Cs w:val="12"/>
              </w:rPr>
              <w:t>Day 28</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041E8DB3" w14:textId="38F7B5D1"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descriptive!R8C13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1621</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descriptive!R8C12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3451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descriptive!R8C14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47.0</w:t>
            </w:r>
            <w:r w:rsidRPr="0030192A">
              <w:rPr>
                <w:rFonts w:cstheme="minorHAnsi"/>
                <w:color w:val="000000"/>
                <w:szCs w:val="12"/>
              </w:rPr>
              <w:fldChar w:fldCharType="end"/>
            </w:r>
            <w:r w:rsidR="0077581E"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232EB9A9" w14:textId="4791F961"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descriptive!R8C8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1749</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descriptive!R8C7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3991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descriptive!R8C9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43.8</w:t>
            </w:r>
            <w:r w:rsidRPr="0030192A">
              <w:rPr>
                <w:rFonts w:cstheme="minorHAnsi"/>
                <w:color w:val="000000"/>
                <w:szCs w:val="12"/>
              </w:rPr>
              <w:fldChar w:fldCharType="end"/>
            </w:r>
            <w:r w:rsidR="0077581E"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5295539F" w14:textId="5F1C91DF"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descriptive!R8C3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1345</w:t>
            </w:r>
            <w:r w:rsidRPr="0030192A">
              <w:rPr>
                <w:rFonts w:cstheme="minorHAnsi"/>
                <w:color w:val="000000"/>
                <w:szCs w:val="12"/>
              </w:rPr>
              <w:fldChar w:fldCharType="end"/>
            </w:r>
            <w:r w:rsidR="0077581E"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descriptive!R8C2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4007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descriptive!R8C4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33.6</w:t>
            </w:r>
            <w:r w:rsidRPr="0030192A">
              <w:rPr>
                <w:rFonts w:cstheme="minorHAnsi"/>
                <w:color w:val="000000"/>
                <w:szCs w:val="12"/>
              </w:rPr>
              <w:fldChar w:fldCharType="end"/>
            </w:r>
            <w:r w:rsidR="0077581E"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tcPr>
          <w:p w14:paraId="45B5E2B0"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 w:val="20"/>
                <w:szCs w:val="20"/>
              </w:rPr>
              <w:t>Crude</w:t>
            </w:r>
          </w:p>
        </w:tc>
        <w:tc>
          <w:tcPr>
            <w:tcW w:w="2814" w:type="dxa"/>
            <w:tcBorders>
              <w:top w:val="nil"/>
              <w:left w:val="single" w:sz="2" w:space="0" w:color="000000"/>
              <w:bottom w:val="single" w:sz="2" w:space="0" w:color="000000"/>
              <w:right w:val="nil"/>
            </w:tcBorders>
            <w:shd w:val="clear" w:color="auto" w:fill="auto"/>
            <w:tcMar>
              <w:left w:w="60" w:type="dxa"/>
              <w:right w:w="60" w:type="dxa"/>
            </w:tcMar>
          </w:tcPr>
          <w:p w14:paraId="6DC6514D" w14:textId="660B7350"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Cox_D10_model_per_visit!R8C2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1.74</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Cox_D10_model_per_visit!R8C3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1.19</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Cox_D10_model_per_visit!R8C4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2.54</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Cox_D10_model_per_visit!R8C5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0.0044</w:t>
            </w:r>
            <w:r w:rsidRPr="0030192A">
              <w:rPr>
                <w:rFonts w:cstheme="minorHAnsi"/>
                <w:color w:val="000000"/>
                <w:szCs w:val="12"/>
              </w:rPr>
              <w:fldChar w:fldCharType="end"/>
            </w:r>
          </w:p>
        </w:tc>
        <w:tc>
          <w:tcPr>
            <w:tcW w:w="2693" w:type="dxa"/>
            <w:tcBorders>
              <w:top w:val="nil"/>
              <w:left w:val="single" w:sz="2" w:space="0" w:color="000000"/>
              <w:bottom w:val="single" w:sz="2" w:space="0" w:color="000000"/>
              <w:right w:val="nil"/>
            </w:tcBorders>
            <w:shd w:val="clear" w:color="auto" w:fill="auto"/>
            <w:tcMar>
              <w:left w:w="60" w:type="dxa"/>
              <w:right w:w="60" w:type="dxa"/>
            </w:tcMar>
          </w:tcPr>
          <w:p w14:paraId="6C29EF3B" w14:textId="0AE5AA9A"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Cox_D10_model_per_visit!R8C6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1.41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Cox_D10_model_per_visit!R8C7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0.98</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Cox_D10_model_per_visit!R8C8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2.04</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Cox_D10_model_per_visit!R8C9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0.07</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1FCB98CE" w14:textId="5AEAB396"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Cox_D10_model_per_visit!R8C10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1.23</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Cox_D10_model_per_visit!R8C11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0.85</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Cox_D10_model_per_visit!R8C12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1.80</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(LSTM)\\IVERMAL\\Statistics\\Analysis\\table070201.xlsx" Cox_D10_model_per_visit!R8C13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0.28</w:t>
            </w:r>
            <w:r w:rsidRPr="0030192A">
              <w:rPr>
                <w:rFonts w:cstheme="minorHAnsi"/>
                <w:color w:val="000000"/>
                <w:szCs w:val="12"/>
              </w:rPr>
              <w:fldChar w:fldCharType="end"/>
            </w:r>
          </w:p>
        </w:tc>
      </w:tr>
      <w:tr w:rsidR="0077581E" w:rsidRPr="0030192A" w14:paraId="4211CD86" w14:textId="77777777" w:rsidTr="00FF0CAE">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22E14BC0"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3823C26B"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4EE64927" w14:textId="77777777" w:rsidR="0077581E" w:rsidRPr="0030192A" w:rsidRDefault="0077581E" w:rsidP="0064068E">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7391458A" w14:textId="77777777" w:rsidR="0077581E" w:rsidRPr="0030192A" w:rsidRDefault="0077581E" w:rsidP="0064068E">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tcPr>
          <w:p w14:paraId="2725C050" w14:textId="77777777" w:rsidR="0077581E" w:rsidRPr="0030192A" w:rsidRDefault="0077581E" w:rsidP="0064068E">
            <w:pPr>
              <w:adjustRightInd w:val="0"/>
              <w:spacing w:before="60" w:after="60"/>
              <w:rPr>
                <w:rFonts w:cstheme="minorHAnsi"/>
                <w:color w:val="000000"/>
                <w:szCs w:val="12"/>
              </w:rPr>
            </w:pPr>
            <w:r w:rsidRPr="0030192A">
              <w:rPr>
                <w:rFonts w:cstheme="minorHAnsi"/>
                <w:color w:val="000000"/>
                <w:sz w:val="20"/>
                <w:szCs w:val="20"/>
              </w:rPr>
              <w:t>Adjusted</w:t>
            </w:r>
          </w:p>
        </w:tc>
        <w:tc>
          <w:tcPr>
            <w:tcW w:w="2814" w:type="dxa"/>
            <w:tcBorders>
              <w:top w:val="nil"/>
              <w:left w:val="single" w:sz="2" w:space="0" w:color="000000"/>
              <w:bottom w:val="single" w:sz="2" w:space="0" w:color="000000"/>
              <w:right w:val="nil"/>
            </w:tcBorders>
            <w:shd w:val="clear" w:color="auto" w:fill="auto"/>
            <w:tcMar>
              <w:left w:w="60" w:type="dxa"/>
              <w:right w:w="60" w:type="dxa"/>
            </w:tcMar>
          </w:tcPr>
          <w:p w14:paraId="6E4F763B" w14:textId="7E62845C"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Cox_D10_adj_model_per_visit!R8C2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1.75</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Cox_D10_adj_model_per_visit!R8C3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1.21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Cox_D10_adj_model_per_visit!R8C4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2.54</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Cox_D10_adj_model_per_visit!R8C5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0.0029</w:t>
            </w:r>
            <w:r w:rsidRPr="0030192A">
              <w:rPr>
                <w:rFonts w:cstheme="minorHAnsi"/>
                <w:color w:val="000000"/>
                <w:szCs w:val="12"/>
              </w:rPr>
              <w:fldChar w:fldCharType="end"/>
            </w:r>
          </w:p>
        </w:tc>
        <w:tc>
          <w:tcPr>
            <w:tcW w:w="2693" w:type="dxa"/>
            <w:tcBorders>
              <w:top w:val="nil"/>
              <w:left w:val="single" w:sz="2" w:space="0" w:color="000000"/>
              <w:bottom w:val="single" w:sz="2" w:space="0" w:color="000000"/>
              <w:right w:val="nil"/>
            </w:tcBorders>
            <w:shd w:val="clear" w:color="auto" w:fill="auto"/>
            <w:tcMar>
              <w:left w:w="60" w:type="dxa"/>
              <w:right w:w="60" w:type="dxa"/>
            </w:tcMar>
          </w:tcPr>
          <w:p w14:paraId="7977A5F9" w14:textId="2E9E28C4"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Cox_D10_adj_model_per_visit!R8C6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1.50</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Cox_D10_adj_model_per_visit!R8C7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1.05</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Cox_D10_adj_model_per_visit!R8C8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2.14</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Cox_D10_adj_model_per_visit!R8C9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0.0277</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7E273B10" w14:textId="6F1CEC33" w:rsidR="0077581E"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Cox_D10_adj_model_per_visit!R8C10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1.17</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Cox_D10_adj_model_per_visit!R8C11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0.81</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Cox_D10_adj_model_per_visit!R8C12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1.69</w:t>
            </w:r>
            <w:r w:rsidRPr="0030192A">
              <w:rPr>
                <w:rFonts w:cstheme="minorHAnsi"/>
                <w:color w:val="000000"/>
                <w:szCs w:val="12"/>
              </w:rPr>
              <w:fldChar w:fldCharType="end"/>
            </w:r>
            <w:r w:rsidR="0077581E"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F0CAE" w:rsidRPr="0030192A">
              <w:rPr>
                <w:rFonts w:cstheme="minorHAnsi"/>
                <w:color w:val="000000"/>
                <w:szCs w:val="12"/>
              </w:rPr>
              <w:instrText xml:space="preserve">Excel.Sheet.12 "C:\\Users\\menno\\Dropbox (LSTM)\\IVERMAL\\Statistics\\Analysis\\table070201_adj.xlsx" Cox_D10_adj_model_per_visit!R8C13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F0CAE" w:rsidRPr="0030192A">
              <w:t>0.39</w:t>
            </w:r>
            <w:r w:rsidRPr="0030192A">
              <w:rPr>
                <w:rFonts w:cstheme="minorHAnsi"/>
                <w:color w:val="000000"/>
                <w:szCs w:val="12"/>
              </w:rPr>
              <w:fldChar w:fldCharType="end"/>
            </w:r>
          </w:p>
        </w:tc>
      </w:tr>
      <w:tr w:rsidR="0077581E" w:rsidRPr="0030192A" w14:paraId="4E9643D1" w14:textId="77777777" w:rsidTr="00FF0CAE">
        <w:trPr>
          <w:cantSplit/>
          <w:jc w:val="center"/>
        </w:trPr>
        <w:tc>
          <w:tcPr>
            <w:tcW w:w="15451" w:type="dxa"/>
            <w:gridSpan w:val="8"/>
            <w:tcBorders>
              <w:top w:val="nil"/>
              <w:left w:val="single" w:sz="6" w:space="0" w:color="000000"/>
              <w:bottom w:val="single" w:sz="6" w:space="0" w:color="000000"/>
              <w:right w:val="single" w:sz="6" w:space="0" w:color="000000"/>
            </w:tcBorders>
            <w:shd w:val="clear" w:color="auto" w:fill="FFFFFF"/>
          </w:tcPr>
          <w:p w14:paraId="40065922" w14:textId="6D175D16" w:rsidR="0077581E" w:rsidRPr="0030192A" w:rsidRDefault="0077581E" w:rsidP="0064068E">
            <w:pPr>
              <w:adjustRightInd w:val="0"/>
              <w:spacing w:before="60" w:after="60"/>
              <w:rPr>
                <w:rFonts w:cstheme="minorHAnsi"/>
                <w:color w:val="000000"/>
                <w:szCs w:val="12"/>
              </w:rPr>
            </w:pPr>
            <w:r w:rsidRPr="0030192A">
              <w:rPr>
                <w:rFonts w:cstheme="minorHAnsi"/>
                <w:color w:val="000000"/>
                <w:szCs w:val="12"/>
              </w:rPr>
              <w:t>1. A Cox model was used for the analysis of each visit. All Cox models included treatment as fixed effect and subject as cluster effect. The adjusted models also included participant’s sex and BMI, and mosquitoes’ age and crowding conditions at the time of feeding.</w:t>
            </w:r>
            <w:r w:rsidRPr="0030192A">
              <w:rPr>
                <w:rFonts w:cstheme="minorHAnsi"/>
                <w:color w:val="000000"/>
                <w:szCs w:val="12"/>
              </w:rPr>
              <w:br/>
              <w:t>2. Analysis was based on data collected from approximately 150 mosquitoes per visit. This included 2 cups of 50 mosquitoes each that were followed up to day 28 inclusive, but mosquito follow-up data were censored at 10 days for this analysis, and 1 cup of 50 mosquitoes that was used for oocyst PCR for which all mosquitoes were euthanized at 10 days follow-up. The latter mosquitoes contributed their full 10 days of the survival data.</w:t>
            </w:r>
            <w:r w:rsidR="00787483">
              <w:rPr>
                <w:rFonts w:cstheme="minorHAnsi"/>
                <w:color w:val="000000"/>
                <w:szCs w:val="12"/>
              </w:rPr>
              <w:t xml:space="preserve"> The denominators in the table reflect the mosquitoes included in each analysis, considering fully fed status and the number of participants per feed (Fig. 1, main text).</w:t>
            </w:r>
          </w:p>
        </w:tc>
      </w:tr>
    </w:tbl>
    <w:p w14:paraId="664163CE" w14:textId="77777777" w:rsidR="00BB68FA" w:rsidRPr="0030192A" w:rsidRDefault="00BB68FA">
      <w:r w:rsidRPr="0030192A">
        <w:rPr>
          <w:b/>
        </w:rPr>
        <w:br w:type="page"/>
      </w:r>
    </w:p>
    <w:tbl>
      <w:tblPr>
        <w:tblW w:w="15026" w:type="dxa"/>
        <w:jc w:val="center"/>
        <w:tblLayout w:type="fixed"/>
        <w:tblCellMar>
          <w:left w:w="62" w:type="dxa"/>
          <w:right w:w="62" w:type="dxa"/>
        </w:tblCellMar>
        <w:tblLook w:val="0000" w:firstRow="0" w:lastRow="0" w:firstColumn="0" w:lastColumn="0" w:noHBand="0" w:noVBand="0"/>
      </w:tblPr>
      <w:tblGrid>
        <w:gridCol w:w="1560"/>
        <w:gridCol w:w="1784"/>
        <w:gridCol w:w="1784"/>
        <w:gridCol w:w="1784"/>
        <w:gridCol w:w="848"/>
        <w:gridCol w:w="2446"/>
        <w:gridCol w:w="2410"/>
        <w:gridCol w:w="2410"/>
      </w:tblGrid>
      <w:tr w:rsidR="00FC69F4" w:rsidRPr="0030192A" w14:paraId="78694A48" w14:textId="77777777" w:rsidTr="00C00394">
        <w:trPr>
          <w:cantSplit/>
          <w:tblHeader/>
          <w:jc w:val="center"/>
        </w:trPr>
        <w:tc>
          <w:tcPr>
            <w:tcW w:w="15026" w:type="dxa"/>
            <w:gridSpan w:val="8"/>
            <w:tcBorders>
              <w:bottom w:val="single" w:sz="2" w:space="0" w:color="000000"/>
            </w:tcBorders>
          </w:tcPr>
          <w:p w14:paraId="235B160A" w14:textId="518BBBA5" w:rsidR="00FC69F4" w:rsidRPr="0030192A" w:rsidRDefault="00FC69F4" w:rsidP="00FC69F4">
            <w:pPr>
              <w:pStyle w:val="Heading3"/>
              <w:rPr>
                <w:rFonts w:cstheme="minorHAnsi"/>
                <w:color w:val="000000"/>
                <w:szCs w:val="12"/>
                <w:lang w:val="en-GB"/>
              </w:rPr>
            </w:pPr>
            <w:bookmarkStart w:id="54" w:name="_Toc505203392"/>
            <w:r w:rsidRPr="0030192A">
              <w:rPr>
                <w:lang w:val="en-GB"/>
              </w:rPr>
              <w:lastRenderedPageBreak/>
              <w:t xml:space="preserve">Table </w:t>
            </w:r>
            <w:bookmarkStart w:id="55" w:name="TabGEE14PP"/>
            <w:r w:rsidR="008F620C" w:rsidRPr="0030192A">
              <w:rPr>
                <w:lang w:val="en-GB"/>
              </w:rPr>
              <w:t>S</w:t>
            </w:r>
            <w:r w:rsidRPr="0030192A">
              <w:rPr>
                <w:lang w:val="en-GB"/>
              </w:rPr>
              <w:fldChar w:fldCharType="begin"/>
            </w:r>
            <w:r w:rsidRPr="0030192A">
              <w:rPr>
                <w:lang w:val="en-GB"/>
              </w:rPr>
              <w:instrText xml:space="preserve"> Seq Table </w:instrText>
            </w:r>
            <w:r w:rsidRPr="0030192A">
              <w:rPr>
                <w:lang w:val="en-GB"/>
              </w:rPr>
              <w:fldChar w:fldCharType="separate"/>
            </w:r>
            <w:r w:rsidR="00877CE9">
              <w:rPr>
                <w:noProof/>
                <w:lang w:val="en-GB"/>
              </w:rPr>
              <w:t>6</w:t>
            </w:r>
            <w:r w:rsidRPr="0030192A">
              <w:rPr>
                <w:lang w:val="en-GB"/>
              </w:rPr>
              <w:fldChar w:fldCharType="end"/>
            </w:r>
            <w:bookmarkEnd w:id="55"/>
            <w:r w:rsidRPr="0030192A">
              <w:rPr>
                <w:lang w:val="en-GB"/>
              </w:rPr>
              <w:t xml:space="preserve">: Mosquito </w:t>
            </w:r>
            <w:r w:rsidR="00E425D3" w:rsidRPr="0030192A">
              <w:rPr>
                <w:lang w:val="en-GB"/>
              </w:rPr>
              <w:t>mortality</w:t>
            </w:r>
            <w:r w:rsidRPr="0030192A">
              <w:rPr>
                <w:lang w:val="en-GB"/>
              </w:rPr>
              <w:t xml:space="preserve"> at day 14 (GEE model; per</w:t>
            </w:r>
            <w:r w:rsidR="006A1745" w:rsidRPr="0030192A">
              <w:rPr>
                <w:lang w:val="en-GB"/>
              </w:rPr>
              <w:t>-</w:t>
            </w:r>
            <w:r w:rsidRPr="0030192A">
              <w:rPr>
                <w:lang w:val="en-GB"/>
              </w:rPr>
              <w:t>protocol population)</w:t>
            </w:r>
            <w:bookmarkEnd w:id="54"/>
          </w:p>
        </w:tc>
      </w:tr>
      <w:tr w:rsidR="00770F07" w:rsidRPr="0030192A" w14:paraId="22220A45" w14:textId="77777777" w:rsidTr="00C00394">
        <w:trPr>
          <w:cantSplit/>
          <w:tblHeader/>
          <w:jc w:val="center"/>
        </w:trPr>
        <w:tc>
          <w:tcPr>
            <w:tcW w:w="1560" w:type="dxa"/>
            <w:vMerge w:val="restart"/>
            <w:tcBorders>
              <w:top w:val="single" w:sz="6" w:space="0" w:color="000000"/>
              <w:left w:val="single" w:sz="6" w:space="0" w:color="000000"/>
              <w:right w:val="nil"/>
            </w:tcBorders>
            <w:shd w:val="clear" w:color="auto" w:fill="BBBBBB"/>
            <w:tcMar>
              <w:left w:w="60" w:type="dxa"/>
              <w:right w:w="60" w:type="dxa"/>
            </w:tcMar>
            <w:vAlign w:val="bottom"/>
          </w:tcPr>
          <w:p w14:paraId="44D0735F" w14:textId="77777777" w:rsidR="00770F07" w:rsidRPr="0030192A" w:rsidRDefault="00770F07" w:rsidP="00770F07">
            <w:pPr>
              <w:adjustRightInd w:val="0"/>
              <w:spacing w:before="60" w:after="60"/>
              <w:rPr>
                <w:rFonts w:cstheme="minorHAnsi"/>
                <w:color w:val="000000"/>
                <w:szCs w:val="12"/>
              </w:rPr>
            </w:pPr>
            <w:r w:rsidRPr="0030192A">
              <w:rPr>
                <w:rFonts w:cstheme="minorHAnsi"/>
                <w:color w:val="000000"/>
                <w:szCs w:val="12"/>
              </w:rPr>
              <w:t>Patient Post-</w:t>
            </w:r>
          </w:p>
          <w:p w14:paraId="7A53A563" w14:textId="0BE6DF4D" w:rsidR="00770F07" w:rsidRPr="0030192A" w:rsidRDefault="00770F07" w:rsidP="00770F07">
            <w:pPr>
              <w:adjustRightInd w:val="0"/>
              <w:spacing w:before="60" w:after="60"/>
              <w:rPr>
                <w:rFonts w:cstheme="minorHAnsi"/>
                <w:color w:val="000000"/>
                <w:szCs w:val="12"/>
              </w:rPr>
            </w:pPr>
            <w:r w:rsidRPr="0030192A">
              <w:rPr>
                <w:rFonts w:cstheme="minorHAnsi"/>
                <w:color w:val="000000"/>
                <w:szCs w:val="12"/>
              </w:rPr>
              <w:t>Treatment Visit</w:t>
            </w:r>
          </w:p>
        </w:tc>
        <w:tc>
          <w:tcPr>
            <w:tcW w:w="5352" w:type="dxa"/>
            <w:gridSpan w:val="3"/>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75FCC345" w14:textId="5084F48D" w:rsidR="00770F07" w:rsidRPr="0030192A" w:rsidRDefault="00770F07" w:rsidP="0064068E">
            <w:pPr>
              <w:adjustRightInd w:val="0"/>
              <w:spacing w:before="60" w:after="60"/>
              <w:jc w:val="center"/>
              <w:rPr>
                <w:rFonts w:cstheme="minorHAnsi"/>
                <w:color w:val="000000"/>
                <w:szCs w:val="12"/>
              </w:rPr>
            </w:pPr>
            <w:r w:rsidRPr="0030192A">
              <w:rPr>
                <w:rFonts w:cstheme="minorHAnsi"/>
                <w:color w:val="000000"/>
                <w:szCs w:val="12"/>
              </w:rPr>
              <w:t xml:space="preserve">Mosquito </w:t>
            </w:r>
            <w:r w:rsidR="005B30AB" w:rsidRPr="0030192A">
              <w:rPr>
                <w:rFonts w:cstheme="minorHAnsi"/>
                <w:color w:val="000000"/>
                <w:szCs w:val="12"/>
              </w:rPr>
              <w:t>mortality</w:t>
            </w:r>
            <w:r w:rsidRPr="0030192A">
              <w:rPr>
                <w:rFonts w:cstheme="minorHAnsi"/>
                <w:color w:val="000000"/>
                <w:szCs w:val="12"/>
              </w:rPr>
              <w:t xml:space="preserve"> (%)</w:t>
            </w:r>
          </w:p>
        </w:tc>
        <w:tc>
          <w:tcPr>
            <w:tcW w:w="8114" w:type="dxa"/>
            <w:gridSpan w:val="4"/>
            <w:tcBorders>
              <w:top w:val="single" w:sz="6" w:space="0" w:color="000000"/>
              <w:left w:val="single" w:sz="2" w:space="0" w:color="000000"/>
              <w:bottom w:val="single" w:sz="2" w:space="0" w:color="000000"/>
              <w:right w:val="single" w:sz="6" w:space="0" w:color="000000"/>
            </w:tcBorders>
            <w:shd w:val="clear" w:color="auto" w:fill="BBBBBB"/>
          </w:tcPr>
          <w:p w14:paraId="7CDC1517" w14:textId="77777777" w:rsidR="00770F07" w:rsidRPr="0030192A" w:rsidRDefault="00770F07" w:rsidP="0064068E">
            <w:pPr>
              <w:adjustRightInd w:val="0"/>
              <w:spacing w:before="60" w:after="60"/>
              <w:jc w:val="center"/>
              <w:rPr>
                <w:rFonts w:cstheme="minorHAnsi"/>
                <w:color w:val="000000"/>
                <w:szCs w:val="12"/>
              </w:rPr>
            </w:pPr>
            <w:r w:rsidRPr="0030192A">
              <w:rPr>
                <w:rFonts w:cstheme="minorHAnsi"/>
                <w:color w:val="000000"/>
                <w:szCs w:val="12"/>
              </w:rPr>
              <w:t>Risk ratio (95% CI), p-value</w:t>
            </w:r>
          </w:p>
        </w:tc>
      </w:tr>
      <w:tr w:rsidR="00770F07" w:rsidRPr="00EF7F06" w14:paraId="27AC844B" w14:textId="77777777" w:rsidTr="00C00394">
        <w:trPr>
          <w:cantSplit/>
          <w:tblHeader/>
          <w:jc w:val="center"/>
        </w:trPr>
        <w:tc>
          <w:tcPr>
            <w:tcW w:w="1560" w:type="dxa"/>
            <w:vMerge/>
            <w:tcBorders>
              <w:left w:val="single" w:sz="6" w:space="0" w:color="000000"/>
              <w:bottom w:val="single" w:sz="2" w:space="0" w:color="000000"/>
              <w:right w:val="nil"/>
            </w:tcBorders>
            <w:shd w:val="clear" w:color="auto" w:fill="BBBBBB"/>
            <w:tcMar>
              <w:left w:w="60" w:type="dxa"/>
              <w:right w:w="60" w:type="dxa"/>
            </w:tcMar>
            <w:vAlign w:val="bottom"/>
          </w:tcPr>
          <w:p w14:paraId="0EF0B6BC" w14:textId="58473DC3" w:rsidR="00770F07" w:rsidRPr="0030192A" w:rsidRDefault="00770F07" w:rsidP="00015FF8">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BBBBBB"/>
            <w:tcMar>
              <w:left w:w="60" w:type="dxa"/>
              <w:right w:w="60" w:type="dxa"/>
            </w:tcMar>
            <w:vAlign w:val="bottom"/>
          </w:tcPr>
          <w:p w14:paraId="439F1094" w14:textId="11FD263F" w:rsidR="00770F07"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p>
        </w:tc>
        <w:tc>
          <w:tcPr>
            <w:tcW w:w="1784" w:type="dxa"/>
            <w:tcBorders>
              <w:top w:val="nil"/>
              <w:left w:val="single" w:sz="2" w:space="0" w:color="000000"/>
              <w:bottom w:val="single" w:sz="2" w:space="0" w:color="000000"/>
              <w:right w:val="nil"/>
            </w:tcBorders>
            <w:shd w:val="clear" w:color="auto" w:fill="BBBBBB"/>
            <w:tcMar>
              <w:left w:w="60" w:type="dxa"/>
              <w:right w:w="60" w:type="dxa"/>
            </w:tcMar>
            <w:vAlign w:val="bottom"/>
          </w:tcPr>
          <w:p w14:paraId="484BE624" w14:textId="1A8B08BE" w:rsidR="00770F07"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p>
        </w:tc>
        <w:tc>
          <w:tcPr>
            <w:tcW w:w="1784" w:type="dxa"/>
            <w:tcBorders>
              <w:top w:val="nil"/>
              <w:left w:val="single" w:sz="2" w:space="0" w:color="000000"/>
              <w:bottom w:val="single" w:sz="2" w:space="0" w:color="000000"/>
              <w:right w:val="nil"/>
            </w:tcBorders>
            <w:shd w:val="clear" w:color="auto" w:fill="BBBBBB"/>
            <w:tcMar>
              <w:left w:w="60" w:type="dxa"/>
              <w:right w:w="60" w:type="dxa"/>
            </w:tcMar>
            <w:vAlign w:val="bottom"/>
          </w:tcPr>
          <w:p w14:paraId="22C8CDE5" w14:textId="3FDEA9DC" w:rsidR="00770F07" w:rsidRPr="0030192A" w:rsidRDefault="00B5330B" w:rsidP="00015FF8">
            <w:pPr>
              <w:adjustRightInd w:val="0"/>
              <w:spacing w:before="60" w:after="60"/>
              <w:jc w:val="center"/>
              <w:rPr>
                <w:rFonts w:cstheme="minorHAnsi"/>
                <w:color w:val="000000"/>
                <w:szCs w:val="12"/>
              </w:rPr>
            </w:pPr>
            <w:r w:rsidRPr="0030192A">
              <w:rPr>
                <w:rFonts w:cstheme="minorHAnsi"/>
                <w:color w:val="000000"/>
                <w:szCs w:val="12"/>
              </w:rPr>
              <w:t>Placebo</w:t>
            </w:r>
          </w:p>
        </w:tc>
        <w:tc>
          <w:tcPr>
            <w:tcW w:w="848" w:type="dxa"/>
            <w:tcBorders>
              <w:top w:val="nil"/>
              <w:left w:val="single" w:sz="2" w:space="0" w:color="000000"/>
              <w:bottom w:val="single" w:sz="2" w:space="0" w:color="000000"/>
              <w:right w:val="single" w:sz="2" w:space="0" w:color="000000"/>
            </w:tcBorders>
            <w:shd w:val="clear" w:color="auto" w:fill="BBBBBB"/>
            <w:vAlign w:val="bottom"/>
          </w:tcPr>
          <w:p w14:paraId="0C8F835D" w14:textId="77777777" w:rsidR="00770F07" w:rsidRPr="0030192A" w:rsidRDefault="00770F07" w:rsidP="00015FF8">
            <w:pPr>
              <w:adjustRightInd w:val="0"/>
              <w:spacing w:before="60" w:after="60"/>
              <w:jc w:val="center"/>
              <w:rPr>
                <w:rFonts w:cstheme="minorHAnsi"/>
                <w:color w:val="000000"/>
                <w:szCs w:val="12"/>
              </w:rPr>
            </w:pPr>
          </w:p>
        </w:tc>
        <w:tc>
          <w:tcPr>
            <w:tcW w:w="2446" w:type="dxa"/>
            <w:tcBorders>
              <w:top w:val="nil"/>
              <w:left w:val="single" w:sz="2" w:space="0" w:color="000000"/>
              <w:bottom w:val="single" w:sz="2" w:space="0" w:color="000000"/>
              <w:right w:val="nil"/>
            </w:tcBorders>
            <w:shd w:val="clear" w:color="auto" w:fill="BBBBBB"/>
            <w:tcMar>
              <w:left w:w="60" w:type="dxa"/>
              <w:right w:w="60" w:type="dxa"/>
            </w:tcMar>
            <w:vAlign w:val="bottom"/>
          </w:tcPr>
          <w:p w14:paraId="78AF50F6" w14:textId="6941336E" w:rsidR="00770F07"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r w:rsidR="00770F07" w:rsidRPr="0030192A">
              <w:rPr>
                <w:rFonts w:cstheme="minorHAnsi"/>
                <w:color w:val="000000"/>
                <w:szCs w:val="12"/>
              </w:rPr>
              <w:t xml:space="preserve"> vs </w:t>
            </w:r>
            <w:r w:rsidR="00B5330B" w:rsidRPr="0030192A">
              <w:rPr>
                <w:rFonts w:cstheme="minorHAnsi"/>
                <w:color w:val="000000"/>
                <w:szCs w:val="12"/>
              </w:rPr>
              <w:t>Placebo</w:t>
            </w:r>
          </w:p>
        </w:tc>
        <w:tc>
          <w:tcPr>
            <w:tcW w:w="2410" w:type="dxa"/>
            <w:tcBorders>
              <w:top w:val="nil"/>
              <w:left w:val="single" w:sz="2" w:space="0" w:color="000000"/>
              <w:bottom w:val="single" w:sz="2" w:space="0" w:color="000000"/>
              <w:right w:val="nil"/>
            </w:tcBorders>
            <w:shd w:val="clear" w:color="auto" w:fill="BBBBBB"/>
            <w:tcMar>
              <w:left w:w="60" w:type="dxa"/>
              <w:right w:w="60" w:type="dxa"/>
            </w:tcMar>
            <w:vAlign w:val="bottom"/>
          </w:tcPr>
          <w:p w14:paraId="78C1E6D3" w14:textId="2609B676" w:rsidR="00770F07"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r w:rsidR="00770F07" w:rsidRPr="0030192A">
              <w:rPr>
                <w:rFonts w:cstheme="minorHAnsi"/>
                <w:color w:val="000000"/>
                <w:szCs w:val="12"/>
              </w:rPr>
              <w:t xml:space="preserve"> vs </w:t>
            </w:r>
            <w:r w:rsidR="00B5330B" w:rsidRPr="0030192A">
              <w:rPr>
                <w:rFonts w:cstheme="minorHAnsi"/>
                <w:color w:val="000000"/>
                <w:szCs w:val="12"/>
              </w:rPr>
              <w:t>Placebo</w:t>
            </w:r>
          </w:p>
        </w:tc>
        <w:tc>
          <w:tcPr>
            <w:tcW w:w="2410" w:type="dxa"/>
            <w:tcBorders>
              <w:top w:val="nil"/>
              <w:left w:val="single" w:sz="2" w:space="0" w:color="000000"/>
              <w:bottom w:val="single" w:sz="2" w:space="0" w:color="000000"/>
              <w:right w:val="single" w:sz="6" w:space="0" w:color="000000"/>
            </w:tcBorders>
            <w:shd w:val="clear" w:color="auto" w:fill="BBBBBB"/>
            <w:tcMar>
              <w:left w:w="60" w:type="dxa"/>
              <w:right w:w="60" w:type="dxa"/>
            </w:tcMar>
            <w:vAlign w:val="bottom"/>
          </w:tcPr>
          <w:p w14:paraId="41C1176D" w14:textId="4532B7B5" w:rsidR="00770F07" w:rsidRPr="00EF7F06" w:rsidRDefault="00F05432" w:rsidP="00015FF8">
            <w:pPr>
              <w:adjustRightInd w:val="0"/>
              <w:spacing w:before="60" w:after="60"/>
              <w:jc w:val="center"/>
              <w:rPr>
                <w:rFonts w:cstheme="minorHAnsi"/>
                <w:color w:val="000000"/>
                <w:szCs w:val="12"/>
                <w:lang w:val="nl-NL"/>
              </w:rPr>
            </w:pPr>
            <w:r w:rsidRPr="00EF7F06">
              <w:rPr>
                <w:rFonts w:cstheme="minorHAnsi"/>
                <w:color w:val="000000"/>
                <w:szCs w:val="12"/>
                <w:lang w:val="nl-NL"/>
              </w:rPr>
              <w:t>IVM-3x</w:t>
            </w:r>
            <w:r w:rsidR="000950DD" w:rsidRPr="00EF7F06">
              <w:rPr>
                <w:rFonts w:cstheme="minorHAnsi"/>
                <w:color w:val="000000"/>
                <w:szCs w:val="12"/>
                <w:lang w:val="nl-NL"/>
              </w:rPr>
              <w:t>600</w:t>
            </w:r>
            <w:r w:rsidR="00770F07" w:rsidRPr="00EF7F06">
              <w:rPr>
                <w:rFonts w:cstheme="minorHAnsi"/>
                <w:color w:val="000000"/>
                <w:szCs w:val="12"/>
                <w:lang w:val="nl-NL"/>
              </w:rPr>
              <w:t xml:space="preserve"> vs </w:t>
            </w:r>
            <w:r w:rsidRPr="00EF7F06">
              <w:rPr>
                <w:rFonts w:cstheme="minorHAnsi"/>
                <w:color w:val="000000"/>
                <w:szCs w:val="12"/>
                <w:lang w:val="nl-NL"/>
              </w:rPr>
              <w:t>IVM-3x</w:t>
            </w:r>
            <w:r w:rsidR="000950DD" w:rsidRPr="00EF7F06">
              <w:rPr>
                <w:rFonts w:cstheme="minorHAnsi"/>
                <w:color w:val="000000"/>
                <w:szCs w:val="12"/>
                <w:lang w:val="nl-NL"/>
              </w:rPr>
              <w:t>300</w:t>
            </w:r>
          </w:p>
        </w:tc>
      </w:tr>
      <w:tr w:rsidR="00FC69F4" w:rsidRPr="0030192A" w14:paraId="39FEAE32" w14:textId="77777777" w:rsidTr="00C00394">
        <w:trPr>
          <w:cantSplit/>
          <w:jc w:val="center"/>
        </w:trPr>
        <w:tc>
          <w:tcPr>
            <w:tcW w:w="1560" w:type="dxa"/>
            <w:tcBorders>
              <w:top w:val="nil"/>
              <w:left w:val="single" w:sz="6" w:space="0" w:color="000000"/>
              <w:bottom w:val="single" w:sz="2" w:space="0" w:color="000000"/>
              <w:right w:val="nil"/>
            </w:tcBorders>
            <w:shd w:val="clear" w:color="auto" w:fill="FFFFFF"/>
            <w:tcMar>
              <w:left w:w="60" w:type="dxa"/>
              <w:right w:w="60" w:type="dxa"/>
            </w:tcMar>
          </w:tcPr>
          <w:p w14:paraId="205C06F7"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Cs w:val="12"/>
              </w:rPr>
              <w:t>Day 0</w:t>
            </w: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058403C8" w14:textId="69139881"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1340</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2718</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49.3</w:t>
            </w:r>
            <w:r w:rsidRPr="0030192A">
              <w:rPr>
                <w:rFonts w:cstheme="minorHAnsi"/>
                <w:color w:val="000000"/>
                <w:szCs w:val="12"/>
              </w:rPr>
              <w:fldChar w:fldCharType="end"/>
            </w:r>
            <w:r w:rsidR="00FC69F4" w:rsidRPr="0030192A">
              <w:rPr>
                <w:rFonts w:cstheme="minorHAnsi"/>
                <w:color w:val="000000"/>
                <w:szCs w:val="12"/>
              </w:rPr>
              <w:t>)</w:t>
            </w: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3491BF29" w14:textId="4E2913C5"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1616</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3466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46.6</w:t>
            </w:r>
            <w:r w:rsidRPr="0030192A">
              <w:rPr>
                <w:rFonts w:cstheme="minorHAnsi"/>
                <w:color w:val="000000"/>
                <w:szCs w:val="12"/>
              </w:rPr>
              <w:fldChar w:fldCharType="end"/>
            </w:r>
            <w:r w:rsidR="00FC69F4" w:rsidRPr="0030192A">
              <w:rPr>
                <w:rFonts w:cstheme="minorHAnsi"/>
                <w:color w:val="000000"/>
                <w:szCs w:val="12"/>
              </w:rPr>
              <w:t>)</w:t>
            </w: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565F67E0" w14:textId="657FEB44"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1397</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3221</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43.4</w:t>
            </w:r>
            <w:r w:rsidRPr="0030192A">
              <w:rPr>
                <w:rFonts w:cstheme="minorHAnsi"/>
                <w:color w:val="000000"/>
                <w:szCs w:val="12"/>
              </w:rPr>
              <w:fldChar w:fldCharType="end"/>
            </w:r>
            <w:r w:rsidR="00FC69F4" w:rsidRPr="0030192A">
              <w:rPr>
                <w:rFonts w:cstheme="minorHAnsi"/>
                <w:color w:val="000000"/>
                <w:szCs w:val="12"/>
              </w:rPr>
              <w:t>)</w:t>
            </w:r>
          </w:p>
        </w:tc>
        <w:tc>
          <w:tcPr>
            <w:tcW w:w="848" w:type="dxa"/>
            <w:tcBorders>
              <w:top w:val="nil"/>
              <w:left w:val="single" w:sz="2" w:space="0" w:color="000000"/>
              <w:bottom w:val="single" w:sz="2" w:space="0" w:color="000000"/>
              <w:right w:val="single" w:sz="2" w:space="0" w:color="000000"/>
            </w:tcBorders>
            <w:shd w:val="clear" w:color="auto" w:fill="FFFFFF"/>
          </w:tcPr>
          <w:p w14:paraId="2520F05E"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 w:val="20"/>
                <w:szCs w:val="20"/>
              </w:rPr>
              <w:t>Crude</w:t>
            </w:r>
          </w:p>
        </w:tc>
        <w:tc>
          <w:tcPr>
            <w:tcW w:w="2446" w:type="dxa"/>
            <w:tcBorders>
              <w:top w:val="nil"/>
              <w:left w:val="single" w:sz="2" w:space="0" w:color="000000"/>
              <w:bottom w:val="single" w:sz="2" w:space="0" w:color="000000"/>
              <w:right w:val="nil"/>
            </w:tcBorders>
            <w:shd w:val="clear" w:color="auto" w:fill="FFFFFF"/>
            <w:tcMar>
              <w:left w:w="60" w:type="dxa"/>
              <w:right w:w="60" w:type="dxa"/>
            </w:tcMar>
          </w:tcPr>
          <w:p w14:paraId="7BB20084" w14:textId="226669CF"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1.10</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0.91</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1.33</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0.34</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FFFFFF"/>
            <w:tcMar>
              <w:left w:w="60" w:type="dxa"/>
              <w:right w:w="60" w:type="dxa"/>
            </w:tcMar>
          </w:tcPr>
          <w:p w14:paraId="76CAB4E5" w14:textId="79A6378C"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1.04</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0.86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0.66</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98AB997" w14:textId="4C92F987"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1.05</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0.87</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1.28</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GEE_D14_PP!R2C22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0.62</w:t>
            </w:r>
            <w:r w:rsidRPr="0030192A">
              <w:rPr>
                <w:rFonts w:cstheme="minorHAnsi"/>
                <w:color w:val="000000"/>
                <w:szCs w:val="12"/>
              </w:rPr>
              <w:fldChar w:fldCharType="end"/>
            </w:r>
          </w:p>
        </w:tc>
      </w:tr>
      <w:tr w:rsidR="00FC69F4" w:rsidRPr="0030192A" w14:paraId="4B6D4F54" w14:textId="77777777" w:rsidTr="00C00394">
        <w:trPr>
          <w:cantSplit/>
          <w:jc w:val="center"/>
        </w:trPr>
        <w:tc>
          <w:tcPr>
            <w:tcW w:w="1560" w:type="dxa"/>
            <w:tcBorders>
              <w:top w:val="nil"/>
              <w:left w:val="single" w:sz="6" w:space="0" w:color="000000"/>
              <w:bottom w:val="single" w:sz="2" w:space="0" w:color="000000"/>
              <w:right w:val="nil"/>
            </w:tcBorders>
            <w:shd w:val="clear" w:color="auto" w:fill="FFFFFF"/>
            <w:tcMar>
              <w:left w:w="60" w:type="dxa"/>
              <w:right w:w="60" w:type="dxa"/>
            </w:tcMar>
          </w:tcPr>
          <w:p w14:paraId="7A6D93EB"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58D0A3D1"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57297618"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6CA46982" w14:textId="77777777" w:rsidR="00FC69F4" w:rsidRPr="0030192A" w:rsidRDefault="00FC69F4" w:rsidP="0064068E">
            <w:pPr>
              <w:adjustRightInd w:val="0"/>
              <w:spacing w:before="60" w:after="60"/>
              <w:rPr>
                <w:rFonts w:cstheme="minorHAnsi"/>
                <w:color w:val="000000"/>
                <w:szCs w:val="12"/>
              </w:rPr>
            </w:pPr>
          </w:p>
        </w:tc>
        <w:tc>
          <w:tcPr>
            <w:tcW w:w="848" w:type="dxa"/>
            <w:tcBorders>
              <w:top w:val="nil"/>
              <w:left w:val="single" w:sz="2" w:space="0" w:color="000000"/>
              <w:bottom w:val="single" w:sz="2" w:space="0" w:color="000000"/>
              <w:right w:val="single" w:sz="2" w:space="0" w:color="000000"/>
            </w:tcBorders>
            <w:shd w:val="clear" w:color="auto" w:fill="FFFFFF"/>
          </w:tcPr>
          <w:p w14:paraId="7A70848D"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 w:val="20"/>
                <w:szCs w:val="20"/>
              </w:rPr>
              <w:t>Adjusted</w:t>
            </w:r>
          </w:p>
        </w:tc>
        <w:tc>
          <w:tcPr>
            <w:tcW w:w="2446" w:type="dxa"/>
            <w:tcBorders>
              <w:top w:val="nil"/>
              <w:left w:val="single" w:sz="2" w:space="0" w:color="000000"/>
              <w:bottom w:val="single" w:sz="2" w:space="0" w:color="000000"/>
              <w:right w:val="nil"/>
            </w:tcBorders>
            <w:shd w:val="clear" w:color="auto" w:fill="FFFFFF"/>
            <w:tcMar>
              <w:left w:w="60" w:type="dxa"/>
              <w:right w:w="60" w:type="dxa"/>
            </w:tcMar>
          </w:tcPr>
          <w:p w14:paraId="499A1DD1" w14:textId="294781D4"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0.99</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1.59</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GEE_D14_PP_ADJ!R2C14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0.06</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FFFFFF"/>
            <w:tcMar>
              <w:left w:w="60" w:type="dxa"/>
              <w:right w:w="60" w:type="dxa"/>
            </w:tcMar>
          </w:tcPr>
          <w:p w14:paraId="3876B9DC" w14:textId="51F5FA85"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GEE_D14_PP_ADJ!R2C15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GEE_D14_PP_ADJ!R2C16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0.86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GEE_D14_PP_ADJ!R2C17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1.30</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GEE_D14_PP_ADJ!R2C18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0.59</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DC50C15" w14:textId="62A26264"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GEE_D14_PP_ADJ!R2C19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1.19</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GEE_D14_PP_ADJ!R2C20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0.95</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GEE_D14_PP_ADJ!R2C21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1.48</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GEE_D14_PP_ADJ!R2C22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0.13</w:t>
            </w:r>
            <w:r w:rsidRPr="0030192A">
              <w:rPr>
                <w:rFonts w:cstheme="minorHAnsi"/>
                <w:color w:val="000000"/>
                <w:szCs w:val="12"/>
              </w:rPr>
              <w:fldChar w:fldCharType="end"/>
            </w:r>
          </w:p>
        </w:tc>
      </w:tr>
      <w:tr w:rsidR="00FC69F4" w:rsidRPr="0030192A" w14:paraId="7FE3D940"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3B893138"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Cs w:val="12"/>
              </w:rPr>
              <w:t>Day 2+4h</w:t>
            </w: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931F3CF" w14:textId="240B37D8"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2831</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2866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98.8</w:t>
            </w:r>
            <w:r w:rsidRPr="0030192A">
              <w:rPr>
                <w:rFonts w:cstheme="minorHAnsi"/>
                <w:color w:val="000000"/>
                <w:szCs w:val="12"/>
              </w:rPr>
              <w:fldChar w:fldCharType="end"/>
            </w:r>
            <w:r w:rsidR="00FC69F4" w:rsidRPr="0030192A">
              <w:rPr>
                <w:rFonts w:cstheme="minorHAnsi"/>
                <w:color w:val="000000"/>
                <w:szCs w:val="12"/>
              </w:rPr>
              <w:t>)</w:t>
            </w: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C630419" w14:textId="06011F05"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3275</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3322</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98.6</w:t>
            </w:r>
            <w:r w:rsidRPr="0030192A">
              <w:rPr>
                <w:rFonts w:cstheme="minorHAnsi"/>
                <w:color w:val="000000"/>
                <w:szCs w:val="12"/>
              </w:rPr>
              <w:fldChar w:fldCharType="end"/>
            </w:r>
            <w:r w:rsidR="00FC69F4" w:rsidRPr="0030192A">
              <w:rPr>
                <w:rFonts w:cstheme="minorHAnsi"/>
                <w:color w:val="000000"/>
                <w:szCs w:val="12"/>
              </w:rPr>
              <w:t>)</w:t>
            </w: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DA0F9E3" w14:textId="70D4474E"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1402</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3264</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43.0</w:t>
            </w:r>
            <w:r w:rsidRPr="0030192A">
              <w:rPr>
                <w:rFonts w:cstheme="minorHAnsi"/>
                <w:color w:val="000000"/>
                <w:szCs w:val="12"/>
              </w:rPr>
              <w:fldChar w:fldCharType="end"/>
            </w:r>
            <w:r w:rsidR="00FC69F4" w:rsidRPr="0030192A">
              <w:rPr>
                <w:rFonts w:cstheme="minorHAnsi"/>
                <w:color w:val="000000"/>
                <w:szCs w:val="12"/>
              </w:rPr>
              <w:t>)</w:t>
            </w:r>
          </w:p>
        </w:tc>
        <w:tc>
          <w:tcPr>
            <w:tcW w:w="848" w:type="dxa"/>
            <w:tcBorders>
              <w:top w:val="nil"/>
              <w:left w:val="single" w:sz="2" w:space="0" w:color="000000"/>
              <w:bottom w:val="single" w:sz="2" w:space="0" w:color="000000"/>
              <w:right w:val="single" w:sz="2" w:space="0" w:color="000000"/>
            </w:tcBorders>
            <w:shd w:val="clear" w:color="auto" w:fill="E7E6E6" w:themeFill="background2"/>
          </w:tcPr>
          <w:p w14:paraId="539F6C41"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 w:val="20"/>
                <w:szCs w:val="20"/>
              </w:rPr>
              <w:t>Crude</w:t>
            </w:r>
          </w:p>
        </w:tc>
        <w:tc>
          <w:tcPr>
            <w:tcW w:w="244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608DDF2" w14:textId="1657DA81"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2.34</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2.05</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2.68</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D3748B5" w14:textId="72D19107"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2.35</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2.05</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2.68</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0CED1FA6" w14:textId="00A39AA2"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1.00</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0.98</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1.02</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GEE_D14_PP!R3C22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0.96</w:t>
            </w:r>
            <w:r w:rsidRPr="0030192A">
              <w:rPr>
                <w:rFonts w:cstheme="minorHAnsi"/>
                <w:color w:val="000000"/>
                <w:szCs w:val="12"/>
              </w:rPr>
              <w:fldChar w:fldCharType="end"/>
            </w:r>
          </w:p>
        </w:tc>
      </w:tr>
      <w:tr w:rsidR="00FC69F4" w:rsidRPr="0030192A" w14:paraId="2AE1FCF2"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6312640F"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3957E5F"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91DE412"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AC34D0B" w14:textId="77777777" w:rsidR="00FC69F4" w:rsidRPr="0030192A" w:rsidRDefault="00FC69F4" w:rsidP="0064068E">
            <w:pPr>
              <w:adjustRightInd w:val="0"/>
              <w:spacing w:before="60" w:after="60"/>
              <w:rPr>
                <w:rFonts w:cstheme="minorHAnsi"/>
                <w:color w:val="000000"/>
                <w:szCs w:val="12"/>
              </w:rPr>
            </w:pPr>
          </w:p>
        </w:tc>
        <w:tc>
          <w:tcPr>
            <w:tcW w:w="848" w:type="dxa"/>
            <w:tcBorders>
              <w:top w:val="nil"/>
              <w:left w:val="single" w:sz="2" w:space="0" w:color="000000"/>
              <w:bottom w:val="single" w:sz="2" w:space="0" w:color="000000"/>
              <w:right w:val="single" w:sz="2" w:space="0" w:color="000000"/>
            </w:tcBorders>
            <w:shd w:val="clear" w:color="auto" w:fill="E7E6E6" w:themeFill="background2"/>
          </w:tcPr>
          <w:p w14:paraId="316F9C47"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 w:val="20"/>
                <w:szCs w:val="20"/>
              </w:rPr>
              <w:t>Adjusted</w:t>
            </w:r>
          </w:p>
        </w:tc>
        <w:tc>
          <w:tcPr>
            <w:tcW w:w="244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1CB1E3F" w14:textId="17EB19FE"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2.33</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2.04</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2.65</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GEE_D14_PP_ADJ!R3C14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854112F" w14:textId="4439642A"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GEE_D14_PP_ADJ!R3C15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2.32</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GEE_D14_PP_ADJ!R3C16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2.04</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GEE_D14_PP_ADJ!R3C17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2.65</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GEE_D14_PP_ADJ!R3C18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1C23F7B1" w14:textId="2B72CBB0"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GEE_D14_PP_ADJ!R3C19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1.00</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GEE_D14_PP_ADJ!R3C20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0.98</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GEE_D14_PP_ADJ!R3C21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1.03</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GEE_D14_PP_ADJ!R3C22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0.92</w:t>
            </w:r>
            <w:r w:rsidRPr="0030192A">
              <w:rPr>
                <w:rFonts w:cstheme="minorHAnsi"/>
                <w:color w:val="000000"/>
                <w:szCs w:val="12"/>
              </w:rPr>
              <w:fldChar w:fldCharType="end"/>
            </w:r>
          </w:p>
        </w:tc>
      </w:tr>
      <w:tr w:rsidR="00FC69F4" w:rsidRPr="0030192A" w14:paraId="339D0E19"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3AB199DE"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Cs w:val="12"/>
              </w:rPr>
              <w:t>Day 7</w:t>
            </w:r>
          </w:p>
        </w:tc>
        <w:tc>
          <w:tcPr>
            <w:tcW w:w="1784" w:type="dxa"/>
            <w:tcBorders>
              <w:top w:val="nil"/>
              <w:left w:val="single" w:sz="2" w:space="0" w:color="000000"/>
              <w:bottom w:val="single" w:sz="2" w:space="0" w:color="000000"/>
              <w:right w:val="nil"/>
            </w:tcBorders>
            <w:shd w:val="clear" w:color="auto" w:fill="auto"/>
            <w:tcMar>
              <w:left w:w="60" w:type="dxa"/>
              <w:right w:w="60" w:type="dxa"/>
            </w:tcMar>
          </w:tcPr>
          <w:p w14:paraId="4A68BE34" w14:textId="7D0269EF"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GEE_D14_PP!R4C8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2818</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GEE_D14_PP!R4C9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2907</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GEE_D14_PP!R4C10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96.9</w:t>
            </w:r>
            <w:r w:rsidRPr="0030192A">
              <w:rPr>
                <w:rFonts w:cstheme="minorHAnsi"/>
                <w:color w:val="000000"/>
                <w:szCs w:val="12"/>
              </w:rPr>
              <w:fldChar w:fldCharType="end"/>
            </w:r>
            <w:r w:rsidR="00FC69F4" w:rsidRPr="0030192A">
              <w:rPr>
                <w:rFonts w:cstheme="minorHAnsi"/>
                <w:color w:val="000000"/>
                <w:szCs w:val="12"/>
              </w:rPr>
              <w:t>)</w:t>
            </w:r>
          </w:p>
        </w:tc>
        <w:tc>
          <w:tcPr>
            <w:tcW w:w="1784" w:type="dxa"/>
            <w:tcBorders>
              <w:top w:val="nil"/>
              <w:left w:val="single" w:sz="2" w:space="0" w:color="000000"/>
              <w:bottom w:val="single" w:sz="2" w:space="0" w:color="000000"/>
              <w:right w:val="nil"/>
            </w:tcBorders>
            <w:shd w:val="clear" w:color="auto" w:fill="auto"/>
            <w:tcMar>
              <w:left w:w="60" w:type="dxa"/>
              <w:right w:w="60" w:type="dxa"/>
            </w:tcMar>
          </w:tcPr>
          <w:p w14:paraId="2F55A197" w14:textId="0C0989A7"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GEE_D14_PP!R4C5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2553</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GEE_D14_PP!R4C6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2761</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GEE_D14_PP!R4C7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92.5</w:t>
            </w:r>
            <w:r w:rsidRPr="0030192A">
              <w:rPr>
                <w:rFonts w:cstheme="minorHAnsi"/>
                <w:color w:val="000000"/>
                <w:szCs w:val="12"/>
              </w:rPr>
              <w:fldChar w:fldCharType="end"/>
            </w:r>
            <w:r w:rsidR="00FC69F4" w:rsidRPr="0030192A">
              <w:rPr>
                <w:rFonts w:cstheme="minorHAnsi"/>
                <w:color w:val="000000"/>
                <w:szCs w:val="12"/>
              </w:rPr>
              <w:t>)</w:t>
            </w:r>
          </w:p>
        </w:tc>
        <w:tc>
          <w:tcPr>
            <w:tcW w:w="1784" w:type="dxa"/>
            <w:tcBorders>
              <w:top w:val="nil"/>
              <w:left w:val="single" w:sz="2" w:space="0" w:color="000000"/>
              <w:bottom w:val="single" w:sz="2" w:space="0" w:color="000000"/>
              <w:right w:val="nil"/>
            </w:tcBorders>
            <w:shd w:val="clear" w:color="auto" w:fill="auto"/>
            <w:tcMar>
              <w:left w:w="60" w:type="dxa"/>
              <w:right w:w="60" w:type="dxa"/>
            </w:tcMar>
          </w:tcPr>
          <w:p w14:paraId="0324E963" w14:textId="60EFB062"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GEE_D14_PP!R4C2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1132</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GEE_D14_PP!R4C3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2749</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GEE_D14_PP!R4C4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41.2</w:t>
            </w:r>
            <w:r w:rsidRPr="0030192A">
              <w:rPr>
                <w:rFonts w:cstheme="minorHAnsi"/>
                <w:color w:val="000000"/>
                <w:szCs w:val="12"/>
              </w:rPr>
              <w:fldChar w:fldCharType="end"/>
            </w:r>
            <w:r w:rsidR="00FC69F4" w:rsidRPr="0030192A">
              <w:rPr>
                <w:rFonts w:cstheme="minorHAnsi"/>
                <w:color w:val="000000"/>
                <w:szCs w:val="12"/>
              </w:rPr>
              <w:t>)</w:t>
            </w:r>
          </w:p>
        </w:tc>
        <w:tc>
          <w:tcPr>
            <w:tcW w:w="848" w:type="dxa"/>
            <w:tcBorders>
              <w:top w:val="nil"/>
              <w:left w:val="single" w:sz="2" w:space="0" w:color="000000"/>
              <w:bottom w:val="single" w:sz="2" w:space="0" w:color="000000"/>
              <w:right w:val="single" w:sz="2" w:space="0" w:color="000000"/>
            </w:tcBorders>
          </w:tcPr>
          <w:p w14:paraId="3A1A320A" w14:textId="77777777" w:rsidR="00FC69F4" w:rsidRPr="0030192A" w:rsidRDefault="00FC69F4" w:rsidP="0064068E">
            <w:pPr>
              <w:adjustRightInd w:val="0"/>
              <w:spacing w:before="60" w:after="60"/>
              <w:rPr>
                <w:rFonts w:cstheme="minorHAnsi"/>
                <w:szCs w:val="12"/>
              </w:rPr>
            </w:pPr>
            <w:r w:rsidRPr="0030192A">
              <w:rPr>
                <w:rFonts w:cstheme="minorHAnsi"/>
                <w:color w:val="000000"/>
                <w:sz w:val="20"/>
                <w:szCs w:val="20"/>
              </w:rPr>
              <w:t>Crude</w:t>
            </w:r>
          </w:p>
        </w:tc>
        <w:tc>
          <w:tcPr>
            <w:tcW w:w="2446" w:type="dxa"/>
            <w:tcBorders>
              <w:top w:val="nil"/>
              <w:left w:val="single" w:sz="2" w:space="0" w:color="000000"/>
              <w:bottom w:val="single" w:sz="2" w:space="0" w:color="000000"/>
              <w:right w:val="nil"/>
            </w:tcBorders>
            <w:shd w:val="clear" w:color="auto" w:fill="auto"/>
            <w:tcMar>
              <w:left w:w="60" w:type="dxa"/>
              <w:right w:w="60" w:type="dxa"/>
            </w:tcMar>
          </w:tcPr>
          <w:p w14:paraId="19FE7085" w14:textId="5BE38869" w:rsidR="00FC69F4" w:rsidRPr="0030192A" w:rsidRDefault="00D96496" w:rsidP="0064068E">
            <w:pPr>
              <w:adjustRightInd w:val="0"/>
              <w:spacing w:before="60" w:after="60"/>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(LSTM)\\IVERMAL\\Statistics\\Analysis\\table0701_pp.xlsx" GEE_D14_PP!R4C11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2.27</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(LSTM)\\IVERMAL\\Statistics\\Analysis\\table0701_pp.xlsx" GEE_D14_PP!R4C12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1.93</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(LSTM)\\IVERMAL\\Statistics\\Analysis\\table0701_pp.xlsx" GEE_D14_PP!R4C13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2.68</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(LSTM)\\IVERMAL\\Statistics\\Analysis\\table0701_pp.xlsx" GEE_D14_PP!R4C14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&lt;0.0001</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auto"/>
            <w:tcMar>
              <w:left w:w="60" w:type="dxa"/>
              <w:right w:w="60" w:type="dxa"/>
            </w:tcMar>
          </w:tcPr>
          <w:p w14:paraId="512F625A" w14:textId="5B944AE6" w:rsidR="00FC69F4" w:rsidRPr="0030192A" w:rsidRDefault="00D96496" w:rsidP="0064068E">
            <w:pPr>
              <w:adjustRightInd w:val="0"/>
              <w:spacing w:before="60" w:after="60"/>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(LSTM)\\IVERMAL\\Statistics\\Analysis\\table0701_pp.xlsx" GEE_D14_PP!R4C15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2.19</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(LSTM)\\IVERMAL\\Statistics\\Analysis\\table0701_pp.xlsx" GEE_D14_PP!R4C16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1.86</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(LSTM)\\IVERMAL\\Statistics\\Analysis\\table0701_pp.xlsx" GEE_D14_PP!R4C17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2.58</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(LSTM)\\IVERMAL\\Statistics\\Analysis\\table0701_pp.xlsx" GEE_D14_PP!R4C18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&lt;0.0001</w:t>
            </w:r>
            <w:r w:rsidRPr="0030192A">
              <w:rPr>
                <w:rFonts w:cstheme="minorHAnsi"/>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21DCEDD7" w14:textId="1A02C453" w:rsidR="00FC69F4" w:rsidRPr="0030192A" w:rsidRDefault="00D96496" w:rsidP="0064068E">
            <w:pPr>
              <w:adjustRightInd w:val="0"/>
              <w:spacing w:before="60" w:after="60"/>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(LSTM)\\IVERMAL\\Statistics\\Analysis\\table0701_pp.xlsx" GEE_D14_PP!R4C19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1.04</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(LSTM)\\IVERMAL\\Statistics\\Analysis\\table0701_pp.xlsx" GEE_D14_PP!R4C20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0.99</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(LSTM)\\IVERMAL\\Statistics\\Analysis\\table0701_pp.xlsx" GEE_D14_PP!R4C21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1.09</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(LSTM)\\IVERMAL\\Statistics\\Analysis\\table0701_pp.xlsx" GEE_D14_PP!R4C22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0.09</w:t>
            </w:r>
            <w:r w:rsidRPr="0030192A">
              <w:rPr>
                <w:rFonts w:cstheme="minorHAnsi"/>
                <w:szCs w:val="12"/>
              </w:rPr>
              <w:fldChar w:fldCharType="end"/>
            </w:r>
          </w:p>
        </w:tc>
      </w:tr>
      <w:tr w:rsidR="00FC69F4" w:rsidRPr="0030192A" w14:paraId="35B659C1"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2B32A961"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auto"/>
            <w:tcMar>
              <w:left w:w="60" w:type="dxa"/>
              <w:right w:w="60" w:type="dxa"/>
            </w:tcMar>
          </w:tcPr>
          <w:p w14:paraId="5198AEFA"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auto"/>
            <w:tcMar>
              <w:left w:w="60" w:type="dxa"/>
              <w:right w:w="60" w:type="dxa"/>
            </w:tcMar>
          </w:tcPr>
          <w:p w14:paraId="697D8442"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auto"/>
            <w:tcMar>
              <w:left w:w="60" w:type="dxa"/>
              <w:right w:w="60" w:type="dxa"/>
            </w:tcMar>
          </w:tcPr>
          <w:p w14:paraId="0F47D735" w14:textId="77777777" w:rsidR="00FC69F4" w:rsidRPr="0030192A" w:rsidRDefault="00FC69F4" w:rsidP="0064068E">
            <w:pPr>
              <w:adjustRightInd w:val="0"/>
              <w:spacing w:before="60" w:after="60"/>
              <w:rPr>
                <w:rFonts w:cstheme="minorHAnsi"/>
                <w:color w:val="000000"/>
                <w:szCs w:val="12"/>
              </w:rPr>
            </w:pPr>
          </w:p>
        </w:tc>
        <w:tc>
          <w:tcPr>
            <w:tcW w:w="848" w:type="dxa"/>
            <w:tcBorders>
              <w:top w:val="nil"/>
              <w:left w:val="single" w:sz="2" w:space="0" w:color="000000"/>
              <w:bottom w:val="single" w:sz="2" w:space="0" w:color="000000"/>
              <w:right w:val="single" w:sz="2" w:space="0" w:color="000000"/>
            </w:tcBorders>
          </w:tcPr>
          <w:p w14:paraId="5217D010" w14:textId="77777777" w:rsidR="00FC69F4" w:rsidRPr="0030192A" w:rsidRDefault="00FC69F4" w:rsidP="0064068E">
            <w:pPr>
              <w:adjustRightInd w:val="0"/>
              <w:spacing w:before="60" w:after="60"/>
              <w:rPr>
                <w:rFonts w:cstheme="minorHAnsi"/>
                <w:szCs w:val="12"/>
              </w:rPr>
            </w:pPr>
            <w:r w:rsidRPr="0030192A">
              <w:rPr>
                <w:rFonts w:cstheme="minorHAnsi"/>
                <w:color w:val="000000"/>
                <w:sz w:val="20"/>
                <w:szCs w:val="20"/>
              </w:rPr>
              <w:t>Adjusted</w:t>
            </w:r>
          </w:p>
        </w:tc>
        <w:tc>
          <w:tcPr>
            <w:tcW w:w="2446" w:type="dxa"/>
            <w:tcBorders>
              <w:top w:val="nil"/>
              <w:left w:val="single" w:sz="2" w:space="0" w:color="000000"/>
              <w:bottom w:val="single" w:sz="2" w:space="0" w:color="000000"/>
              <w:right w:val="nil"/>
            </w:tcBorders>
            <w:shd w:val="clear" w:color="auto" w:fill="auto"/>
            <w:tcMar>
              <w:left w:w="60" w:type="dxa"/>
              <w:right w:w="60" w:type="dxa"/>
            </w:tcMar>
          </w:tcPr>
          <w:p w14:paraId="7695DE69" w14:textId="100AD5F0" w:rsidR="00FC69F4" w:rsidRPr="0030192A" w:rsidRDefault="00D96496" w:rsidP="0064068E">
            <w:pPr>
              <w:adjustRightInd w:val="0"/>
              <w:spacing w:before="60" w:after="60"/>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(LSTM)\\IVERMAL\\Statistics\\Analysis\\table0701_pp_adj.xlsx" GEE_D14_PP_ADJ!R4C11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2.27</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(LSTM)\\IVERMAL\\Statistics\\Analysis\\table0701_pp_adj.xlsx" GEE_D14_PP_ADJ!R4C12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1.94</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(LSTM)\\IVERMAL\\Statistics\\Analysis\\table0701_pp_adj.xlsx" GEE_D14_PP_ADJ!R4C13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2.67</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(LSTM)\\IVERMAL\\Statistics\\Analysis\\table0701_pp_adj.xlsx" GEE_D14_PP_ADJ!R4C14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&lt;0.0001</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auto"/>
            <w:tcMar>
              <w:left w:w="60" w:type="dxa"/>
              <w:right w:w="60" w:type="dxa"/>
            </w:tcMar>
          </w:tcPr>
          <w:p w14:paraId="6E8251DC" w14:textId="2FEED9D0" w:rsidR="00FC69F4" w:rsidRPr="0030192A" w:rsidRDefault="00D96496" w:rsidP="0064068E">
            <w:pPr>
              <w:adjustRightInd w:val="0"/>
              <w:spacing w:before="60" w:after="60"/>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(LSTM)\\IVERMAL\\Statistics\\Analysis\\table0701_pp_adj.xlsx" GEE_D14_PP_ADJ!R4C15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2.16</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(LSTM)\\IVERMAL\\Statistics\\Analysis\\table0701_pp_adj.xlsx" GEE_D14_PP_ADJ!R4C16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1.84</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(LSTM)\\IVERMAL\\Statistics\\Analysis\\table0701_pp_adj.xlsx" GEE_D14_PP_ADJ!R4C17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2.54</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(LSTM)\\IVERMAL\\Statistics\\Analysis\\table0701_pp_adj.xlsx" GEE_D14_PP_ADJ!R4C18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&lt;0.0001</w:t>
            </w:r>
            <w:r w:rsidRPr="0030192A">
              <w:rPr>
                <w:rFonts w:cstheme="minorHAnsi"/>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188B5E89" w14:textId="7F8D6C6B" w:rsidR="00FC69F4" w:rsidRPr="0030192A" w:rsidRDefault="00D96496" w:rsidP="0064068E">
            <w:pPr>
              <w:adjustRightInd w:val="0"/>
              <w:spacing w:before="60" w:after="60"/>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(LSTM)\\IVERMAL\\Statistics\\Analysis\\table0701_pp_adj.xlsx" GEE_D14_PP_ADJ!R4C19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1.05</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(LSTM)\\IVERMAL\\Statistics\\Analysis\\table0701_pp_adj.xlsx" GEE_D14_PP_ADJ!R4C20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1.01</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(LSTM)\\IVERMAL\\Statistics\\Analysis\\table0701_pp_adj.xlsx" GEE_D14_PP_ADJ!R4C21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1.10</w:t>
            </w:r>
            <w:r w:rsidRPr="0030192A">
              <w:rPr>
                <w:rFonts w:cstheme="minorHAnsi"/>
                <w:szCs w:val="12"/>
              </w:rPr>
              <w:fldChar w:fldCharType="end"/>
            </w:r>
            <w:r w:rsidR="00FC69F4"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A458AF" w:rsidRPr="0030192A">
              <w:rPr>
                <w:rFonts w:cstheme="minorHAnsi"/>
                <w:szCs w:val="12"/>
              </w:rPr>
              <w:instrText xml:space="preserve">Excel.Sheet.12 "C:\\Users\\menno\\Dropbox (LSTM)\\IVERMAL\\Statistics\\Analysis\\table0701_pp_adj.xlsx" GEE_D14_PP_ADJ!R4C22 </w:instrText>
            </w:r>
            <w:r w:rsidRPr="0030192A">
              <w:rPr>
                <w:rFonts w:cstheme="minorHAnsi"/>
                <w:szCs w:val="12"/>
              </w:rPr>
              <w:instrText xml:space="preserve">\t \* MERGEFORMAT </w:instrText>
            </w:r>
            <w:r w:rsidRPr="0030192A">
              <w:rPr>
                <w:rFonts w:cstheme="minorHAnsi"/>
                <w:szCs w:val="12"/>
              </w:rPr>
              <w:fldChar w:fldCharType="separate"/>
            </w:r>
            <w:r w:rsidR="00A458AF" w:rsidRPr="0030192A">
              <w:rPr>
                <w:rFonts w:cstheme="minorHAnsi"/>
              </w:rPr>
              <w:t>0.0285</w:t>
            </w:r>
            <w:r w:rsidRPr="0030192A">
              <w:rPr>
                <w:rFonts w:cstheme="minorHAnsi"/>
                <w:szCs w:val="12"/>
              </w:rPr>
              <w:fldChar w:fldCharType="end"/>
            </w:r>
          </w:p>
        </w:tc>
      </w:tr>
      <w:tr w:rsidR="00FC69F4" w:rsidRPr="0030192A" w14:paraId="5A9AF960"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2F9E0C7E"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Cs w:val="12"/>
              </w:rPr>
              <w:t>Day 10</w:t>
            </w: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D520D45" w14:textId="2198B7E0"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2624</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2825</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92.9</w:t>
            </w:r>
            <w:r w:rsidRPr="0030192A">
              <w:rPr>
                <w:rFonts w:cstheme="minorHAnsi"/>
                <w:color w:val="000000"/>
                <w:szCs w:val="12"/>
              </w:rPr>
              <w:fldChar w:fldCharType="end"/>
            </w:r>
            <w:r w:rsidR="00FC69F4" w:rsidRPr="0030192A">
              <w:rPr>
                <w:rFonts w:cstheme="minorHAnsi"/>
                <w:color w:val="000000"/>
                <w:szCs w:val="12"/>
              </w:rPr>
              <w:t>)</w:t>
            </w: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FD4058E" w14:textId="4C90A90F"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2213</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2783</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79.5</w:t>
            </w:r>
            <w:r w:rsidRPr="0030192A">
              <w:rPr>
                <w:rFonts w:cstheme="minorHAnsi"/>
                <w:color w:val="000000"/>
                <w:szCs w:val="12"/>
              </w:rPr>
              <w:fldChar w:fldCharType="end"/>
            </w:r>
            <w:r w:rsidR="00FC69F4" w:rsidRPr="0030192A">
              <w:rPr>
                <w:rFonts w:cstheme="minorHAnsi"/>
                <w:color w:val="000000"/>
                <w:szCs w:val="12"/>
              </w:rPr>
              <w:t>)</w:t>
            </w: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3E5EB3B" w14:textId="79EDCD70"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1166</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2446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47.7</w:t>
            </w:r>
            <w:r w:rsidRPr="0030192A">
              <w:rPr>
                <w:rFonts w:cstheme="minorHAnsi"/>
                <w:color w:val="000000"/>
                <w:szCs w:val="12"/>
              </w:rPr>
              <w:fldChar w:fldCharType="end"/>
            </w:r>
            <w:r w:rsidR="00FC69F4" w:rsidRPr="0030192A">
              <w:rPr>
                <w:rFonts w:cstheme="minorHAnsi"/>
                <w:color w:val="000000"/>
                <w:szCs w:val="12"/>
              </w:rPr>
              <w:t>)</w:t>
            </w:r>
          </w:p>
        </w:tc>
        <w:tc>
          <w:tcPr>
            <w:tcW w:w="848" w:type="dxa"/>
            <w:tcBorders>
              <w:top w:val="nil"/>
              <w:left w:val="single" w:sz="2" w:space="0" w:color="000000"/>
              <w:bottom w:val="single" w:sz="2" w:space="0" w:color="000000"/>
              <w:right w:val="single" w:sz="2" w:space="0" w:color="000000"/>
            </w:tcBorders>
            <w:shd w:val="clear" w:color="auto" w:fill="E7E6E6" w:themeFill="background2"/>
          </w:tcPr>
          <w:p w14:paraId="567E1DAF"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 w:val="20"/>
                <w:szCs w:val="20"/>
              </w:rPr>
              <w:t>Crude</w:t>
            </w:r>
          </w:p>
        </w:tc>
        <w:tc>
          <w:tcPr>
            <w:tcW w:w="244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F45A81A" w14:textId="53564B9F"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1.92</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1.64</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2.24</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E4ECC01" w14:textId="6C6C5B09"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1.66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1.39</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1.98</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5FF5250B" w14:textId="5FEA745A"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1.16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1.05</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1.28</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GEE_D14_PP!R5C22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0.0044</w:t>
            </w:r>
            <w:r w:rsidRPr="0030192A">
              <w:rPr>
                <w:rFonts w:cstheme="minorHAnsi"/>
                <w:color w:val="000000"/>
                <w:szCs w:val="12"/>
              </w:rPr>
              <w:fldChar w:fldCharType="end"/>
            </w:r>
          </w:p>
        </w:tc>
      </w:tr>
      <w:tr w:rsidR="00FC69F4" w:rsidRPr="0030192A" w14:paraId="02580B5E"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065DC4AD"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64ECA6F"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7B8D6E6"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918EF79" w14:textId="77777777" w:rsidR="00FC69F4" w:rsidRPr="0030192A" w:rsidRDefault="00FC69F4" w:rsidP="0064068E">
            <w:pPr>
              <w:adjustRightInd w:val="0"/>
              <w:spacing w:before="60" w:after="60"/>
              <w:rPr>
                <w:rFonts w:cstheme="minorHAnsi"/>
                <w:color w:val="000000"/>
                <w:szCs w:val="12"/>
              </w:rPr>
            </w:pPr>
          </w:p>
        </w:tc>
        <w:tc>
          <w:tcPr>
            <w:tcW w:w="848" w:type="dxa"/>
            <w:tcBorders>
              <w:top w:val="nil"/>
              <w:left w:val="single" w:sz="2" w:space="0" w:color="000000"/>
              <w:bottom w:val="single" w:sz="2" w:space="0" w:color="000000"/>
              <w:right w:val="single" w:sz="2" w:space="0" w:color="000000"/>
            </w:tcBorders>
            <w:shd w:val="clear" w:color="auto" w:fill="E7E6E6" w:themeFill="background2"/>
          </w:tcPr>
          <w:p w14:paraId="4CA7DE75"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 w:val="20"/>
                <w:szCs w:val="20"/>
              </w:rPr>
              <w:t>Adjusted</w:t>
            </w:r>
          </w:p>
        </w:tc>
        <w:tc>
          <w:tcPr>
            <w:tcW w:w="244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F0DFEC0" w14:textId="1ACC34BC"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GEE_D14_PP_ADJ!R5C11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1.84</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GEE_D14_PP_ADJ!R5C12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1.54</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GEE_D14_PP_ADJ!R5C13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2.19</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GEE_D14_PP_ADJ!R5C14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6F2FA32" w14:textId="2E848E45"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GEE_D14_PP_ADJ!R5C15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1.60</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GEE_D14_PP_ADJ!R5C16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1.32</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GEE_D14_PP_ADJ!R5C17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1.93</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GEE_D14_PP_ADJ!R5C18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22751FF7" w14:textId="382EA624"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GEE_D14_PP_ADJ!R5C19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1.15</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GEE_D14_PP_ADJ!R5C20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1.05</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GEE_D14_PP_ADJ!R5C21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GEE_D14_PP_ADJ!R5C22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0.0026</w:t>
            </w:r>
            <w:r w:rsidRPr="0030192A">
              <w:rPr>
                <w:rFonts w:cstheme="minorHAnsi"/>
                <w:color w:val="000000"/>
                <w:szCs w:val="12"/>
              </w:rPr>
              <w:fldChar w:fldCharType="end"/>
            </w:r>
          </w:p>
        </w:tc>
      </w:tr>
      <w:tr w:rsidR="00FC69F4" w:rsidRPr="0030192A" w14:paraId="386DE58C" w14:textId="77777777" w:rsidTr="00C00394">
        <w:trPr>
          <w:cantSplit/>
          <w:jc w:val="center"/>
        </w:trPr>
        <w:tc>
          <w:tcPr>
            <w:tcW w:w="1560" w:type="dxa"/>
            <w:tcBorders>
              <w:top w:val="nil"/>
              <w:left w:val="single" w:sz="6" w:space="0" w:color="000000"/>
              <w:bottom w:val="single" w:sz="2" w:space="0" w:color="000000"/>
              <w:right w:val="nil"/>
            </w:tcBorders>
            <w:shd w:val="clear" w:color="auto" w:fill="FFFFFF"/>
            <w:tcMar>
              <w:left w:w="60" w:type="dxa"/>
              <w:right w:w="60" w:type="dxa"/>
            </w:tcMar>
          </w:tcPr>
          <w:p w14:paraId="06B8D750"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Cs w:val="12"/>
              </w:rPr>
              <w:t>Day 14</w:t>
            </w: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7C28DA73" w14:textId="2234FDF1"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2044</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2632</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77.7</w:t>
            </w:r>
            <w:r w:rsidRPr="0030192A">
              <w:rPr>
                <w:rFonts w:cstheme="minorHAnsi"/>
                <w:color w:val="000000"/>
                <w:szCs w:val="12"/>
              </w:rPr>
              <w:fldChar w:fldCharType="end"/>
            </w:r>
            <w:r w:rsidR="00FC69F4" w:rsidRPr="0030192A">
              <w:rPr>
                <w:rFonts w:cstheme="minorHAnsi"/>
                <w:color w:val="000000"/>
                <w:szCs w:val="12"/>
              </w:rPr>
              <w:t>)</w:t>
            </w: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46515C10" w14:textId="29C06332"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1830</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2720</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67.3</w:t>
            </w:r>
            <w:r w:rsidRPr="0030192A">
              <w:rPr>
                <w:rFonts w:cstheme="minorHAnsi"/>
                <w:color w:val="000000"/>
                <w:szCs w:val="12"/>
              </w:rPr>
              <w:fldChar w:fldCharType="end"/>
            </w:r>
            <w:r w:rsidR="00FC69F4" w:rsidRPr="0030192A">
              <w:rPr>
                <w:rFonts w:cstheme="minorHAnsi"/>
                <w:color w:val="000000"/>
                <w:szCs w:val="12"/>
              </w:rPr>
              <w:t>)</w:t>
            </w: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3A45AAE7" w14:textId="56671E7A"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1173</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2679</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43.8</w:t>
            </w:r>
            <w:r w:rsidRPr="0030192A">
              <w:rPr>
                <w:rFonts w:cstheme="minorHAnsi"/>
                <w:color w:val="000000"/>
                <w:szCs w:val="12"/>
              </w:rPr>
              <w:fldChar w:fldCharType="end"/>
            </w:r>
            <w:r w:rsidR="00FC69F4" w:rsidRPr="0030192A">
              <w:rPr>
                <w:rFonts w:cstheme="minorHAnsi"/>
                <w:color w:val="000000"/>
                <w:szCs w:val="12"/>
              </w:rPr>
              <w:t>)</w:t>
            </w:r>
          </w:p>
        </w:tc>
        <w:tc>
          <w:tcPr>
            <w:tcW w:w="848" w:type="dxa"/>
            <w:tcBorders>
              <w:top w:val="nil"/>
              <w:left w:val="single" w:sz="2" w:space="0" w:color="000000"/>
              <w:bottom w:val="single" w:sz="2" w:space="0" w:color="000000"/>
              <w:right w:val="single" w:sz="2" w:space="0" w:color="000000"/>
            </w:tcBorders>
            <w:shd w:val="clear" w:color="auto" w:fill="FFFFFF"/>
          </w:tcPr>
          <w:p w14:paraId="1DBA38A3"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 w:val="20"/>
                <w:szCs w:val="20"/>
              </w:rPr>
              <w:t>Crude</w:t>
            </w:r>
          </w:p>
        </w:tc>
        <w:tc>
          <w:tcPr>
            <w:tcW w:w="2446" w:type="dxa"/>
            <w:tcBorders>
              <w:top w:val="nil"/>
              <w:left w:val="single" w:sz="2" w:space="0" w:color="000000"/>
              <w:bottom w:val="single" w:sz="2" w:space="0" w:color="000000"/>
              <w:right w:val="nil"/>
            </w:tcBorders>
            <w:shd w:val="clear" w:color="auto" w:fill="FFFFFF"/>
            <w:tcMar>
              <w:left w:w="60" w:type="dxa"/>
              <w:right w:w="60" w:type="dxa"/>
            </w:tcMar>
          </w:tcPr>
          <w:p w14:paraId="0C1B7B17" w14:textId="749542BC"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1.79</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1.49</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2.15</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FFFFFF"/>
            <w:tcMar>
              <w:left w:w="60" w:type="dxa"/>
              <w:right w:w="60" w:type="dxa"/>
            </w:tcMar>
          </w:tcPr>
          <w:p w14:paraId="154DEBD6" w14:textId="7800D8A4"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1.53</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1.86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95D3958" w14:textId="5C1BABCC"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1.17</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1.01</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1.36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GEE_D14_PP!R6C22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0.0389</w:t>
            </w:r>
            <w:r w:rsidRPr="0030192A">
              <w:rPr>
                <w:rFonts w:cstheme="minorHAnsi"/>
                <w:color w:val="000000"/>
                <w:szCs w:val="12"/>
              </w:rPr>
              <w:fldChar w:fldCharType="end"/>
            </w:r>
          </w:p>
        </w:tc>
      </w:tr>
      <w:tr w:rsidR="00FC69F4" w:rsidRPr="0030192A" w14:paraId="2B31D9D9" w14:textId="77777777" w:rsidTr="00C00394">
        <w:trPr>
          <w:cantSplit/>
          <w:jc w:val="center"/>
        </w:trPr>
        <w:tc>
          <w:tcPr>
            <w:tcW w:w="1560" w:type="dxa"/>
            <w:tcBorders>
              <w:top w:val="nil"/>
              <w:left w:val="single" w:sz="6" w:space="0" w:color="000000"/>
              <w:bottom w:val="single" w:sz="2" w:space="0" w:color="000000"/>
              <w:right w:val="nil"/>
            </w:tcBorders>
            <w:shd w:val="clear" w:color="auto" w:fill="FFFFFF"/>
            <w:tcMar>
              <w:left w:w="60" w:type="dxa"/>
              <w:right w:w="60" w:type="dxa"/>
            </w:tcMar>
          </w:tcPr>
          <w:p w14:paraId="6B0BFA02"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458309E0"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4F1EA69F"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65EB1034" w14:textId="77777777" w:rsidR="00FC69F4" w:rsidRPr="0030192A" w:rsidRDefault="00FC69F4" w:rsidP="0064068E">
            <w:pPr>
              <w:adjustRightInd w:val="0"/>
              <w:spacing w:before="60" w:after="60"/>
              <w:rPr>
                <w:rFonts w:cstheme="minorHAnsi"/>
                <w:color w:val="000000"/>
                <w:szCs w:val="12"/>
              </w:rPr>
            </w:pPr>
          </w:p>
        </w:tc>
        <w:tc>
          <w:tcPr>
            <w:tcW w:w="848" w:type="dxa"/>
            <w:tcBorders>
              <w:top w:val="nil"/>
              <w:left w:val="single" w:sz="2" w:space="0" w:color="000000"/>
              <w:bottom w:val="single" w:sz="2" w:space="0" w:color="000000"/>
              <w:right w:val="single" w:sz="2" w:space="0" w:color="000000"/>
            </w:tcBorders>
            <w:shd w:val="clear" w:color="auto" w:fill="FFFFFF"/>
          </w:tcPr>
          <w:p w14:paraId="05D9910E"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 w:val="20"/>
                <w:szCs w:val="20"/>
              </w:rPr>
              <w:t>Adjusted</w:t>
            </w:r>
          </w:p>
        </w:tc>
        <w:tc>
          <w:tcPr>
            <w:tcW w:w="2446" w:type="dxa"/>
            <w:tcBorders>
              <w:top w:val="nil"/>
              <w:left w:val="single" w:sz="2" w:space="0" w:color="000000"/>
              <w:bottom w:val="single" w:sz="2" w:space="0" w:color="000000"/>
              <w:right w:val="nil"/>
            </w:tcBorders>
            <w:shd w:val="clear" w:color="auto" w:fill="FFFFFF"/>
            <w:tcMar>
              <w:left w:w="60" w:type="dxa"/>
              <w:right w:w="60" w:type="dxa"/>
            </w:tcMar>
          </w:tcPr>
          <w:p w14:paraId="069E8AB9" w14:textId="0E966014"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GEE_D14_PP_ADJ!R6C11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1.73</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GEE_D14_PP_ADJ!R6C12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1.45</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GEE_D14_PP_ADJ!R6C13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2.07</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GEE_D14_PP_ADJ!R6C14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FFFFFF"/>
            <w:tcMar>
              <w:left w:w="60" w:type="dxa"/>
              <w:right w:w="60" w:type="dxa"/>
            </w:tcMar>
          </w:tcPr>
          <w:p w14:paraId="0B3C9D5F" w14:textId="0A9A2073"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GEE_D14_PP_ADJ!R6C15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1.52</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GEE_D14_PP_ADJ!R6C16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1.27</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GEE_D14_PP_ADJ!R6C17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1.83</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GEE_D14_PP_ADJ!R6C18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&lt;0.0001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F6E07E6" w14:textId="6202C23D"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GEE_D14_PP_ADJ!R6C19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1.13</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GEE_D14_PP_ADJ!R6C20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1.01</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GEE_D14_PP_ADJ!R6C21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1.28</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GEE_D14_PP_ADJ!R6C22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0.0361</w:t>
            </w:r>
            <w:r w:rsidRPr="0030192A">
              <w:rPr>
                <w:rFonts w:cstheme="minorHAnsi"/>
                <w:color w:val="000000"/>
                <w:szCs w:val="12"/>
              </w:rPr>
              <w:fldChar w:fldCharType="end"/>
            </w:r>
          </w:p>
        </w:tc>
      </w:tr>
      <w:tr w:rsidR="00FC69F4" w:rsidRPr="0030192A" w14:paraId="5E38C1D4"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327F24C3"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Cs w:val="12"/>
              </w:rPr>
              <w:t>Day 21</w:t>
            </w: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2B218E4" w14:textId="3E9E8859"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1370</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2300</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59.6</w:t>
            </w:r>
            <w:r w:rsidRPr="0030192A">
              <w:rPr>
                <w:rFonts w:cstheme="minorHAnsi"/>
                <w:color w:val="000000"/>
                <w:szCs w:val="12"/>
              </w:rPr>
              <w:fldChar w:fldCharType="end"/>
            </w:r>
            <w:r w:rsidR="00FC69F4" w:rsidRPr="0030192A">
              <w:rPr>
                <w:rFonts w:cstheme="minorHAnsi"/>
                <w:color w:val="000000"/>
                <w:szCs w:val="12"/>
              </w:rPr>
              <w:t>)</w:t>
            </w: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571CAAF" w14:textId="3C9BD15A"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1566</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2682</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58.4</w:t>
            </w:r>
            <w:r w:rsidRPr="0030192A">
              <w:rPr>
                <w:rFonts w:cstheme="minorHAnsi"/>
                <w:color w:val="000000"/>
                <w:szCs w:val="12"/>
              </w:rPr>
              <w:fldChar w:fldCharType="end"/>
            </w:r>
            <w:r w:rsidR="00FC69F4" w:rsidRPr="0030192A">
              <w:rPr>
                <w:rFonts w:cstheme="minorHAnsi"/>
                <w:color w:val="000000"/>
                <w:szCs w:val="12"/>
              </w:rPr>
              <w:t>)</w:t>
            </w: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979459C" w14:textId="60390810"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1234</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2677</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46.1</w:t>
            </w:r>
            <w:r w:rsidRPr="0030192A">
              <w:rPr>
                <w:rFonts w:cstheme="minorHAnsi"/>
                <w:color w:val="000000"/>
                <w:szCs w:val="12"/>
              </w:rPr>
              <w:fldChar w:fldCharType="end"/>
            </w:r>
            <w:r w:rsidR="00FC69F4" w:rsidRPr="0030192A">
              <w:rPr>
                <w:rFonts w:cstheme="minorHAnsi"/>
                <w:color w:val="000000"/>
                <w:szCs w:val="12"/>
              </w:rPr>
              <w:t>)</w:t>
            </w:r>
          </w:p>
        </w:tc>
        <w:tc>
          <w:tcPr>
            <w:tcW w:w="848" w:type="dxa"/>
            <w:tcBorders>
              <w:top w:val="nil"/>
              <w:left w:val="single" w:sz="2" w:space="0" w:color="000000"/>
              <w:bottom w:val="single" w:sz="2" w:space="0" w:color="000000"/>
              <w:right w:val="single" w:sz="2" w:space="0" w:color="000000"/>
            </w:tcBorders>
            <w:shd w:val="clear" w:color="auto" w:fill="E7E6E6" w:themeFill="background2"/>
          </w:tcPr>
          <w:p w14:paraId="4C7047B0"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 w:val="20"/>
                <w:szCs w:val="20"/>
              </w:rPr>
              <w:t>Crude</w:t>
            </w:r>
          </w:p>
        </w:tc>
        <w:tc>
          <w:tcPr>
            <w:tcW w:w="244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A7B18DC" w14:textId="75CBF016"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1.27</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1.02</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1.58</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0.0324</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F75754F" w14:textId="7697DF37"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1.03</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1.55</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0.0237</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482212D1" w14:textId="5EF975B3"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1.00</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0.82</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1.22</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GEE_D14_PP!R7C22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0.97</w:t>
            </w:r>
            <w:r w:rsidRPr="0030192A">
              <w:rPr>
                <w:rFonts w:cstheme="minorHAnsi"/>
                <w:color w:val="000000"/>
                <w:szCs w:val="12"/>
              </w:rPr>
              <w:fldChar w:fldCharType="end"/>
            </w:r>
          </w:p>
        </w:tc>
      </w:tr>
      <w:tr w:rsidR="00FC69F4" w:rsidRPr="0030192A" w14:paraId="77C950D3"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4270BD0E"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A119028"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ED45914"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36A0233" w14:textId="77777777" w:rsidR="00FC69F4" w:rsidRPr="0030192A" w:rsidRDefault="00FC69F4" w:rsidP="0064068E">
            <w:pPr>
              <w:adjustRightInd w:val="0"/>
              <w:spacing w:before="60" w:after="60"/>
              <w:rPr>
                <w:rFonts w:cstheme="minorHAnsi"/>
                <w:color w:val="000000"/>
                <w:szCs w:val="12"/>
              </w:rPr>
            </w:pPr>
          </w:p>
        </w:tc>
        <w:tc>
          <w:tcPr>
            <w:tcW w:w="848" w:type="dxa"/>
            <w:tcBorders>
              <w:top w:val="nil"/>
              <w:left w:val="single" w:sz="2" w:space="0" w:color="000000"/>
              <w:bottom w:val="single" w:sz="2" w:space="0" w:color="000000"/>
              <w:right w:val="single" w:sz="2" w:space="0" w:color="000000"/>
            </w:tcBorders>
            <w:shd w:val="clear" w:color="auto" w:fill="E7E6E6" w:themeFill="background2"/>
          </w:tcPr>
          <w:p w14:paraId="14E31F45"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 w:val="20"/>
                <w:szCs w:val="20"/>
              </w:rPr>
              <w:t>Adjusted</w:t>
            </w:r>
          </w:p>
        </w:tc>
        <w:tc>
          <w:tcPr>
            <w:tcW w:w="244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8334B24" w14:textId="601B8B8F"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GEE_D14_PP_ADJ!R7C11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1.31</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GEE_D14_PP_ADJ!R7C12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1.05</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GEE_D14_PP_ADJ!R7C13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1.63</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GEE_D14_PP_ADJ!R7C14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0.0162</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2D6A34F" w14:textId="2C3C27F1"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GEE_D14_PP_ADJ!R7C15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1.29</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GEE_D14_PP_ADJ!R7C16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1.05</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GEE_D14_PP_ADJ!R7C17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1.59</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GEE_D14_PP_ADJ!R7C18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0.0144</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4F43D182" w14:textId="22D431DB"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GEE_D14_PP_ADJ!R7C19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1.01</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GEE_D14_PP_ADJ!R7C20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0.84</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GEE_D14_PP_ADJ!R7C21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1.22</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GEE_D14_PP_ADJ!R7C22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0.88</w:t>
            </w:r>
            <w:r w:rsidRPr="0030192A">
              <w:rPr>
                <w:rFonts w:cstheme="minorHAnsi"/>
                <w:color w:val="000000"/>
                <w:szCs w:val="12"/>
              </w:rPr>
              <w:fldChar w:fldCharType="end"/>
            </w:r>
          </w:p>
        </w:tc>
      </w:tr>
      <w:tr w:rsidR="00FC69F4" w:rsidRPr="0030192A" w14:paraId="47D0F526" w14:textId="77777777" w:rsidTr="00C00394">
        <w:trPr>
          <w:cantSplit/>
          <w:jc w:val="center"/>
        </w:trPr>
        <w:tc>
          <w:tcPr>
            <w:tcW w:w="1560" w:type="dxa"/>
            <w:tcBorders>
              <w:top w:val="nil"/>
              <w:left w:val="single" w:sz="6" w:space="0" w:color="000000"/>
              <w:bottom w:val="single" w:sz="2" w:space="0" w:color="000000"/>
              <w:right w:val="nil"/>
            </w:tcBorders>
            <w:shd w:val="clear" w:color="auto" w:fill="FFFFFF"/>
            <w:tcMar>
              <w:left w:w="60" w:type="dxa"/>
              <w:right w:w="60" w:type="dxa"/>
            </w:tcMar>
          </w:tcPr>
          <w:p w14:paraId="012E9E60"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Cs w:val="12"/>
              </w:rPr>
              <w:t>Day 28</w:t>
            </w: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747E75C1" w14:textId="66E99251"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1169</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1997</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58.5</w:t>
            </w:r>
            <w:r w:rsidRPr="0030192A">
              <w:rPr>
                <w:rFonts w:cstheme="minorHAnsi"/>
                <w:color w:val="000000"/>
                <w:szCs w:val="12"/>
              </w:rPr>
              <w:fldChar w:fldCharType="end"/>
            </w:r>
            <w:r w:rsidR="00FC69F4" w:rsidRPr="0030192A">
              <w:rPr>
                <w:rFonts w:cstheme="minorHAnsi"/>
                <w:color w:val="000000"/>
                <w:szCs w:val="12"/>
              </w:rPr>
              <w:t>)</w:t>
            </w: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327865C0" w14:textId="147D05A5"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1542</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2668</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57.8</w:t>
            </w:r>
            <w:r w:rsidRPr="0030192A">
              <w:rPr>
                <w:rFonts w:cstheme="minorHAnsi"/>
                <w:color w:val="000000"/>
                <w:szCs w:val="12"/>
              </w:rPr>
              <w:fldChar w:fldCharType="end"/>
            </w:r>
            <w:r w:rsidR="00FC69F4" w:rsidRPr="0030192A">
              <w:rPr>
                <w:rFonts w:cstheme="minorHAnsi"/>
                <w:color w:val="000000"/>
                <w:szCs w:val="12"/>
              </w:rPr>
              <w:t>)</w:t>
            </w: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4FE446B3" w14:textId="48BC006C"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1273</w:t>
            </w:r>
            <w:r w:rsidRPr="0030192A">
              <w:rPr>
                <w:rFonts w:cstheme="minorHAnsi"/>
                <w:color w:val="000000"/>
                <w:szCs w:val="12"/>
              </w:rPr>
              <w:fldChar w:fldCharType="end"/>
            </w:r>
            <w:r w:rsidR="00FC69F4"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2586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49.2</w:t>
            </w:r>
            <w:r w:rsidRPr="0030192A">
              <w:rPr>
                <w:rFonts w:cstheme="minorHAnsi"/>
                <w:color w:val="000000"/>
                <w:szCs w:val="12"/>
              </w:rPr>
              <w:fldChar w:fldCharType="end"/>
            </w:r>
            <w:r w:rsidR="00FC69F4" w:rsidRPr="0030192A">
              <w:rPr>
                <w:rFonts w:cstheme="minorHAnsi"/>
                <w:color w:val="000000"/>
                <w:szCs w:val="12"/>
              </w:rPr>
              <w:t>)</w:t>
            </w:r>
          </w:p>
        </w:tc>
        <w:tc>
          <w:tcPr>
            <w:tcW w:w="848" w:type="dxa"/>
            <w:tcBorders>
              <w:top w:val="nil"/>
              <w:left w:val="single" w:sz="2" w:space="0" w:color="000000"/>
              <w:bottom w:val="single" w:sz="2" w:space="0" w:color="000000"/>
              <w:right w:val="single" w:sz="2" w:space="0" w:color="000000"/>
            </w:tcBorders>
            <w:shd w:val="clear" w:color="auto" w:fill="FFFFFF"/>
          </w:tcPr>
          <w:p w14:paraId="0379139A"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 w:val="20"/>
                <w:szCs w:val="20"/>
              </w:rPr>
              <w:t>Crude</w:t>
            </w:r>
          </w:p>
        </w:tc>
        <w:tc>
          <w:tcPr>
            <w:tcW w:w="2446" w:type="dxa"/>
            <w:tcBorders>
              <w:top w:val="nil"/>
              <w:left w:val="single" w:sz="2" w:space="0" w:color="000000"/>
              <w:bottom w:val="single" w:sz="2" w:space="0" w:color="000000"/>
              <w:right w:val="nil"/>
            </w:tcBorders>
            <w:shd w:val="clear" w:color="auto" w:fill="FFFFFF"/>
            <w:tcMar>
              <w:left w:w="60" w:type="dxa"/>
              <w:right w:w="60" w:type="dxa"/>
            </w:tcMar>
          </w:tcPr>
          <w:p w14:paraId="56F1B4DD" w14:textId="17F1438A"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1.20</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0.98</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1.47</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0.08</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FFFFFF"/>
            <w:tcMar>
              <w:left w:w="60" w:type="dxa"/>
              <w:right w:w="60" w:type="dxa"/>
            </w:tcMar>
          </w:tcPr>
          <w:p w14:paraId="11B46BCA" w14:textId="646AAA45"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1.22</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1.02</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1.46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0.0323</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197CE44" w14:textId="7749C3AF"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0.98</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0.81</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1.19</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(LSTM)\\IVERMAL\\Statistics\\Analysis\\table0701_pp.xlsx" GEE_D14_PP!R8C22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0.87</w:t>
            </w:r>
            <w:r w:rsidRPr="0030192A">
              <w:rPr>
                <w:rFonts w:cstheme="minorHAnsi"/>
                <w:color w:val="000000"/>
                <w:szCs w:val="12"/>
              </w:rPr>
              <w:fldChar w:fldCharType="end"/>
            </w:r>
          </w:p>
        </w:tc>
      </w:tr>
      <w:tr w:rsidR="00FC69F4" w:rsidRPr="0030192A" w14:paraId="4AC42749" w14:textId="77777777" w:rsidTr="00C00394">
        <w:trPr>
          <w:cantSplit/>
          <w:jc w:val="center"/>
        </w:trPr>
        <w:tc>
          <w:tcPr>
            <w:tcW w:w="1560" w:type="dxa"/>
            <w:tcBorders>
              <w:top w:val="nil"/>
              <w:left w:val="single" w:sz="6" w:space="0" w:color="000000"/>
              <w:bottom w:val="single" w:sz="2" w:space="0" w:color="000000"/>
              <w:right w:val="nil"/>
            </w:tcBorders>
            <w:shd w:val="clear" w:color="auto" w:fill="FFFFFF"/>
            <w:tcMar>
              <w:left w:w="60" w:type="dxa"/>
              <w:right w:w="60" w:type="dxa"/>
            </w:tcMar>
          </w:tcPr>
          <w:p w14:paraId="3659829B"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22F438F2"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0E395E14" w14:textId="77777777" w:rsidR="00FC69F4" w:rsidRPr="0030192A" w:rsidRDefault="00FC69F4" w:rsidP="0064068E">
            <w:pPr>
              <w:adjustRightInd w:val="0"/>
              <w:spacing w:before="60" w:after="60"/>
              <w:rPr>
                <w:rFonts w:cstheme="minorHAnsi"/>
                <w:color w:val="000000"/>
                <w:szCs w:val="12"/>
              </w:rPr>
            </w:pPr>
          </w:p>
        </w:tc>
        <w:tc>
          <w:tcPr>
            <w:tcW w:w="1784" w:type="dxa"/>
            <w:tcBorders>
              <w:top w:val="nil"/>
              <w:left w:val="single" w:sz="2" w:space="0" w:color="000000"/>
              <w:bottom w:val="single" w:sz="2" w:space="0" w:color="000000"/>
              <w:right w:val="nil"/>
            </w:tcBorders>
            <w:shd w:val="clear" w:color="auto" w:fill="FFFFFF"/>
            <w:tcMar>
              <w:left w:w="60" w:type="dxa"/>
              <w:right w:w="60" w:type="dxa"/>
            </w:tcMar>
          </w:tcPr>
          <w:p w14:paraId="49DAE7A7" w14:textId="77777777" w:rsidR="00FC69F4" w:rsidRPr="0030192A" w:rsidRDefault="00FC69F4" w:rsidP="0064068E">
            <w:pPr>
              <w:adjustRightInd w:val="0"/>
              <w:spacing w:before="60" w:after="60"/>
              <w:rPr>
                <w:rFonts w:cstheme="minorHAnsi"/>
                <w:color w:val="000000"/>
                <w:szCs w:val="12"/>
              </w:rPr>
            </w:pPr>
          </w:p>
        </w:tc>
        <w:tc>
          <w:tcPr>
            <w:tcW w:w="848" w:type="dxa"/>
            <w:tcBorders>
              <w:top w:val="nil"/>
              <w:left w:val="single" w:sz="2" w:space="0" w:color="000000"/>
              <w:bottom w:val="single" w:sz="2" w:space="0" w:color="000000"/>
              <w:right w:val="single" w:sz="2" w:space="0" w:color="000000"/>
            </w:tcBorders>
            <w:shd w:val="clear" w:color="auto" w:fill="FFFFFF"/>
          </w:tcPr>
          <w:p w14:paraId="6DF5C8F5" w14:textId="77777777" w:rsidR="00FC69F4" w:rsidRPr="0030192A" w:rsidRDefault="00FC69F4" w:rsidP="0064068E">
            <w:pPr>
              <w:adjustRightInd w:val="0"/>
              <w:spacing w:before="60" w:after="60"/>
              <w:rPr>
                <w:rFonts w:cstheme="minorHAnsi"/>
                <w:color w:val="000000"/>
                <w:szCs w:val="12"/>
              </w:rPr>
            </w:pPr>
            <w:r w:rsidRPr="0030192A">
              <w:rPr>
                <w:rFonts w:cstheme="minorHAnsi"/>
                <w:color w:val="000000"/>
                <w:sz w:val="20"/>
                <w:szCs w:val="20"/>
              </w:rPr>
              <w:t>Adjusted</w:t>
            </w:r>
          </w:p>
        </w:tc>
        <w:tc>
          <w:tcPr>
            <w:tcW w:w="2446" w:type="dxa"/>
            <w:tcBorders>
              <w:top w:val="nil"/>
              <w:left w:val="single" w:sz="2" w:space="0" w:color="000000"/>
              <w:bottom w:val="single" w:sz="2" w:space="0" w:color="000000"/>
              <w:right w:val="nil"/>
            </w:tcBorders>
            <w:shd w:val="clear" w:color="auto" w:fill="FFFFFF"/>
            <w:tcMar>
              <w:left w:w="60" w:type="dxa"/>
              <w:right w:w="60" w:type="dxa"/>
            </w:tcMar>
          </w:tcPr>
          <w:p w14:paraId="092B504D" w14:textId="137A4DCD"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GEE_D14_PP_ADJ!R8C11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1.21</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GEE_D14_PP_ADJ!R8C12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0.99</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GEE_D14_PP_ADJ!R8C13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1.49</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GEE_D14_PP_ADJ!R8C14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0.06</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FFFFFF"/>
            <w:tcMar>
              <w:left w:w="60" w:type="dxa"/>
              <w:right w:w="60" w:type="dxa"/>
            </w:tcMar>
          </w:tcPr>
          <w:p w14:paraId="5DB43FA9" w14:textId="66734F53"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GEE_D14_PP_ADJ!R8C15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1.22</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GEE_D14_PP_ADJ!R8C16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1.02</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GEE_D14_PP_ADJ!R8C17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1.46</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GEE_D14_PP_ADJ!R8C18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0.0332</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6FB1E3E" w14:textId="688F32E2" w:rsidR="00FC69F4" w:rsidRPr="0030192A" w:rsidRDefault="00D96496" w:rsidP="0064068E">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GEE_D14_PP_ADJ!R8C19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1.00</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GEE_D14_PP_ADJ!R8C20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0.83</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GEE_D14_PP_ADJ!R8C21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1.20</w:t>
            </w:r>
            <w:r w:rsidRPr="0030192A">
              <w:rPr>
                <w:rFonts w:cstheme="minorHAnsi"/>
                <w:color w:val="000000"/>
                <w:szCs w:val="12"/>
              </w:rPr>
              <w:fldChar w:fldCharType="end"/>
            </w:r>
            <w:r w:rsidR="00FC69F4"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A458AF" w:rsidRPr="0030192A">
              <w:rPr>
                <w:rFonts w:cstheme="minorHAnsi"/>
                <w:color w:val="000000"/>
                <w:szCs w:val="12"/>
              </w:rPr>
              <w:instrText xml:space="preserve">Excel.Sheet.12 "C:\\Users\\menno\\Dropbox (LSTM)\\IVERMAL\\Statistics\\Analysis\\table0701_pp_adj.xlsx" GEE_D14_PP_ADJ!R8C22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A458AF" w:rsidRPr="0030192A">
              <w:rPr>
                <w:rFonts w:cstheme="minorHAnsi"/>
              </w:rPr>
              <w:t>0.99</w:t>
            </w:r>
            <w:r w:rsidRPr="0030192A">
              <w:rPr>
                <w:rFonts w:cstheme="minorHAnsi"/>
                <w:color w:val="000000"/>
                <w:szCs w:val="12"/>
              </w:rPr>
              <w:fldChar w:fldCharType="end"/>
            </w:r>
          </w:p>
        </w:tc>
      </w:tr>
      <w:tr w:rsidR="00FC69F4" w:rsidRPr="0030192A" w14:paraId="17F602B1" w14:textId="77777777" w:rsidTr="00C00394">
        <w:trPr>
          <w:cantSplit/>
          <w:jc w:val="center"/>
        </w:trPr>
        <w:tc>
          <w:tcPr>
            <w:tcW w:w="15026" w:type="dxa"/>
            <w:gridSpan w:val="8"/>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223F189" w14:textId="783EC4D4" w:rsidR="00FC69F4" w:rsidRPr="0030192A" w:rsidRDefault="00FC69F4" w:rsidP="0064068E">
            <w:pPr>
              <w:adjustRightInd w:val="0"/>
              <w:spacing w:before="60" w:after="60"/>
              <w:rPr>
                <w:rFonts w:cstheme="minorHAnsi"/>
                <w:color w:val="000000"/>
                <w:szCs w:val="12"/>
              </w:rPr>
            </w:pPr>
            <w:r w:rsidRPr="0030192A">
              <w:rPr>
                <w:rFonts w:cstheme="minorHAnsi"/>
                <w:color w:val="000000"/>
                <w:szCs w:val="12"/>
              </w:rPr>
              <w:t>1. A Generalized estimating equation (GEE) model was used for the analysis of each visit. All GEE models included treatment as fixed effect and subject as cluster effect. The adjusted models also included participant’s sex and BMI, and mosquitoes’ age and crowding conditions at the time of feeding.</w:t>
            </w:r>
            <w:r w:rsidRPr="0030192A">
              <w:rPr>
                <w:rFonts w:cstheme="minorHAnsi"/>
                <w:color w:val="000000"/>
                <w:szCs w:val="12"/>
              </w:rPr>
              <w:br/>
              <w:t>2. Analysis was based on data collected for approximately 100 mosquitoes per visit (an additional 50 mosquitoes used for oocyst PCR were excluded from the GEE analyses on day 14 as they had all been euthanized after 10 days of mosquito follow-up), and that were fed on the blood of participants that were treated per protocol.</w:t>
            </w:r>
            <w:r w:rsidR="00787483">
              <w:rPr>
                <w:rFonts w:cstheme="minorHAnsi"/>
                <w:color w:val="000000"/>
                <w:szCs w:val="12"/>
              </w:rPr>
              <w:t xml:space="preserve"> The denominators in the table reflect the mosquitoes included in each analysis, considering fully fed status and the number of participants per feed (Fig. 1, main text).</w:t>
            </w:r>
          </w:p>
        </w:tc>
      </w:tr>
    </w:tbl>
    <w:p w14:paraId="342AC3D3" w14:textId="77777777" w:rsidR="00BB68FA" w:rsidRPr="0030192A" w:rsidRDefault="00BB68FA">
      <w:r w:rsidRPr="0030192A">
        <w:rPr>
          <w:b/>
        </w:rPr>
        <w:br w:type="page"/>
      </w:r>
    </w:p>
    <w:tbl>
      <w:tblPr>
        <w:tblW w:w="15309" w:type="dxa"/>
        <w:jc w:val="center"/>
        <w:tblLayout w:type="fixed"/>
        <w:tblCellMar>
          <w:left w:w="62" w:type="dxa"/>
          <w:right w:w="62" w:type="dxa"/>
        </w:tblCellMar>
        <w:tblLook w:val="0000" w:firstRow="0" w:lastRow="0" w:firstColumn="0" w:lastColumn="0" w:noHBand="0" w:noVBand="0"/>
      </w:tblPr>
      <w:tblGrid>
        <w:gridCol w:w="1560"/>
        <w:gridCol w:w="1672"/>
        <w:gridCol w:w="1672"/>
        <w:gridCol w:w="1672"/>
        <w:gridCol w:w="958"/>
        <w:gridCol w:w="2814"/>
        <w:gridCol w:w="2519"/>
        <w:gridCol w:w="2442"/>
      </w:tblGrid>
      <w:tr w:rsidR="00811320" w:rsidRPr="0030192A" w14:paraId="3EC3D983" w14:textId="77777777" w:rsidTr="00C00394">
        <w:trPr>
          <w:cantSplit/>
          <w:tblHeader/>
          <w:jc w:val="center"/>
        </w:trPr>
        <w:tc>
          <w:tcPr>
            <w:tcW w:w="15309" w:type="dxa"/>
            <w:gridSpan w:val="8"/>
            <w:tcBorders>
              <w:bottom w:val="single" w:sz="2" w:space="0" w:color="000000"/>
            </w:tcBorders>
          </w:tcPr>
          <w:p w14:paraId="66755828" w14:textId="43A6BEF4" w:rsidR="00811320" w:rsidRPr="0030192A" w:rsidRDefault="00811320" w:rsidP="00811320">
            <w:pPr>
              <w:pStyle w:val="Heading3"/>
              <w:rPr>
                <w:rFonts w:cstheme="minorHAnsi"/>
                <w:color w:val="000000"/>
                <w:szCs w:val="12"/>
                <w:lang w:val="en-GB"/>
              </w:rPr>
            </w:pPr>
            <w:bookmarkStart w:id="56" w:name="_Toc505203393"/>
            <w:r w:rsidRPr="0030192A">
              <w:rPr>
                <w:lang w:val="en-GB"/>
              </w:rPr>
              <w:lastRenderedPageBreak/>
              <w:t xml:space="preserve">Table </w:t>
            </w:r>
            <w:bookmarkStart w:id="57" w:name="TabCox14PP"/>
            <w:r w:rsidRPr="0030192A">
              <w:rPr>
                <w:lang w:val="en-GB"/>
              </w:rPr>
              <w:t>S</w:t>
            </w:r>
            <w:r w:rsidRPr="0030192A">
              <w:rPr>
                <w:lang w:val="en-GB"/>
              </w:rPr>
              <w:fldChar w:fldCharType="begin"/>
            </w:r>
            <w:r w:rsidRPr="0030192A">
              <w:rPr>
                <w:lang w:val="en-GB"/>
              </w:rPr>
              <w:instrText xml:space="preserve"> Seq Table </w:instrText>
            </w:r>
            <w:r w:rsidRPr="0030192A">
              <w:rPr>
                <w:lang w:val="en-GB"/>
              </w:rPr>
              <w:fldChar w:fldCharType="separate"/>
            </w:r>
            <w:r w:rsidR="00877CE9">
              <w:rPr>
                <w:noProof/>
                <w:lang w:val="en-GB"/>
              </w:rPr>
              <w:t>7</w:t>
            </w:r>
            <w:r w:rsidRPr="0030192A">
              <w:rPr>
                <w:lang w:val="en-GB"/>
              </w:rPr>
              <w:fldChar w:fldCharType="end"/>
            </w:r>
            <w:bookmarkEnd w:id="57"/>
            <w:r w:rsidRPr="0030192A">
              <w:rPr>
                <w:lang w:val="en-GB"/>
              </w:rPr>
              <w:t xml:space="preserve">: Mosquito </w:t>
            </w:r>
            <w:r w:rsidR="00E425D3" w:rsidRPr="0030192A">
              <w:rPr>
                <w:lang w:val="en-GB"/>
              </w:rPr>
              <w:t>mortality</w:t>
            </w:r>
            <w:r w:rsidRPr="0030192A">
              <w:rPr>
                <w:lang w:val="en-GB"/>
              </w:rPr>
              <w:t xml:space="preserve"> up to day 14 inclusive (Cox model; per</w:t>
            </w:r>
            <w:r w:rsidR="006A1745" w:rsidRPr="0030192A">
              <w:rPr>
                <w:lang w:val="en-GB"/>
              </w:rPr>
              <w:t>-</w:t>
            </w:r>
            <w:r w:rsidRPr="0030192A">
              <w:rPr>
                <w:lang w:val="en-GB"/>
              </w:rPr>
              <w:t>protocol population)</w:t>
            </w:r>
            <w:bookmarkEnd w:id="56"/>
          </w:p>
        </w:tc>
      </w:tr>
      <w:tr w:rsidR="00770F07" w:rsidRPr="0030192A" w14:paraId="73112824" w14:textId="77777777" w:rsidTr="00C00394">
        <w:trPr>
          <w:cantSplit/>
          <w:tblHeader/>
          <w:jc w:val="center"/>
        </w:trPr>
        <w:tc>
          <w:tcPr>
            <w:tcW w:w="1560" w:type="dxa"/>
            <w:vMerge w:val="restart"/>
            <w:tcBorders>
              <w:top w:val="single" w:sz="6" w:space="0" w:color="000000"/>
              <w:left w:val="single" w:sz="6" w:space="0" w:color="000000"/>
              <w:right w:val="nil"/>
            </w:tcBorders>
            <w:shd w:val="clear" w:color="auto" w:fill="BBBBBB"/>
            <w:tcMar>
              <w:left w:w="60" w:type="dxa"/>
              <w:right w:w="60" w:type="dxa"/>
            </w:tcMar>
            <w:vAlign w:val="bottom"/>
          </w:tcPr>
          <w:p w14:paraId="345905FA" w14:textId="77777777" w:rsidR="00770F07" w:rsidRPr="0030192A" w:rsidRDefault="00770F07" w:rsidP="00770F07">
            <w:pPr>
              <w:adjustRightInd w:val="0"/>
              <w:spacing w:before="60" w:after="60"/>
              <w:rPr>
                <w:rFonts w:cstheme="minorHAnsi"/>
                <w:color w:val="000000"/>
                <w:szCs w:val="12"/>
              </w:rPr>
            </w:pPr>
            <w:r w:rsidRPr="0030192A">
              <w:rPr>
                <w:rFonts w:cstheme="minorHAnsi"/>
                <w:color w:val="000000"/>
                <w:szCs w:val="12"/>
              </w:rPr>
              <w:t>Patient Post-</w:t>
            </w:r>
          </w:p>
          <w:p w14:paraId="7A7C4E67" w14:textId="56470C61" w:rsidR="00770F07" w:rsidRPr="0030192A" w:rsidRDefault="00770F07" w:rsidP="00770F07">
            <w:pPr>
              <w:adjustRightInd w:val="0"/>
              <w:spacing w:before="60" w:after="60"/>
              <w:rPr>
                <w:rFonts w:cstheme="minorHAnsi"/>
                <w:color w:val="000000"/>
                <w:szCs w:val="12"/>
              </w:rPr>
            </w:pPr>
            <w:r w:rsidRPr="0030192A">
              <w:rPr>
                <w:rFonts w:cstheme="minorHAnsi"/>
                <w:color w:val="000000"/>
                <w:szCs w:val="12"/>
              </w:rPr>
              <w:t>Treatment Visit</w:t>
            </w:r>
          </w:p>
        </w:tc>
        <w:tc>
          <w:tcPr>
            <w:tcW w:w="5016" w:type="dxa"/>
            <w:gridSpan w:val="3"/>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DD8C121" w14:textId="2A789A17" w:rsidR="00770F07" w:rsidRPr="0030192A" w:rsidRDefault="00770F07" w:rsidP="00344FBC">
            <w:pPr>
              <w:adjustRightInd w:val="0"/>
              <w:spacing w:before="60" w:after="60"/>
              <w:jc w:val="center"/>
              <w:rPr>
                <w:rFonts w:cstheme="minorHAnsi"/>
                <w:color w:val="000000"/>
                <w:szCs w:val="12"/>
              </w:rPr>
            </w:pPr>
            <w:r w:rsidRPr="0030192A">
              <w:rPr>
                <w:rFonts w:cstheme="minorHAnsi"/>
                <w:color w:val="000000"/>
                <w:szCs w:val="12"/>
              </w:rPr>
              <w:t xml:space="preserve">Mosquito </w:t>
            </w:r>
            <w:r w:rsidR="005B30AB" w:rsidRPr="0030192A">
              <w:rPr>
                <w:rFonts w:cstheme="minorHAnsi"/>
                <w:color w:val="000000"/>
                <w:szCs w:val="12"/>
              </w:rPr>
              <w:t>mortality</w:t>
            </w:r>
            <w:r w:rsidRPr="0030192A">
              <w:rPr>
                <w:rFonts w:cstheme="minorHAnsi"/>
                <w:color w:val="000000"/>
                <w:szCs w:val="12"/>
              </w:rPr>
              <w:t xml:space="preserve"> (%)</w:t>
            </w:r>
          </w:p>
        </w:tc>
        <w:tc>
          <w:tcPr>
            <w:tcW w:w="8733" w:type="dxa"/>
            <w:gridSpan w:val="4"/>
            <w:tcBorders>
              <w:top w:val="single" w:sz="6" w:space="0" w:color="000000"/>
              <w:left w:val="single" w:sz="2" w:space="0" w:color="000000"/>
              <w:bottom w:val="single" w:sz="2" w:space="0" w:color="000000"/>
              <w:right w:val="single" w:sz="6" w:space="0" w:color="000000"/>
            </w:tcBorders>
            <w:shd w:val="clear" w:color="auto" w:fill="BBBBBB"/>
          </w:tcPr>
          <w:p w14:paraId="4F75BE44" w14:textId="77777777" w:rsidR="00770F07" w:rsidRPr="0030192A" w:rsidRDefault="00770F07" w:rsidP="00344FBC">
            <w:pPr>
              <w:adjustRightInd w:val="0"/>
              <w:spacing w:before="60" w:after="60"/>
              <w:jc w:val="center"/>
              <w:rPr>
                <w:rFonts w:cstheme="minorHAnsi"/>
                <w:color w:val="000000"/>
                <w:szCs w:val="12"/>
              </w:rPr>
            </w:pPr>
            <w:r w:rsidRPr="0030192A">
              <w:rPr>
                <w:rFonts w:cstheme="minorHAnsi"/>
                <w:color w:val="000000"/>
                <w:szCs w:val="12"/>
              </w:rPr>
              <w:t>Hazard ratio (95% CI), p-value</w:t>
            </w:r>
          </w:p>
        </w:tc>
      </w:tr>
      <w:tr w:rsidR="00770F07" w:rsidRPr="00EF7F06" w14:paraId="52A4CB29" w14:textId="77777777" w:rsidTr="00C00394">
        <w:trPr>
          <w:cantSplit/>
          <w:tblHeader/>
          <w:jc w:val="center"/>
        </w:trPr>
        <w:tc>
          <w:tcPr>
            <w:tcW w:w="1560" w:type="dxa"/>
            <w:vMerge/>
            <w:tcBorders>
              <w:left w:val="single" w:sz="6" w:space="0" w:color="000000"/>
              <w:bottom w:val="single" w:sz="2" w:space="0" w:color="000000"/>
              <w:right w:val="nil"/>
            </w:tcBorders>
            <w:shd w:val="clear" w:color="auto" w:fill="BBBBBB"/>
            <w:tcMar>
              <w:left w:w="60" w:type="dxa"/>
              <w:right w:w="60" w:type="dxa"/>
            </w:tcMar>
            <w:vAlign w:val="bottom"/>
          </w:tcPr>
          <w:p w14:paraId="743DED6D" w14:textId="222FB641" w:rsidR="00770F07" w:rsidRPr="0030192A" w:rsidRDefault="00770F07" w:rsidP="00015FF8">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BBBBBB"/>
            <w:tcMar>
              <w:left w:w="60" w:type="dxa"/>
              <w:right w:w="60" w:type="dxa"/>
            </w:tcMar>
            <w:vAlign w:val="bottom"/>
          </w:tcPr>
          <w:p w14:paraId="06CA74A6" w14:textId="35CB258E" w:rsidR="00770F07"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p>
        </w:tc>
        <w:tc>
          <w:tcPr>
            <w:tcW w:w="1672" w:type="dxa"/>
            <w:tcBorders>
              <w:top w:val="nil"/>
              <w:left w:val="single" w:sz="2" w:space="0" w:color="000000"/>
              <w:bottom w:val="single" w:sz="2" w:space="0" w:color="000000"/>
              <w:right w:val="nil"/>
            </w:tcBorders>
            <w:shd w:val="clear" w:color="auto" w:fill="BBBBBB"/>
            <w:tcMar>
              <w:left w:w="60" w:type="dxa"/>
              <w:right w:w="60" w:type="dxa"/>
            </w:tcMar>
            <w:vAlign w:val="bottom"/>
          </w:tcPr>
          <w:p w14:paraId="1FE9B622" w14:textId="5A4B44FB" w:rsidR="00770F07"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p>
        </w:tc>
        <w:tc>
          <w:tcPr>
            <w:tcW w:w="1672" w:type="dxa"/>
            <w:tcBorders>
              <w:top w:val="nil"/>
              <w:left w:val="single" w:sz="2" w:space="0" w:color="000000"/>
              <w:bottom w:val="single" w:sz="2" w:space="0" w:color="000000"/>
              <w:right w:val="nil"/>
            </w:tcBorders>
            <w:shd w:val="clear" w:color="auto" w:fill="BBBBBB"/>
            <w:tcMar>
              <w:left w:w="60" w:type="dxa"/>
              <w:right w:w="60" w:type="dxa"/>
            </w:tcMar>
            <w:vAlign w:val="bottom"/>
          </w:tcPr>
          <w:p w14:paraId="63FD082C" w14:textId="4E877548" w:rsidR="00770F07" w:rsidRPr="0030192A" w:rsidRDefault="00B5330B" w:rsidP="00015FF8">
            <w:pPr>
              <w:adjustRightInd w:val="0"/>
              <w:spacing w:before="60" w:after="60"/>
              <w:jc w:val="center"/>
              <w:rPr>
                <w:rFonts w:cstheme="minorHAnsi"/>
                <w:color w:val="000000"/>
                <w:szCs w:val="12"/>
              </w:rPr>
            </w:pPr>
            <w:r w:rsidRPr="0030192A">
              <w:rPr>
                <w:rFonts w:cstheme="minorHAnsi"/>
                <w:color w:val="000000"/>
                <w:szCs w:val="12"/>
              </w:rPr>
              <w:t>Placebo</w:t>
            </w:r>
          </w:p>
        </w:tc>
        <w:tc>
          <w:tcPr>
            <w:tcW w:w="958" w:type="dxa"/>
            <w:tcBorders>
              <w:top w:val="nil"/>
              <w:left w:val="single" w:sz="2" w:space="0" w:color="000000"/>
              <w:bottom w:val="single" w:sz="2" w:space="0" w:color="000000"/>
              <w:right w:val="single" w:sz="2" w:space="0" w:color="000000"/>
            </w:tcBorders>
            <w:shd w:val="clear" w:color="auto" w:fill="BBBBBB"/>
            <w:vAlign w:val="bottom"/>
          </w:tcPr>
          <w:p w14:paraId="7D2F674F" w14:textId="77777777" w:rsidR="00770F07" w:rsidRPr="0030192A" w:rsidRDefault="00770F07" w:rsidP="00015FF8">
            <w:pPr>
              <w:adjustRightInd w:val="0"/>
              <w:spacing w:before="60" w:after="60"/>
              <w:jc w:val="center"/>
              <w:rPr>
                <w:rFonts w:cstheme="minorHAnsi"/>
                <w:color w:val="000000"/>
                <w:szCs w:val="12"/>
              </w:rPr>
            </w:pPr>
          </w:p>
        </w:tc>
        <w:tc>
          <w:tcPr>
            <w:tcW w:w="2814" w:type="dxa"/>
            <w:tcBorders>
              <w:top w:val="nil"/>
              <w:left w:val="single" w:sz="2" w:space="0" w:color="000000"/>
              <w:bottom w:val="single" w:sz="2" w:space="0" w:color="000000"/>
              <w:right w:val="nil"/>
            </w:tcBorders>
            <w:shd w:val="clear" w:color="auto" w:fill="BBBBBB"/>
            <w:tcMar>
              <w:left w:w="60" w:type="dxa"/>
              <w:right w:w="60" w:type="dxa"/>
            </w:tcMar>
            <w:vAlign w:val="bottom"/>
          </w:tcPr>
          <w:p w14:paraId="1E9B2E0C" w14:textId="6A88F2DE" w:rsidR="00770F07"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r w:rsidR="00770F07" w:rsidRPr="0030192A">
              <w:rPr>
                <w:rFonts w:cstheme="minorHAnsi"/>
                <w:color w:val="000000"/>
                <w:szCs w:val="12"/>
              </w:rPr>
              <w:t xml:space="preserve"> vs </w:t>
            </w:r>
            <w:r w:rsidR="00B5330B" w:rsidRPr="0030192A">
              <w:rPr>
                <w:rFonts w:cstheme="minorHAnsi"/>
                <w:color w:val="000000"/>
                <w:szCs w:val="12"/>
              </w:rPr>
              <w:t>Placebo</w:t>
            </w:r>
          </w:p>
        </w:tc>
        <w:tc>
          <w:tcPr>
            <w:tcW w:w="2519" w:type="dxa"/>
            <w:tcBorders>
              <w:top w:val="nil"/>
              <w:left w:val="single" w:sz="2" w:space="0" w:color="000000"/>
              <w:bottom w:val="single" w:sz="2" w:space="0" w:color="000000"/>
              <w:right w:val="nil"/>
            </w:tcBorders>
            <w:shd w:val="clear" w:color="auto" w:fill="BBBBBB"/>
            <w:tcMar>
              <w:left w:w="60" w:type="dxa"/>
              <w:right w:w="60" w:type="dxa"/>
            </w:tcMar>
            <w:vAlign w:val="bottom"/>
          </w:tcPr>
          <w:p w14:paraId="42424F03" w14:textId="225C0B62" w:rsidR="00770F07" w:rsidRPr="0030192A" w:rsidRDefault="00F05432" w:rsidP="00015FF8">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r w:rsidR="00770F07" w:rsidRPr="0030192A">
              <w:rPr>
                <w:rFonts w:cstheme="minorHAnsi"/>
                <w:color w:val="000000"/>
                <w:szCs w:val="12"/>
              </w:rPr>
              <w:t xml:space="preserve"> vs </w:t>
            </w:r>
            <w:r w:rsidR="00B5330B" w:rsidRPr="0030192A">
              <w:rPr>
                <w:rFonts w:cstheme="minorHAnsi"/>
                <w:color w:val="000000"/>
                <w:szCs w:val="12"/>
              </w:rPr>
              <w:t>Placebo</w:t>
            </w:r>
          </w:p>
        </w:tc>
        <w:tc>
          <w:tcPr>
            <w:tcW w:w="2442" w:type="dxa"/>
            <w:tcBorders>
              <w:top w:val="nil"/>
              <w:left w:val="single" w:sz="2" w:space="0" w:color="000000"/>
              <w:bottom w:val="single" w:sz="2" w:space="0" w:color="000000"/>
              <w:right w:val="single" w:sz="6" w:space="0" w:color="000000"/>
            </w:tcBorders>
            <w:shd w:val="clear" w:color="auto" w:fill="BBBBBB"/>
            <w:tcMar>
              <w:left w:w="60" w:type="dxa"/>
              <w:right w:w="60" w:type="dxa"/>
            </w:tcMar>
            <w:vAlign w:val="bottom"/>
          </w:tcPr>
          <w:p w14:paraId="04DDF8F7" w14:textId="23126D11" w:rsidR="00770F07" w:rsidRPr="00EF7F06" w:rsidRDefault="00F05432" w:rsidP="00015FF8">
            <w:pPr>
              <w:adjustRightInd w:val="0"/>
              <w:spacing w:before="60" w:after="60"/>
              <w:jc w:val="center"/>
              <w:rPr>
                <w:rFonts w:cstheme="minorHAnsi"/>
                <w:color w:val="000000"/>
                <w:szCs w:val="12"/>
                <w:lang w:val="nl-NL"/>
              </w:rPr>
            </w:pPr>
            <w:r w:rsidRPr="00EF7F06">
              <w:rPr>
                <w:rFonts w:cstheme="minorHAnsi"/>
                <w:color w:val="000000"/>
                <w:szCs w:val="12"/>
                <w:lang w:val="nl-NL"/>
              </w:rPr>
              <w:t>IVM-3x</w:t>
            </w:r>
            <w:r w:rsidR="000950DD" w:rsidRPr="00EF7F06">
              <w:rPr>
                <w:rFonts w:cstheme="minorHAnsi"/>
                <w:color w:val="000000"/>
                <w:szCs w:val="12"/>
                <w:lang w:val="nl-NL"/>
              </w:rPr>
              <w:t>600</w:t>
            </w:r>
            <w:r w:rsidR="00770F07" w:rsidRPr="00EF7F06">
              <w:rPr>
                <w:rFonts w:cstheme="minorHAnsi"/>
                <w:color w:val="000000"/>
                <w:szCs w:val="12"/>
                <w:lang w:val="nl-NL"/>
              </w:rPr>
              <w:t xml:space="preserve"> vs </w:t>
            </w:r>
            <w:r w:rsidRPr="00EF7F06">
              <w:rPr>
                <w:rFonts w:cstheme="minorHAnsi"/>
                <w:color w:val="000000"/>
                <w:szCs w:val="12"/>
                <w:lang w:val="nl-NL"/>
              </w:rPr>
              <w:t>IVM-3x</w:t>
            </w:r>
            <w:r w:rsidR="000950DD" w:rsidRPr="00EF7F06">
              <w:rPr>
                <w:rFonts w:cstheme="minorHAnsi"/>
                <w:color w:val="000000"/>
                <w:szCs w:val="12"/>
                <w:lang w:val="nl-NL"/>
              </w:rPr>
              <w:t>300</w:t>
            </w:r>
          </w:p>
        </w:tc>
      </w:tr>
      <w:tr w:rsidR="00811320" w:rsidRPr="0030192A" w14:paraId="5D8F41C6"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1712BCEA"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Cs w:val="12"/>
              </w:rPr>
              <w:t>Day 0</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44E60864" w14:textId="7262C2F2"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1782</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4026</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descriptive!R2C14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44.3</w:t>
            </w:r>
            <w:r w:rsidRPr="0030192A">
              <w:rPr>
                <w:rFonts w:cstheme="minorHAnsi"/>
                <w:color w:val="000000"/>
                <w:szCs w:val="12"/>
              </w:rPr>
              <w:fldChar w:fldCharType="end"/>
            </w:r>
            <w:r w:rsidR="00811320"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47DCC4B0" w14:textId="3001864E"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2248</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descriptive!R2C7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5227</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43.0</w:t>
            </w:r>
            <w:r w:rsidRPr="0030192A">
              <w:rPr>
                <w:rFonts w:cstheme="minorHAnsi"/>
                <w:color w:val="000000"/>
                <w:szCs w:val="12"/>
              </w:rPr>
              <w:fldChar w:fldCharType="end"/>
            </w:r>
            <w:r w:rsidR="00811320"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7B725E0A" w14:textId="6CDCAF87"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descriptive!R2C3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1900</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descriptive!R2C2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4820</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descriptive!R2C4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39.4</w:t>
            </w:r>
            <w:r w:rsidRPr="0030192A">
              <w:rPr>
                <w:rFonts w:cstheme="minorHAnsi"/>
                <w:color w:val="000000"/>
                <w:szCs w:val="12"/>
              </w:rPr>
              <w:fldChar w:fldCharType="end"/>
            </w:r>
            <w:r w:rsidR="00811320"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tcPr>
          <w:p w14:paraId="6D8E981F"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 w:val="20"/>
                <w:szCs w:val="20"/>
              </w:rPr>
              <w:t>Crude</w:t>
            </w:r>
          </w:p>
        </w:tc>
        <w:tc>
          <w:tcPr>
            <w:tcW w:w="2814" w:type="dxa"/>
            <w:tcBorders>
              <w:top w:val="nil"/>
              <w:left w:val="single" w:sz="2" w:space="0" w:color="000000"/>
              <w:bottom w:val="single" w:sz="2" w:space="0" w:color="000000"/>
              <w:right w:val="nil"/>
            </w:tcBorders>
            <w:shd w:val="clear" w:color="auto" w:fill="auto"/>
            <w:tcMar>
              <w:left w:w="60" w:type="dxa"/>
              <w:right w:w="60" w:type="dxa"/>
            </w:tcMar>
          </w:tcPr>
          <w:p w14:paraId="126ECC15" w14:textId="1A32AB70"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Cox_D14_pp_model_per_visit!R2C2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1.10</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Cox_D14_pp_model_per_visit!R2C3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0.80</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Cox_D14_pp_model_per_visit!R2C4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1.51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Cox_D14_pp_model_per_visit!R2C5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0.55</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3F980DFB" w14:textId="0ADA2891"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Cox_D14_pp_model_per_visit!R2C6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1.01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Cox_D14_pp_model_per_visit!R2C7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0.75</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1.37</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0.93</w:t>
            </w:r>
            <w:r w:rsidRPr="0030192A">
              <w:rPr>
                <w:rFonts w:cstheme="minorHAnsi"/>
                <w:color w:val="000000"/>
                <w:szCs w:val="12"/>
              </w:rPr>
              <w:fldChar w:fldCharType="end"/>
            </w:r>
          </w:p>
        </w:tc>
        <w:tc>
          <w:tcPr>
            <w:tcW w:w="2442"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475D338B" w14:textId="00A985BD"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1.09</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0.80</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1.48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0.60</w:t>
            </w:r>
            <w:r w:rsidRPr="0030192A">
              <w:rPr>
                <w:rFonts w:cstheme="minorHAnsi"/>
                <w:color w:val="000000"/>
                <w:szCs w:val="12"/>
              </w:rPr>
              <w:fldChar w:fldCharType="end"/>
            </w:r>
          </w:p>
        </w:tc>
      </w:tr>
      <w:tr w:rsidR="00811320" w:rsidRPr="0030192A" w14:paraId="4E3A01A0"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5BDB2072"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00789540"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2D0277F1"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52C01B2A" w14:textId="77777777" w:rsidR="00811320" w:rsidRPr="0030192A" w:rsidRDefault="00811320" w:rsidP="00344FBC">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tcPr>
          <w:p w14:paraId="2EDEEB98"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 w:val="20"/>
                <w:szCs w:val="20"/>
              </w:rPr>
              <w:t>Adjusted</w:t>
            </w:r>
          </w:p>
        </w:tc>
        <w:tc>
          <w:tcPr>
            <w:tcW w:w="2814" w:type="dxa"/>
            <w:tcBorders>
              <w:top w:val="nil"/>
              <w:left w:val="single" w:sz="2" w:space="0" w:color="000000"/>
              <w:bottom w:val="single" w:sz="2" w:space="0" w:color="000000"/>
              <w:right w:val="nil"/>
            </w:tcBorders>
            <w:shd w:val="clear" w:color="auto" w:fill="auto"/>
            <w:tcMar>
              <w:left w:w="60" w:type="dxa"/>
              <w:right w:w="60" w:type="dxa"/>
            </w:tcMar>
          </w:tcPr>
          <w:p w14:paraId="3900F365" w14:textId="2D01F1F7"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Cox_D14_pp_adj_model_per_visit!R2C2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1.19</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Cox_D14_pp_adj_model_per_visit!R2C3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0.87</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Cox_D14_pp_adj_model_per_visit!R2C4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1.63</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Cox_D14_pp_adj_model_per_visit!R2C5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0.27</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748646F9" w14:textId="30FBE3C2"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Cox_D14_pp_adj_model_per_visit!R2C6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1.01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Cox_D14_pp_adj_model_per_visit!R2C7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0.74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1.37</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0.95</w:t>
            </w:r>
            <w:r w:rsidRPr="0030192A">
              <w:rPr>
                <w:rFonts w:cstheme="minorHAnsi"/>
                <w:color w:val="000000"/>
                <w:szCs w:val="12"/>
              </w:rPr>
              <w:fldChar w:fldCharType="end"/>
            </w:r>
          </w:p>
        </w:tc>
        <w:tc>
          <w:tcPr>
            <w:tcW w:w="2442"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5E5DC421" w14:textId="0436038A"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1.18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0.87</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1.61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0.29</w:t>
            </w:r>
            <w:r w:rsidRPr="0030192A">
              <w:rPr>
                <w:rFonts w:cstheme="minorHAnsi"/>
                <w:color w:val="000000"/>
                <w:szCs w:val="12"/>
              </w:rPr>
              <w:fldChar w:fldCharType="end"/>
            </w:r>
          </w:p>
        </w:tc>
      </w:tr>
      <w:tr w:rsidR="00811320" w:rsidRPr="0030192A" w14:paraId="3E0D4A9A"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225D3696"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Cs w:val="12"/>
              </w:rPr>
              <w:t>Day 2+4h</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D03DBB3" w14:textId="75A08268"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4303</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4342</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descriptive!R3C14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99.1</w:t>
            </w:r>
            <w:r w:rsidRPr="0030192A">
              <w:rPr>
                <w:rFonts w:cstheme="minorHAnsi"/>
                <w:color w:val="000000"/>
                <w:szCs w:val="12"/>
              </w:rPr>
              <w:fldChar w:fldCharType="end"/>
            </w:r>
            <w:r w:rsidR="00811320"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8105F9B" w14:textId="4ADC02A0"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4895</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descriptive!R3C7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4965</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98.6</w:t>
            </w:r>
            <w:r w:rsidRPr="0030192A">
              <w:rPr>
                <w:rFonts w:cstheme="minorHAnsi"/>
                <w:color w:val="000000"/>
                <w:szCs w:val="12"/>
              </w:rPr>
              <w:fldChar w:fldCharType="end"/>
            </w:r>
            <w:r w:rsidR="00811320"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730A7A2" w14:textId="74FE7378"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descriptive!R3C3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1936</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descriptive!R3C2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4941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descriptive!R3C4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39.2</w:t>
            </w:r>
            <w:r w:rsidRPr="0030192A">
              <w:rPr>
                <w:rFonts w:cstheme="minorHAnsi"/>
                <w:color w:val="000000"/>
                <w:szCs w:val="12"/>
              </w:rPr>
              <w:fldChar w:fldCharType="end"/>
            </w:r>
            <w:r w:rsidR="00811320"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609BC206"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 w:val="20"/>
                <w:szCs w:val="20"/>
              </w:rPr>
              <w:t>Crude</w:t>
            </w:r>
          </w:p>
        </w:tc>
        <w:tc>
          <w:tcPr>
            <w:tcW w:w="281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26F47A8" w14:textId="211ABD05"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Cox_D14_pp_model_per_visit!R3C2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13.02</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Cox_D14_pp_model_per_visit!R3C3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10.47</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Cox_D14_pp_model_per_visit!R3C4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16.18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Cox_D14_pp_model_per_visit!R3C5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21CCBF4" w14:textId="28C21D25"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Cox_D14_pp_model_per_visit!R3C6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9.79</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Cox_D14_pp_model_per_visit!R3C7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7.95</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12.07</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&lt;0.0001</w:t>
            </w:r>
            <w:r w:rsidRPr="0030192A">
              <w:rPr>
                <w:rFonts w:cstheme="minorHAnsi"/>
                <w:color w:val="000000"/>
                <w:szCs w:val="12"/>
              </w:rPr>
              <w:fldChar w:fldCharType="end"/>
            </w:r>
          </w:p>
        </w:tc>
        <w:tc>
          <w:tcPr>
            <w:tcW w:w="2442"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75C913E6" w14:textId="42CFD4A8"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1.33</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1.08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1.63</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0.0071</w:t>
            </w:r>
            <w:r w:rsidRPr="0030192A">
              <w:rPr>
                <w:rFonts w:cstheme="minorHAnsi"/>
                <w:color w:val="000000"/>
                <w:szCs w:val="12"/>
              </w:rPr>
              <w:fldChar w:fldCharType="end"/>
            </w:r>
          </w:p>
        </w:tc>
      </w:tr>
      <w:tr w:rsidR="00811320" w:rsidRPr="0030192A" w14:paraId="4382B91D"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1EF3CD17"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A0FA85A"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5BA32A1"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3350B3A" w14:textId="77777777" w:rsidR="00811320" w:rsidRPr="0030192A" w:rsidRDefault="00811320" w:rsidP="00344FBC">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44FC8783"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 w:val="20"/>
                <w:szCs w:val="20"/>
              </w:rPr>
              <w:t>Adjusted</w:t>
            </w:r>
          </w:p>
        </w:tc>
        <w:tc>
          <w:tcPr>
            <w:tcW w:w="281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6E78575" w14:textId="4A3FE005"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Cox_D14_pp_adj_model_per_visit!R3C2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13.08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Cox_D14_pp_adj_model_per_visit!R3C3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10.53</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Cox_D14_pp_adj_model_per_visit!R3C4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16.25</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Cox_D14_pp_adj_model_per_visit!R3C5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AF79D51" w14:textId="579F0FA7"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Cox_D14_pp_adj_model_per_visit!R3C6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9.76</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Cox_D14_pp_adj_model_per_visit!R3C7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7.93</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12.02</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&lt;0.0001</w:t>
            </w:r>
            <w:r w:rsidRPr="0030192A">
              <w:rPr>
                <w:rFonts w:cstheme="minorHAnsi"/>
                <w:color w:val="000000"/>
                <w:szCs w:val="12"/>
              </w:rPr>
              <w:fldChar w:fldCharType="end"/>
            </w:r>
          </w:p>
        </w:tc>
        <w:tc>
          <w:tcPr>
            <w:tcW w:w="2442"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285AEEAA" w14:textId="1F494BF5"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1.34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1.09</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1.65</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0.0057</w:t>
            </w:r>
            <w:r w:rsidRPr="0030192A">
              <w:rPr>
                <w:rFonts w:cstheme="minorHAnsi"/>
                <w:color w:val="000000"/>
                <w:szCs w:val="12"/>
              </w:rPr>
              <w:fldChar w:fldCharType="end"/>
            </w:r>
          </w:p>
        </w:tc>
      </w:tr>
      <w:tr w:rsidR="00811320" w:rsidRPr="0030192A" w14:paraId="278DE03A"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090460B6"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Cs w:val="12"/>
              </w:rPr>
              <w:t>Day 7</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07FECB10" w14:textId="6C2287C7"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descriptive!R4C13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4205</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descriptive!R4C12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4334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descriptive!R4C14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97.0</w:t>
            </w:r>
            <w:r w:rsidRPr="0030192A">
              <w:rPr>
                <w:rFonts w:cstheme="minorHAnsi"/>
                <w:color w:val="000000"/>
                <w:szCs w:val="12"/>
              </w:rPr>
              <w:fldChar w:fldCharType="end"/>
            </w:r>
            <w:r w:rsidR="00811320"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54C0C6FB" w14:textId="605EEAC2"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descriptive!R4C8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3800</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descriptive!R4C7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4128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descriptive!R4C9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92.1</w:t>
            </w:r>
            <w:r w:rsidRPr="0030192A">
              <w:rPr>
                <w:rFonts w:cstheme="minorHAnsi"/>
                <w:color w:val="000000"/>
                <w:szCs w:val="12"/>
              </w:rPr>
              <w:fldChar w:fldCharType="end"/>
            </w:r>
            <w:r w:rsidR="00811320"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029E5E6F" w14:textId="2A395679"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descriptive!R4C3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1595</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descriptive!R4C2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4139</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descriptive!R4C4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38.5</w:t>
            </w:r>
            <w:r w:rsidRPr="0030192A">
              <w:rPr>
                <w:rFonts w:cstheme="minorHAnsi"/>
                <w:color w:val="000000"/>
                <w:szCs w:val="12"/>
              </w:rPr>
              <w:fldChar w:fldCharType="end"/>
            </w:r>
            <w:r w:rsidR="00811320"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tcPr>
          <w:p w14:paraId="1099743C"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 w:val="20"/>
                <w:szCs w:val="20"/>
              </w:rPr>
              <w:t>Crude</w:t>
            </w:r>
          </w:p>
        </w:tc>
        <w:tc>
          <w:tcPr>
            <w:tcW w:w="2814" w:type="dxa"/>
            <w:tcBorders>
              <w:top w:val="nil"/>
              <w:left w:val="single" w:sz="2" w:space="0" w:color="000000"/>
              <w:bottom w:val="single" w:sz="2" w:space="0" w:color="000000"/>
              <w:right w:val="nil"/>
            </w:tcBorders>
            <w:shd w:val="clear" w:color="auto" w:fill="auto"/>
            <w:tcMar>
              <w:left w:w="60" w:type="dxa"/>
              <w:right w:w="60" w:type="dxa"/>
            </w:tcMar>
          </w:tcPr>
          <w:p w14:paraId="6A0CE635" w14:textId="31FD9A2B"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Cox_D14_pp_model_per_visit!R4C2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6.29</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Cox_D14_pp_model_per_visit!R4C3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4.54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Cox_D14_pp_model_per_visit!R4C4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8.73</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Cox_D14_pp_model_per_visit!R4C5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0BE869E1" w14:textId="225100F0"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Cox_D14_pp_model_per_visit!R4C6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4.14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Cox_D14_pp_model_per_visit!R4C7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2.98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Cox_D14_pp_model_per_visit!R4C8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5.73</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Cox_D14_pp_model_per_visit!R4C9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&lt;0.0001</w:t>
            </w:r>
            <w:r w:rsidRPr="0030192A">
              <w:rPr>
                <w:rFonts w:cstheme="minorHAnsi"/>
                <w:color w:val="000000"/>
                <w:szCs w:val="12"/>
              </w:rPr>
              <w:fldChar w:fldCharType="end"/>
            </w:r>
          </w:p>
        </w:tc>
        <w:tc>
          <w:tcPr>
            <w:tcW w:w="2442"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6E32A26B" w14:textId="41C76C7B"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Cox_D14_pp_model_per_visit!R4C10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1.52</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Cox_D14_pp_model_per_visit!R4C11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1.10</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Cox_D14_pp_model_per_visit!R4C12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2.10</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Cox_D14_pp_model_per_visit!R4C13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0.0109</w:t>
            </w:r>
            <w:r w:rsidRPr="0030192A">
              <w:rPr>
                <w:rFonts w:cstheme="minorHAnsi"/>
                <w:color w:val="000000"/>
                <w:szCs w:val="12"/>
              </w:rPr>
              <w:fldChar w:fldCharType="end"/>
            </w:r>
          </w:p>
        </w:tc>
      </w:tr>
      <w:tr w:rsidR="00811320" w:rsidRPr="0030192A" w14:paraId="5B4B974B"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08DFE691"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109D05D2"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72F50527"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3CD3AE64" w14:textId="77777777" w:rsidR="00811320" w:rsidRPr="0030192A" w:rsidRDefault="00811320" w:rsidP="00344FBC">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tcPr>
          <w:p w14:paraId="1FD60AAC"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 w:val="20"/>
                <w:szCs w:val="20"/>
              </w:rPr>
              <w:t>Adjusted</w:t>
            </w:r>
          </w:p>
        </w:tc>
        <w:tc>
          <w:tcPr>
            <w:tcW w:w="2814" w:type="dxa"/>
            <w:tcBorders>
              <w:top w:val="nil"/>
              <w:left w:val="single" w:sz="2" w:space="0" w:color="000000"/>
              <w:bottom w:val="single" w:sz="2" w:space="0" w:color="000000"/>
              <w:right w:val="nil"/>
            </w:tcBorders>
            <w:shd w:val="clear" w:color="auto" w:fill="auto"/>
            <w:tcMar>
              <w:left w:w="60" w:type="dxa"/>
              <w:right w:w="60" w:type="dxa"/>
            </w:tcMar>
          </w:tcPr>
          <w:p w14:paraId="716421E0" w14:textId="7EAF76A0"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Cox_D14_pp_adj_model_per_visit!R4C2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6.41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Cox_D14_pp_adj_model_per_visit!R4C3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4.54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Cox_D14_pp_adj_model_per_visit!R4C4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9.07</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Cox_D14_pp_adj_model_per_visit!R4C5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297493D3" w14:textId="413CE877"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Cox_D14_pp_adj_model_per_visit!R4C6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4.23</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Cox_D14_pp_adj_model_per_visit!R4C7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3.00</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Cox_D14_pp_adj_model_per_visit!R4C8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5.95</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Cox_D14_pp_adj_model_per_visit!R4C9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&lt;0.0001</w:t>
            </w:r>
            <w:r w:rsidRPr="0030192A">
              <w:rPr>
                <w:rFonts w:cstheme="minorHAnsi"/>
                <w:color w:val="000000"/>
                <w:szCs w:val="12"/>
              </w:rPr>
              <w:fldChar w:fldCharType="end"/>
            </w:r>
          </w:p>
        </w:tc>
        <w:tc>
          <w:tcPr>
            <w:tcW w:w="2442"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7857CC75" w14:textId="54C1AB32"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Cox_D14_pp_adj_model_per_visit!R4C10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1.52</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Cox_D14_pp_adj_model_per_visit!R4C11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1.09</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Cox_D14_pp_adj_model_per_visit!R4C12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2.11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Cox_D14_pp_adj_model_per_visit!R4C13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0.0133</w:t>
            </w:r>
            <w:r w:rsidRPr="0030192A">
              <w:rPr>
                <w:rFonts w:cstheme="minorHAnsi"/>
                <w:color w:val="000000"/>
                <w:szCs w:val="12"/>
              </w:rPr>
              <w:fldChar w:fldCharType="end"/>
            </w:r>
          </w:p>
        </w:tc>
      </w:tr>
      <w:tr w:rsidR="00811320" w:rsidRPr="0030192A" w14:paraId="77D9C043"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7DF7FC92"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Cs w:val="12"/>
              </w:rPr>
              <w:t>Day 10</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DA1758F" w14:textId="033C71A5"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descriptive!R5C13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3886</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descriptive!R5C12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4208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descriptive!R5C14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92.3</w:t>
            </w:r>
            <w:r w:rsidRPr="0030192A">
              <w:rPr>
                <w:rFonts w:cstheme="minorHAnsi"/>
                <w:color w:val="000000"/>
                <w:szCs w:val="12"/>
              </w:rPr>
              <w:fldChar w:fldCharType="end"/>
            </w:r>
            <w:r w:rsidR="00811320"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627C6FE" w14:textId="33CC65F3"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descriptive!R5C8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3285</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descriptive!R5C7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4201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descriptive!R5C9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78.2</w:t>
            </w:r>
            <w:r w:rsidRPr="0030192A">
              <w:rPr>
                <w:rFonts w:cstheme="minorHAnsi"/>
                <w:color w:val="000000"/>
                <w:szCs w:val="12"/>
              </w:rPr>
              <w:fldChar w:fldCharType="end"/>
            </w:r>
            <w:r w:rsidR="00811320"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F09C228" w14:textId="379EE6EC"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descriptive!R5C3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1632</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descriptive!R5C2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3608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descriptive!R5C4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45.2</w:t>
            </w:r>
            <w:r w:rsidRPr="0030192A">
              <w:rPr>
                <w:rFonts w:cstheme="minorHAnsi"/>
                <w:color w:val="000000"/>
                <w:szCs w:val="12"/>
              </w:rPr>
              <w:fldChar w:fldCharType="end"/>
            </w:r>
            <w:r w:rsidR="00811320"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146A681A"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 w:val="20"/>
                <w:szCs w:val="20"/>
              </w:rPr>
              <w:t>Crude</w:t>
            </w:r>
          </w:p>
        </w:tc>
        <w:tc>
          <w:tcPr>
            <w:tcW w:w="281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12872AE" w14:textId="33228A45"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Cox_D14_pp_model_per_visit!R5C2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3.60</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Cox_D14_pp_model_per_visit!R5C3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2.44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Cox_D14_pp_model_per_visit!R5C4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5.31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Cox_D14_pp_model_per_visit!R5C5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7C450C2" w14:textId="1EB19F48"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Cox_D14_pp_model_per_visit!R5C6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2.69</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Cox_D14_pp_model_per_visit!R5C7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1.83</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Cox_D14_pp_model_per_visit!R5C8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3.98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Cox_D14_pp_model_per_visit!R5C9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&lt;0.0001</w:t>
            </w:r>
            <w:r w:rsidRPr="0030192A">
              <w:rPr>
                <w:rFonts w:cstheme="minorHAnsi"/>
                <w:color w:val="000000"/>
                <w:szCs w:val="12"/>
              </w:rPr>
              <w:fldChar w:fldCharType="end"/>
            </w:r>
          </w:p>
        </w:tc>
        <w:tc>
          <w:tcPr>
            <w:tcW w:w="2442"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615AEA42" w14:textId="7E285548"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Cox_D14_pp_model_per_visit!R5C10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1.34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Cox_D14_pp_model_per_visit!R5C11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0.91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Cox_D14_pp_model_per_visit!R5C12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1.96</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Cox_D14_pp_model_per_visit!R5C13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0.14</w:t>
            </w:r>
            <w:r w:rsidRPr="0030192A">
              <w:rPr>
                <w:rFonts w:cstheme="minorHAnsi"/>
                <w:color w:val="000000"/>
                <w:szCs w:val="12"/>
              </w:rPr>
              <w:fldChar w:fldCharType="end"/>
            </w:r>
          </w:p>
        </w:tc>
      </w:tr>
      <w:tr w:rsidR="00811320" w:rsidRPr="0030192A" w14:paraId="3BB1E3A4"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77B1C5D2"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9FEF050"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45623F9"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7AEEB7D" w14:textId="77777777" w:rsidR="00811320" w:rsidRPr="0030192A" w:rsidRDefault="00811320" w:rsidP="00344FBC">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4C8CE0B1"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 w:val="20"/>
                <w:szCs w:val="20"/>
              </w:rPr>
              <w:t>Adjusted</w:t>
            </w:r>
          </w:p>
        </w:tc>
        <w:tc>
          <w:tcPr>
            <w:tcW w:w="281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394CEAD" w14:textId="0D7AAB58"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Cox_D14_pp_adj_model_per_visit!R5C2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3.69</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Cox_D14_pp_adj_model_per_visit!R5C3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2.51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Cox_D14_pp_adj_model_per_visit!R5C4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5.41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Cox_D14_pp_adj_model_per_visit!R5C5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EC99DAA" w14:textId="69541A03"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Cox_D14_pp_adj_model_per_visit!R5C6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2.56</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Cox_D14_pp_adj_model_per_visit!R5C7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1.75</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Cox_D14_pp_adj_model_per_visit!R5C8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3.73</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Cox_D14_pp_adj_model_per_visit!R5C9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&lt;0.0001</w:t>
            </w:r>
            <w:r w:rsidRPr="0030192A">
              <w:rPr>
                <w:rFonts w:cstheme="minorHAnsi"/>
                <w:color w:val="000000"/>
                <w:szCs w:val="12"/>
              </w:rPr>
              <w:fldChar w:fldCharType="end"/>
            </w:r>
          </w:p>
        </w:tc>
        <w:tc>
          <w:tcPr>
            <w:tcW w:w="2442"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67B23BED" w14:textId="374DD8D7"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Cox_D14_pp_adj_model_per_visit!R5C10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1.44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Cox_D14_pp_adj_model_per_visit!R5C11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1.00</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Cox_D14_pp_adj_model_per_visit!R5C12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2.08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(LSTM)\\IVERMAL\\Statistics\\Analysis\\table070202_pp_adj.xlsx" Cox_D14_pp_adj_model_per_visit!R5C13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t>0.05</w:t>
            </w:r>
            <w:r w:rsidRPr="0030192A">
              <w:rPr>
                <w:rFonts w:cstheme="minorHAnsi"/>
                <w:color w:val="000000"/>
                <w:szCs w:val="12"/>
              </w:rPr>
              <w:fldChar w:fldCharType="end"/>
            </w:r>
          </w:p>
        </w:tc>
      </w:tr>
      <w:tr w:rsidR="00811320" w:rsidRPr="0030192A" w14:paraId="565698A6"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3276DDAD"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Cs w:val="12"/>
              </w:rPr>
              <w:t>Day 14</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1522FA2F" w14:textId="5781B269"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descriptive!R6C13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2947</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descriptive!R6C12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3849</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descriptive!R6C14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76.6</w:t>
            </w:r>
            <w:r w:rsidRPr="0030192A">
              <w:rPr>
                <w:rFonts w:cstheme="minorHAnsi"/>
                <w:color w:val="000000"/>
                <w:szCs w:val="12"/>
              </w:rPr>
              <w:fldChar w:fldCharType="end"/>
            </w:r>
            <w:r w:rsidR="00811320"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79E4A9B9" w14:textId="31307BA5"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descriptive!R6C8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2527</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descriptive!R6C7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3918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descriptive!R6C9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64.5</w:t>
            </w:r>
            <w:r w:rsidRPr="0030192A">
              <w:rPr>
                <w:rFonts w:cstheme="minorHAnsi"/>
                <w:color w:val="000000"/>
                <w:szCs w:val="12"/>
              </w:rPr>
              <w:fldChar w:fldCharType="end"/>
            </w:r>
            <w:r w:rsidR="00811320"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54501771" w14:textId="40EA67AD"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descriptive!R6C3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1589</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descriptive!R6C2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3957</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descriptive!R6C4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40.2</w:t>
            </w:r>
            <w:r w:rsidRPr="0030192A">
              <w:rPr>
                <w:rFonts w:cstheme="minorHAnsi"/>
                <w:color w:val="000000"/>
                <w:szCs w:val="12"/>
              </w:rPr>
              <w:fldChar w:fldCharType="end"/>
            </w:r>
            <w:r w:rsidR="00811320"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tcPr>
          <w:p w14:paraId="1FA01FFF"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 w:val="20"/>
                <w:szCs w:val="20"/>
              </w:rPr>
              <w:t>Crude</w:t>
            </w:r>
          </w:p>
        </w:tc>
        <w:tc>
          <w:tcPr>
            <w:tcW w:w="2814" w:type="dxa"/>
            <w:tcBorders>
              <w:top w:val="nil"/>
              <w:left w:val="single" w:sz="2" w:space="0" w:color="000000"/>
              <w:bottom w:val="single" w:sz="2" w:space="0" w:color="000000"/>
              <w:right w:val="nil"/>
            </w:tcBorders>
            <w:shd w:val="clear" w:color="auto" w:fill="auto"/>
            <w:tcMar>
              <w:left w:w="60" w:type="dxa"/>
              <w:right w:w="60" w:type="dxa"/>
            </w:tcMar>
          </w:tcPr>
          <w:p w14:paraId="5CF83A39" w14:textId="30F8F777"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Cox_D14_pp_model_per_visit!R6C2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3.73</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Cox_D14_pp_model_per_visit!R6C3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2.63</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Cox_D14_pp_model_per_visit!R6C4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5.30</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Cox_D14_pp_model_per_visit!R6C5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39DE8C93" w14:textId="644EDAA0"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Cox_D14_pp_model_per_visit!R6C6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2.23</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Cox_D14_pp_model_per_visit!R6C7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1.57</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Cox_D14_pp_model_per_visit!R6C8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3.16</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Cox_D14_pp_model_per_visit!R6C9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&lt;0.0001</w:t>
            </w:r>
            <w:r w:rsidRPr="0030192A">
              <w:rPr>
                <w:rFonts w:cstheme="minorHAnsi"/>
                <w:color w:val="000000"/>
                <w:szCs w:val="12"/>
              </w:rPr>
              <w:fldChar w:fldCharType="end"/>
            </w:r>
          </w:p>
        </w:tc>
        <w:tc>
          <w:tcPr>
            <w:tcW w:w="2442"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29C3C483" w14:textId="59BD66A4"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Cox_D14_pp_model_per_visit!R6C10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1.68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Cox_D14_pp_model_per_visit!R6C11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1.18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Cox_D14_pp_model_per_visit!R6C12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2.38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Cox_D14_pp_model_per_visit!R6C13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0.0040</w:t>
            </w:r>
            <w:r w:rsidRPr="0030192A">
              <w:rPr>
                <w:rFonts w:cstheme="minorHAnsi"/>
                <w:color w:val="000000"/>
                <w:szCs w:val="12"/>
              </w:rPr>
              <w:fldChar w:fldCharType="end"/>
            </w:r>
          </w:p>
        </w:tc>
      </w:tr>
      <w:tr w:rsidR="00811320" w:rsidRPr="0030192A" w14:paraId="53D27CDC"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532B07F2"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34DCC17B"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13F75B1C"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136F0955" w14:textId="77777777" w:rsidR="00811320" w:rsidRPr="0030192A" w:rsidRDefault="00811320" w:rsidP="00344FBC">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tcPr>
          <w:p w14:paraId="25C5B249"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 w:val="20"/>
                <w:szCs w:val="20"/>
              </w:rPr>
              <w:t>Adjusted</w:t>
            </w:r>
          </w:p>
        </w:tc>
        <w:tc>
          <w:tcPr>
            <w:tcW w:w="2814" w:type="dxa"/>
            <w:tcBorders>
              <w:top w:val="nil"/>
              <w:left w:val="single" w:sz="2" w:space="0" w:color="000000"/>
              <w:bottom w:val="single" w:sz="2" w:space="0" w:color="000000"/>
              <w:right w:val="nil"/>
            </w:tcBorders>
            <w:shd w:val="clear" w:color="auto" w:fill="auto"/>
            <w:tcMar>
              <w:left w:w="60" w:type="dxa"/>
              <w:right w:w="60" w:type="dxa"/>
            </w:tcMar>
          </w:tcPr>
          <w:p w14:paraId="2C555B09" w14:textId="2A987D64"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Cox_D14_pp_adj_model_per_visit!R6C2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3.07</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Cox_D14_pp_adj_model_per_visit!R6C3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2.17</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Cox_D14_pp_adj_model_per_visit!R6C4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4.34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Cox_D14_pp_adj_model_per_visit!R6C5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&lt;0.0001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61922ACE" w14:textId="03F25439"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Cox_D14_pp_adj_model_per_visit!R6C6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2.02</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Cox_D14_pp_adj_model_per_visit!R6C7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1.44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Cox_D14_pp_adj_model_per_visit!R6C8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2.81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Cox_D14_pp_adj_model_per_visit!R6C9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&lt;0.0001</w:t>
            </w:r>
            <w:r w:rsidRPr="0030192A">
              <w:rPr>
                <w:rFonts w:cstheme="minorHAnsi"/>
                <w:color w:val="000000"/>
                <w:szCs w:val="12"/>
              </w:rPr>
              <w:fldChar w:fldCharType="end"/>
            </w:r>
          </w:p>
        </w:tc>
        <w:tc>
          <w:tcPr>
            <w:tcW w:w="2442"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3F810610" w14:textId="376CF12C"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Cox_D14_pp_adj_model_per_visit!R6C10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1.52</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Cox_D14_pp_adj_model_per_visit!R6C11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1.09</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Cox_D14_pp_adj_model_per_visit!R6C12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2.14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Cox_D14_pp_adj_model_per_visit!R6C13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0.0148</w:t>
            </w:r>
            <w:r w:rsidRPr="0030192A">
              <w:rPr>
                <w:rFonts w:cstheme="minorHAnsi"/>
                <w:color w:val="000000"/>
                <w:szCs w:val="12"/>
              </w:rPr>
              <w:fldChar w:fldCharType="end"/>
            </w:r>
          </w:p>
        </w:tc>
      </w:tr>
      <w:tr w:rsidR="00811320" w:rsidRPr="0030192A" w14:paraId="1EB40B9A"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4D0CF716"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Cs w:val="12"/>
              </w:rPr>
              <w:t>Day 21</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56FE7CE" w14:textId="2603082A"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descriptive!R7C13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1991</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descriptive!R7C12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3474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descriptive!R7C14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57.3</w:t>
            </w:r>
            <w:r w:rsidRPr="0030192A">
              <w:rPr>
                <w:rFonts w:cstheme="minorHAnsi"/>
                <w:color w:val="000000"/>
                <w:szCs w:val="12"/>
              </w:rPr>
              <w:fldChar w:fldCharType="end"/>
            </w:r>
            <w:r w:rsidR="00811320"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11C7106" w14:textId="4FEA6E72"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descriptive!R7C8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2180</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descriptive!R7C7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3965</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descriptive!R7C9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55.0</w:t>
            </w:r>
            <w:r w:rsidRPr="0030192A">
              <w:rPr>
                <w:rFonts w:cstheme="minorHAnsi"/>
                <w:color w:val="000000"/>
                <w:szCs w:val="12"/>
              </w:rPr>
              <w:fldChar w:fldCharType="end"/>
            </w:r>
            <w:r w:rsidR="00811320"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B28CCF2" w14:textId="2B77AF8A"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descriptive!R7C3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1726</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descriptive!R7C2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3963</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descriptive!R7C4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43.6</w:t>
            </w:r>
            <w:r w:rsidRPr="0030192A">
              <w:rPr>
                <w:rFonts w:cstheme="minorHAnsi"/>
                <w:color w:val="000000"/>
                <w:szCs w:val="12"/>
              </w:rPr>
              <w:fldChar w:fldCharType="end"/>
            </w:r>
            <w:r w:rsidR="00811320"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574B2A9E"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 w:val="20"/>
                <w:szCs w:val="20"/>
              </w:rPr>
              <w:t>Crude</w:t>
            </w:r>
          </w:p>
        </w:tc>
        <w:tc>
          <w:tcPr>
            <w:tcW w:w="281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9AECCE8" w14:textId="6E309914"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Cox_D14_pp_model_per_visit!R7C2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2.02</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Cox_D14_pp_model_per_visit!R7C3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1.36</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Cox_D14_pp_model_per_visit!R7C4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3.00</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Cox_D14_pp_model_per_visit!R7C5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0.0005</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1F7D47F" w14:textId="5252B18F"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Cox_D14_pp_model_per_visit!R7C6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1.60</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Cox_D14_pp_model_per_visit!R7C7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1.09</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Cox_D14_pp_model_per_visit!R7C8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2.34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Cox_D14_pp_model_per_visit!R7C9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0.0161</w:t>
            </w:r>
            <w:r w:rsidRPr="0030192A">
              <w:rPr>
                <w:rFonts w:cstheme="minorHAnsi"/>
                <w:color w:val="000000"/>
                <w:szCs w:val="12"/>
              </w:rPr>
              <w:fldChar w:fldCharType="end"/>
            </w:r>
          </w:p>
        </w:tc>
        <w:tc>
          <w:tcPr>
            <w:tcW w:w="2442"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5B9FDB7C" w14:textId="4C3605E5"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Cox_D14_pp_model_per_visit!R7C10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1.26</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Cox_D14_pp_model_per_visit!R7C11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0.85</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Cox_D14_pp_model_per_visit!R7C12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1.87</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Cox_D14_pp_model_per_visit!R7C13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0.24</w:t>
            </w:r>
            <w:r w:rsidRPr="0030192A">
              <w:rPr>
                <w:rFonts w:cstheme="minorHAnsi"/>
                <w:color w:val="000000"/>
                <w:szCs w:val="12"/>
              </w:rPr>
              <w:fldChar w:fldCharType="end"/>
            </w:r>
          </w:p>
        </w:tc>
      </w:tr>
      <w:tr w:rsidR="00811320" w:rsidRPr="0030192A" w14:paraId="6C08EFB0" w14:textId="77777777" w:rsidTr="00C00394">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7C2DC777"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34A2D1A"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FB0DE24"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F46DE8D" w14:textId="77777777" w:rsidR="00811320" w:rsidRPr="0030192A" w:rsidRDefault="00811320" w:rsidP="00344FBC">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shd w:val="clear" w:color="auto" w:fill="E7E6E6" w:themeFill="background2"/>
          </w:tcPr>
          <w:p w14:paraId="6CD49F09"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 w:val="20"/>
                <w:szCs w:val="20"/>
              </w:rPr>
              <w:t>Adjusted</w:t>
            </w:r>
          </w:p>
        </w:tc>
        <w:tc>
          <w:tcPr>
            <w:tcW w:w="281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3E617FA" w14:textId="7E9500D6"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Cox_D14_pp_adj_model_per_visit!R7C2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1.78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Cox_D14_pp_adj_model_per_visit!R7C3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1.19</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Cox_D14_pp_adj_model_per_visit!R7C4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2.65</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Cox_D14_pp_adj_model_per_visit!R7C5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0.0051</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D32A777" w14:textId="78BCF963"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Cox_D14_pp_adj_model_per_visit!R7C6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1.54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Cox_D14_pp_adj_model_per_visit!R7C7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1.05</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Cox_D14_pp_adj_model_per_visit!R7C8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2.25</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Cox_D14_pp_adj_model_per_visit!R7C9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0.0255</w:t>
            </w:r>
            <w:r w:rsidRPr="0030192A">
              <w:rPr>
                <w:rFonts w:cstheme="minorHAnsi"/>
                <w:color w:val="000000"/>
                <w:szCs w:val="12"/>
              </w:rPr>
              <w:fldChar w:fldCharType="end"/>
            </w:r>
          </w:p>
        </w:tc>
        <w:tc>
          <w:tcPr>
            <w:tcW w:w="2442"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3B4F4B4F" w14:textId="12A6D7BA"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Cox_D14_pp_adj_model_per_visit!R7C10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1.15</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Cox_D14_pp_adj_model_per_visit!R7C11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0.78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Cox_D14_pp_adj_model_per_visit!R7C12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1.71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Cox_D14_pp_adj_model_per_visit!R7C13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0.48</w:t>
            </w:r>
            <w:r w:rsidRPr="0030192A">
              <w:rPr>
                <w:rFonts w:cstheme="minorHAnsi"/>
                <w:color w:val="000000"/>
                <w:szCs w:val="12"/>
              </w:rPr>
              <w:fldChar w:fldCharType="end"/>
            </w:r>
          </w:p>
        </w:tc>
      </w:tr>
      <w:tr w:rsidR="00811320" w:rsidRPr="0030192A" w14:paraId="30DAD416"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2DE0128C"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Cs w:val="12"/>
              </w:rPr>
              <w:t>Day 28</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08345603" w14:textId="27E871E3"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descriptive!R8C13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1593</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descriptive!R8C12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3010</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descriptive!R8C14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52.9</w:t>
            </w:r>
            <w:r w:rsidRPr="0030192A">
              <w:rPr>
                <w:rFonts w:cstheme="minorHAnsi"/>
                <w:color w:val="000000"/>
                <w:szCs w:val="12"/>
              </w:rPr>
              <w:fldChar w:fldCharType="end"/>
            </w:r>
            <w:r w:rsidR="00811320"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5AD459B3" w14:textId="1B14661D"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descriptive!R8C8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2142</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descriptive!R8C7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3938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descriptive!R8C9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54.4</w:t>
            </w:r>
            <w:r w:rsidRPr="0030192A">
              <w:rPr>
                <w:rFonts w:cstheme="minorHAnsi"/>
                <w:color w:val="000000"/>
                <w:szCs w:val="12"/>
              </w:rPr>
              <w:fldChar w:fldCharType="end"/>
            </w:r>
            <w:r w:rsidR="00811320" w:rsidRPr="0030192A">
              <w:rPr>
                <w:rFonts w:cstheme="minorHAnsi"/>
                <w:color w:val="000000"/>
                <w:szCs w:val="12"/>
              </w:rPr>
              <w:t>)</w:t>
            </w: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1F82131A" w14:textId="3E0DE505"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descriptive!R8C3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1793</w:t>
            </w:r>
            <w:r w:rsidRPr="0030192A">
              <w:rPr>
                <w:rFonts w:cstheme="minorHAnsi"/>
                <w:color w:val="000000"/>
                <w:szCs w:val="12"/>
              </w:rPr>
              <w:fldChar w:fldCharType="end"/>
            </w:r>
            <w:r w:rsidR="00811320" w:rsidRPr="0030192A">
              <w:rPr>
                <w:rFonts w:cstheme="minorHAnsi"/>
                <w:color w:val="000000"/>
                <w:szCs w:val="12"/>
              </w:rPr>
              <w:t>/</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descriptive!R8C2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3899</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descriptive!R8C4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46.0</w:t>
            </w:r>
            <w:r w:rsidRPr="0030192A">
              <w:rPr>
                <w:rFonts w:cstheme="minorHAnsi"/>
                <w:color w:val="000000"/>
                <w:szCs w:val="12"/>
              </w:rPr>
              <w:fldChar w:fldCharType="end"/>
            </w:r>
            <w:r w:rsidR="00811320" w:rsidRPr="0030192A">
              <w:rPr>
                <w:rFonts w:cstheme="minorHAnsi"/>
                <w:color w:val="000000"/>
                <w:szCs w:val="12"/>
              </w:rPr>
              <w:t>)</w:t>
            </w:r>
          </w:p>
        </w:tc>
        <w:tc>
          <w:tcPr>
            <w:tcW w:w="958" w:type="dxa"/>
            <w:tcBorders>
              <w:top w:val="nil"/>
              <w:left w:val="single" w:sz="2" w:space="0" w:color="000000"/>
              <w:bottom w:val="single" w:sz="2" w:space="0" w:color="000000"/>
              <w:right w:val="single" w:sz="2" w:space="0" w:color="000000"/>
            </w:tcBorders>
          </w:tcPr>
          <w:p w14:paraId="5C239593"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 w:val="20"/>
                <w:szCs w:val="20"/>
              </w:rPr>
              <w:t>Crude</w:t>
            </w:r>
          </w:p>
        </w:tc>
        <w:tc>
          <w:tcPr>
            <w:tcW w:w="2814" w:type="dxa"/>
            <w:tcBorders>
              <w:top w:val="nil"/>
              <w:left w:val="single" w:sz="2" w:space="0" w:color="000000"/>
              <w:bottom w:val="single" w:sz="2" w:space="0" w:color="000000"/>
              <w:right w:val="nil"/>
            </w:tcBorders>
            <w:shd w:val="clear" w:color="auto" w:fill="auto"/>
            <w:tcMar>
              <w:left w:w="60" w:type="dxa"/>
              <w:right w:w="60" w:type="dxa"/>
            </w:tcMar>
          </w:tcPr>
          <w:p w14:paraId="5C2E0D08" w14:textId="7B5BEBAA"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Cox_D14_pp_model_per_visit!R8C2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1.53</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Cox_D14_pp_model_per_visit!R8C3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1.08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Cox_D14_pp_model_per_visit!R8C4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2.16</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Cox_D14_pp_model_per_visit!R8C5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0.0164</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6DB6C392" w14:textId="640DF8DE"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Cox_D14_pp_model_per_visit!R8C6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1.34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Cox_D14_pp_model_per_visit!R8C7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0.97</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Cox_D14_pp_model_per_visit!R8C8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1.86</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Cox_D14_pp_model_per_visit!R8C9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0.08</w:t>
            </w:r>
            <w:r w:rsidRPr="0030192A">
              <w:rPr>
                <w:rFonts w:cstheme="minorHAnsi"/>
                <w:color w:val="000000"/>
                <w:szCs w:val="12"/>
              </w:rPr>
              <w:fldChar w:fldCharType="end"/>
            </w:r>
          </w:p>
        </w:tc>
        <w:tc>
          <w:tcPr>
            <w:tcW w:w="2442"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1779A5D0" w14:textId="40ADA482"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Cox_D14_pp_model_per_visit!R8C10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1.14</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Cox_D14_pp_model_per_visit!R8C11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0.81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Cox_D14_pp_model_per_visit!R8C12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1.60</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(LSTM)\\IVERMAL\\Statistics\\Analysis\\table070202_pp.xlsx" Cox_D14_pp_model_per_visit!R8C13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0.46</w:t>
            </w:r>
            <w:r w:rsidRPr="0030192A">
              <w:rPr>
                <w:rFonts w:cstheme="minorHAnsi"/>
                <w:color w:val="000000"/>
                <w:szCs w:val="12"/>
              </w:rPr>
              <w:fldChar w:fldCharType="end"/>
            </w:r>
          </w:p>
        </w:tc>
      </w:tr>
      <w:tr w:rsidR="00811320" w:rsidRPr="0030192A" w14:paraId="250D6520"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56071A52"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69899CD2"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5F5206BE" w14:textId="77777777" w:rsidR="00811320" w:rsidRPr="0030192A" w:rsidRDefault="00811320" w:rsidP="00344FBC">
            <w:pPr>
              <w:adjustRightInd w:val="0"/>
              <w:spacing w:before="60" w:after="60"/>
              <w:rPr>
                <w:rFonts w:cstheme="minorHAnsi"/>
                <w:color w:val="000000"/>
                <w:szCs w:val="12"/>
              </w:rPr>
            </w:pPr>
          </w:p>
        </w:tc>
        <w:tc>
          <w:tcPr>
            <w:tcW w:w="1672" w:type="dxa"/>
            <w:tcBorders>
              <w:top w:val="nil"/>
              <w:left w:val="single" w:sz="2" w:space="0" w:color="000000"/>
              <w:bottom w:val="single" w:sz="2" w:space="0" w:color="000000"/>
              <w:right w:val="nil"/>
            </w:tcBorders>
            <w:shd w:val="clear" w:color="auto" w:fill="auto"/>
            <w:tcMar>
              <w:left w:w="60" w:type="dxa"/>
              <w:right w:w="60" w:type="dxa"/>
            </w:tcMar>
          </w:tcPr>
          <w:p w14:paraId="68D99AC9" w14:textId="77777777" w:rsidR="00811320" w:rsidRPr="0030192A" w:rsidRDefault="00811320" w:rsidP="00344FBC">
            <w:pPr>
              <w:adjustRightInd w:val="0"/>
              <w:spacing w:before="60" w:after="60"/>
              <w:rPr>
                <w:rFonts w:cstheme="minorHAnsi"/>
                <w:color w:val="000000"/>
                <w:szCs w:val="12"/>
              </w:rPr>
            </w:pPr>
          </w:p>
        </w:tc>
        <w:tc>
          <w:tcPr>
            <w:tcW w:w="958" w:type="dxa"/>
            <w:tcBorders>
              <w:top w:val="nil"/>
              <w:left w:val="single" w:sz="2" w:space="0" w:color="000000"/>
              <w:bottom w:val="single" w:sz="2" w:space="0" w:color="000000"/>
              <w:right w:val="single" w:sz="2" w:space="0" w:color="000000"/>
            </w:tcBorders>
          </w:tcPr>
          <w:p w14:paraId="7F140335" w14:textId="77777777" w:rsidR="00811320" w:rsidRPr="0030192A" w:rsidRDefault="00811320" w:rsidP="00344FBC">
            <w:pPr>
              <w:adjustRightInd w:val="0"/>
              <w:spacing w:before="60" w:after="60"/>
              <w:rPr>
                <w:rFonts w:cstheme="minorHAnsi"/>
                <w:color w:val="000000"/>
                <w:szCs w:val="12"/>
              </w:rPr>
            </w:pPr>
            <w:r w:rsidRPr="0030192A">
              <w:rPr>
                <w:rFonts w:cstheme="minorHAnsi"/>
                <w:color w:val="000000"/>
                <w:sz w:val="20"/>
                <w:szCs w:val="20"/>
              </w:rPr>
              <w:t>Adjusted</w:t>
            </w:r>
          </w:p>
        </w:tc>
        <w:tc>
          <w:tcPr>
            <w:tcW w:w="2814" w:type="dxa"/>
            <w:tcBorders>
              <w:top w:val="nil"/>
              <w:left w:val="single" w:sz="2" w:space="0" w:color="000000"/>
              <w:bottom w:val="single" w:sz="2" w:space="0" w:color="000000"/>
              <w:right w:val="nil"/>
            </w:tcBorders>
            <w:shd w:val="clear" w:color="auto" w:fill="auto"/>
            <w:tcMar>
              <w:left w:w="60" w:type="dxa"/>
              <w:right w:w="60" w:type="dxa"/>
            </w:tcMar>
          </w:tcPr>
          <w:p w14:paraId="3DCC0190" w14:textId="679D5B6D"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Cox_D14_pp_adj_model_per_visit!R8C2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1.56</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Cox_D14_pp_adj_model_per_visit!R8C3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1.11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Cox_D14_pp_adj_model_per_visit!R8C4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2.21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Cox_D14_pp_adj_model_per_visit!R8C5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0.0108</w:t>
            </w:r>
            <w:r w:rsidRPr="0030192A">
              <w:rPr>
                <w:rFonts w:cstheme="minorHAnsi"/>
                <w:color w:val="000000"/>
                <w:szCs w:val="12"/>
              </w:rPr>
              <w:fldChar w:fldCharType="end"/>
            </w:r>
          </w:p>
        </w:tc>
        <w:tc>
          <w:tcPr>
            <w:tcW w:w="2519" w:type="dxa"/>
            <w:tcBorders>
              <w:top w:val="nil"/>
              <w:left w:val="single" w:sz="2" w:space="0" w:color="000000"/>
              <w:bottom w:val="single" w:sz="2" w:space="0" w:color="000000"/>
              <w:right w:val="nil"/>
            </w:tcBorders>
            <w:shd w:val="clear" w:color="auto" w:fill="auto"/>
            <w:tcMar>
              <w:left w:w="60" w:type="dxa"/>
              <w:right w:w="60" w:type="dxa"/>
            </w:tcMar>
          </w:tcPr>
          <w:p w14:paraId="5664CE26" w14:textId="3A8A092D"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Cox_D14_pp_adj_model_per_visit!R8C6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1.38</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Cox_D14_pp_adj_model_per_visit!R8C7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1.00</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Cox_D14_pp_adj_model_per_visit!R8C8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1.91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Cox_D14_pp_adj_model_per_visit!R8C9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0.0499</w:t>
            </w:r>
            <w:r w:rsidRPr="0030192A">
              <w:rPr>
                <w:rFonts w:cstheme="minorHAnsi"/>
                <w:color w:val="000000"/>
                <w:szCs w:val="12"/>
              </w:rPr>
              <w:fldChar w:fldCharType="end"/>
            </w:r>
          </w:p>
        </w:tc>
        <w:tc>
          <w:tcPr>
            <w:tcW w:w="2442"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744563AA" w14:textId="6C537710" w:rsidR="00811320" w:rsidRPr="0030192A" w:rsidRDefault="00D96496" w:rsidP="00344FBC">
            <w:pPr>
              <w:adjustRightInd w:val="0"/>
              <w:spacing w:before="60" w:after="60"/>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Cox_D14_pp_adj_model_per_visit!R8C10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1.13</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Cox_D14_pp_adj_model_per_visit!R8C11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0.81</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Cox_D14_pp_adj_model_per_visit!R8C12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1.59</w:t>
            </w:r>
            <w:r w:rsidRPr="0030192A">
              <w:rPr>
                <w:rFonts w:cstheme="minorHAnsi"/>
                <w:color w:val="000000"/>
                <w:szCs w:val="12"/>
              </w:rPr>
              <w:fldChar w:fldCharType="end"/>
            </w:r>
            <w:r w:rsidR="00811320"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E37729" w:rsidRPr="0030192A">
              <w:rPr>
                <w:rFonts w:cstheme="minorHAnsi"/>
                <w:color w:val="000000"/>
                <w:szCs w:val="12"/>
              </w:rPr>
              <w:instrText xml:space="preserve">Excel.Sheet.12 "C:\\Users\\menno\\Dropbox (LSTM)\\IVERMAL\\Statistics\\Analysis\\table070202_pp_adj.xlsx" Cox_D14_pp_adj_model_per_visit!R8C13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E37729" w:rsidRPr="0030192A">
              <w:t>0.48</w:t>
            </w:r>
            <w:r w:rsidRPr="0030192A">
              <w:rPr>
                <w:rFonts w:cstheme="minorHAnsi"/>
                <w:color w:val="000000"/>
                <w:szCs w:val="12"/>
              </w:rPr>
              <w:fldChar w:fldCharType="end"/>
            </w:r>
          </w:p>
        </w:tc>
      </w:tr>
      <w:tr w:rsidR="00811320" w:rsidRPr="0030192A" w14:paraId="5FDF612B" w14:textId="77777777" w:rsidTr="00C00394">
        <w:trPr>
          <w:cantSplit/>
          <w:jc w:val="center"/>
        </w:trPr>
        <w:tc>
          <w:tcPr>
            <w:tcW w:w="15309" w:type="dxa"/>
            <w:gridSpan w:val="8"/>
            <w:tcBorders>
              <w:top w:val="nil"/>
              <w:left w:val="single" w:sz="6" w:space="0" w:color="000000"/>
              <w:bottom w:val="single" w:sz="6" w:space="0" w:color="000000"/>
              <w:right w:val="single" w:sz="6" w:space="0" w:color="000000"/>
            </w:tcBorders>
            <w:shd w:val="clear" w:color="auto" w:fill="FFFFFF"/>
          </w:tcPr>
          <w:p w14:paraId="0DED338D" w14:textId="035579EC" w:rsidR="00811320" w:rsidRPr="0030192A" w:rsidRDefault="00811320" w:rsidP="00344FBC">
            <w:pPr>
              <w:adjustRightInd w:val="0"/>
              <w:spacing w:before="60" w:after="60"/>
              <w:rPr>
                <w:rFonts w:cstheme="minorHAnsi"/>
                <w:color w:val="000000"/>
                <w:szCs w:val="12"/>
              </w:rPr>
            </w:pPr>
            <w:r w:rsidRPr="0030192A">
              <w:rPr>
                <w:rFonts w:cstheme="minorHAnsi"/>
                <w:color w:val="000000"/>
                <w:szCs w:val="12"/>
              </w:rPr>
              <w:t>1. A Cox model was used for the analysis of each visit. All Cox models included treatment as fixed effect and subject as cluster effect. The adjusted models also included participant’s sex and BMI, and mosquitoes’ age and crowding conditions at the time of feeding.</w:t>
            </w:r>
            <w:r w:rsidRPr="0030192A">
              <w:rPr>
                <w:rFonts w:cstheme="minorHAnsi"/>
                <w:color w:val="000000"/>
                <w:szCs w:val="12"/>
              </w:rPr>
              <w:br/>
              <w:t>2. Analysis was based on data collected from approximately 150 mosquitoes per visit. This included 2 cups of 50 mosquitoes each that were followed up to day 28 inclusive, but mosquito follow-up data were censored at 14 days for this analysis, and 1 cup of 50 mosquitoes that was used for oocyst PCR for which all mosquitoes were euthanized at 10 days follow-up. The latter mosquitoes contributed a maximum of 10 days to the survival data.</w:t>
            </w:r>
            <w:r w:rsidR="00787483">
              <w:rPr>
                <w:rFonts w:cstheme="minorHAnsi"/>
                <w:color w:val="000000"/>
                <w:szCs w:val="12"/>
              </w:rPr>
              <w:t xml:space="preserve"> The denominators in the table reflect the mosquitoes included in each analysis, considering fully fed status and the number of participants per feed (Fig. 1, main text).</w:t>
            </w:r>
          </w:p>
        </w:tc>
      </w:tr>
    </w:tbl>
    <w:p w14:paraId="3258A897" w14:textId="77777777" w:rsidR="00064F3B" w:rsidRPr="0030192A" w:rsidRDefault="00064F3B">
      <w:bookmarkStart w:id="58" w:name="_Ref479259234"/>
      <w:bookmarkStart w:id="59" w:name="_Hlk480809238"/>
      <w:r w:rsidRPr="0030192A">
        <w:rPr>
          <w:b/>
        </w:rPr>
        <w:br w:type="page"/>
      </w:r>
    </w:p>
    <w:tbl>
      <w:tblPr>
        <w:tblW w:w="16492" w:type="dxa"/>
        <w:jc w:val="center"/>
        <w:tblLayout w:type="fixed"/>
        <w:tblCellMar>
          <w:left w:w="0" w:type="dxa"/>
          <w:right w:w="0" w:type="dxa"/>
        </w:tblCellMar>
        <w:tblLook w:val="0000" w:firstRow="0" w:lastRow="0" w:firstColumn="0" w:lastColumn="0" w:noHBand="0" w:noVBand="0"/>
      </w:tblPr>
      <w:tblGrid>
        <w:gridCol w:w="1418"/>
        <w:gridCol w:w="848"/>
        <w:gridCol w:w="1566"/>
        <w:gridCol w:w="1559"/>
        <w:gridCol w:w="1560"/>
        <w:gridCol w:w="2547"/>
        <w:gridCol w:w="2408"/>
        <w:gridCol w:w="2269"/>
        <w:gridCol w:w="712"/>
        <w:gridCol w:w="709"/>
        <w:gridCol w:w="871"/>
        <w:gridCol w:w="25"/>
      </w:tblGrid>
      <w:tr w:rsidR="00934601" w:rsidRPr="0030192A" w14:paraId="4F338334" w14:textId="77777777" w:rsidTr="00C00394">
        <w:trPr>
          <w:cantSplit/>
          <w:jc w:val="center"/>
        </w:trPr>
        <w:tc>
          <w:tcPr>
            <w:tcW w:w="16492" w:type="dxa"/>
            <w:gridSpan w:val="12"/>
            <w:tcBorders>
              <w:bottom w:val="single" w:sz="2" w:space="0" w:color="000000"/>
            </w:tcBorders>
            <w:tcMar>
              <w:left w:w="57" w:type="dxa"/>
            </w:tcMar>
          </w:tcPr>
          <w:p w14:paraId="0B943149" w14:textId="77C6F9B8" w:rsidR="00934601" w:rsidRPr="0030192A" w:rsidRDefault="00934601" w:rsidP="00985A42">
            <w:pPr>
              <w:pStyle w:val="Heading3"/>
              <w:rPr>
                <w:lang w:val="en-GB"/>
              </w:rPr>
            </w:pPr>
            <w:bookmarkStart w:id="60" w:name="_Toc505203394"/>
            <w:r w:rsidRPr="0030192A">
              <w:rPr>
                <w:lang w:val="en-GB"/>
              </w:rPr>
              <w:lastRenderedPageBreak/>
              <w:t xml:space="preserve">Table </w:t>
            </w:r>
            <w:bookmarkStart w:id="61" w:name="TabSubgroups"/>
            <w:r w:rsidR="00B8518D" w:rsidRPr="0030192A">
              <w:rPr>
                <w:lang w:val="en-GB"/>
              </w:rPr>
              <w:t>S</w:t>
            </w:r>
            <w:r w:rsidR="00B8518D" w:rsidRPr="0030192A">
              <w:rPr>
                <w:lang w:val="en-GB"/>
              </w:rPr>
              <w:fldChar w:fldCharType="begin"/>
            </w:r>
            <w:r w:rsidR="00B8518D" w:rsidRPr="0030192A">
              <w:rPr>
                <w:lang w:val="en-GB"/>
              </w:rPr>
              <w:instrText xml:space="preserve"> seq table </w:instrText>
            </w:r>
            <w:r w:rsidR="00B8518D" w:rsidRPr="0030192A">
              <w:rPr>
                <w:lang w:val="en-GB"/>
              </w:rPr>
              <w:fldChar w:fldCharType="separate"/>
            </w:r>
            <w:r w:rsidR="00877CE9">
              <w:rPr>
                <w:noProof/>
                <w:lang w:val="en-GB"/>
              </w:rPr>
              <w:t>8</w:t>
            </w:r>
            <w:r w:rsidR="00B8518D" w:rsidRPr="0030192A">
              <w:rPr>
                <w:lang w:val="en-GB"/>
              </w:rPr>
              <w:fldChar w:fldCharType="end"/>
            </w:r>
            <w:bookmarkEnd w:id="61"/>
            <w:r w:rsidRPr="0030192A">
              <w:rPr>
                <w:lang w:val="en-GB"/>
              </w:rPr>
              <w:t xml:space="preserve">: Mosquito </w:t>
            </w:r>
            <w:r w:rsidR="00E425D3" w:rsidRPr="0030192A">
              <w:rPr>
                <w:lang w:val="en-GB"/>
              </w:rPr>
              <w:t>mortality</w:t>
            </w:r>
            <w:r w:rsidRPr="0030192A">
              <w:rPr>
                <w:lang w:val="en-GB"/>
              </w:rPr>
              <w:t xml:space="preserve"> at day 14, by sub-group</w:t>
            </w:r>
            <w:bookmarkEnd w:id="58"/>
            <w:bookmarkEnd w:id="60"/>
          </w:p>
        </w:tc>
      </w:tr>
      <w:tr w:rsidR="00770F07" w:rsidRPr="0030192A" w14:paraId="3C5D3737" w14:textId="77777777" w:rsidTr="00C00394">
        <w:trPr>
          <w:gridAfter w:val="1"/>
          <w:wAfter w:w="25" w:type="dxa"/>
          <w:cantSplit/>
          <w:jc w:val="center"/>
        </w:trPr>
        <w:tc>
          <w:tcPr>
            <w:tcW w:w="1418" w:type="dxa"/>
            <w:vMerge w:val="restart"/>
            <w:tcBorders>
              <w:top w:val="single" w:sz="6" w:space="0" w:color="000000"/>
              <w:left w:val="single" w:sz="6" w:space="0" w:color="000000"/>
              <w:right w:val="nil"/>
            </w:tcBorders>
            <w:shd w:val="clear" w:color="auto" w:fill="BBBBBB"/>
            <w:tcMar>
              <w:left w:w="57" w:type="dxa"/>
              <w:right w:w="57" w:type="dxa"/>
            </w:tcMar>
            <w:vAlign w:val="bottom"/>
          </w:tcPr>
          <w:p w14:paraId="204B1F04" w14:textId="77777777" w:rsidR="00770F07" w:rsidRPr="0030192A" w:rsidRDefault="00770F07" w:rsidP="00770F07">
            <w:pPr>
              <w:adjustRightInd w:val="0"/>
              <w:spacing w:before="60" w:after="60"/>
              <w:rPr>
                <w:rFonts w:cstheme="minorHAnsi"/>
                <w:color w:val="000000"/>
                <w:sz w:val="20"/>
                <w:szCs w:val="20"/>
              </w:rPr>
            </w:pPr>
            <w:r w:rsidRPr="0030192A">
              <w:rPr>
                <w:rFonts w:cstheme="minorHAnsi"/>
                <w:color w:val="000000"/>
                <w:sz w:val="20"/>
                <w:szCs w:val="20"/>
              </w:rPr>
              <w:t>Patient Post-</w:t>
            </w:r>
          </w:p>
          <w:p w14:paraId="063D38E3" w14:textId="7CF1A8A7" w:rsidR="00770F07" w:rsidRPr="0030192A" w:rsidRDefault="00770F07" w:rsidP="00770F07">
            <w:pPr>
              <w:adjustRightInd w:val="0"/>
              <w:spacing w:before="60" w:after="60"/>
              <w:rPr>
                <w:rFonts w:cstheme="minorHAnsi"/>
                <w:color w:val="000000"/>
                <w:sz w:val="20"/>
                <w:szCs w:val="20"/>
              </w:rPr>
            </w:pPr>
            <w:r w:rsidRPr="0030192A">
              <w:rPr>
                <w:rFonts w:cstheme="minorHAnsi"/>
                <w:color w:val="000000"/>
                <w:sz w:val="20"/>
                <w:szCs w:val="20"/>
              </w:rPr>
              <w:t>Treatment Visit</w:t>
            </w:r>
          </w:p>
        </w:tc>
        <w:tc>
          <w:tcPr>
            <w:tcW w:w="5533" w:type="dxa"/>
            <w:gridSpan w:val="4"/>
            <w:tcBorders>
              <w:top w:val="single" w:sz="6" w:space="0" w:color="000000"/>
              <w:left w:val="single" w:sz="2" w:space="0" w:color="000000"/>
              <w:bottom w:val="single" w:sz="2" w:space="0" w:color="000000"/>
              <w:right w:val="single" w:sz="2" w:space="0" w:color="000000"/>
            </w:tcBorders>
            <w:shd w:val="clear" w:color="auto" w:fill="BBBBBB"/>
          </w:tcPr>
          <w:p w14:paraId="75BC0B84" w14:textId="60C32D65" w:rsidR="00770F07" w:rsidRPr="0030192A" w:rsidRDefault="00770F07" w:rsidP="00934601">
            <w:pPr>
              <w:adjustRightInd w:val="0"/>
              <w:spacing w:before="60" w:after="60"/>
              <w:jc w:val="center"/>
              <w:rPr>
                <w:rFonts w:cstheme="minorHAnsi"/>
                <w:color w:val="000000"/>
                <w:sz w:val="20"/>
                <w:szCs w:val="20"/>
              </w:rPr>
            </w:pPr>
            <w:r w:rsidRPr="0030192A">
              <w:rPr>
                <w:rFonts w:cstheme="minorHAnsi"/>
                <w:color w:val="000000"/>
                <w:sz w:val="20"/>
                <w:szCs w:val="20"/>
              </w:rPr>
              <w:t xml:space="preserve">Mosquito </w:t>
            </w:r>
            <w:r w:rsidR="005B30AB" w:rsidRPr="0030192A">
              <w:rPr>
                <w:rFonts w:cstheme="minorHAnsi"/>
                <w:color w:val="000000"/>
                <w:sz w:val="20"/>
                <w:szCs w:val="20"/>
              </w:rPr>
              <w:t>mortality</w:t>
            </w:r>
            <w:r w:rsidRPr="0030192A">
              <w:rPr>
                <w:rFonts w:cstheme="minorHAnsi"/>
                <w:color w:val="000000"/>
                <w:sz w:val="20"/>
                <w:szCs w:val="20"/>
              </w:rPr>
              <w:t xml:space="preserve"> (%)</w:t>
            </w:r>
          </w:p>
        </w:tc>
        <w:tc>
          <w:tcPr>
            <w:tcW w:w="7224" w:type="dxa"/>
            <w:gridSpan w:val="3"/>
            <w:tcBorders>
              <w:top w:val="single" w:sz="6" w:space="0" w:color="000000"/>
              <w:left w:val="single" w:sz="2" w:space="0" w:color="000000"/>
              <w:bottom w:val="single" w:sz="2" w:space="0" w:color="000000"/>
              <w:right w:val="single" w:sz="6" w:space="0" w:color="000000"/>
            </w:tcBorders>
            <w:shd w:val="clear" w:color="auto" w:fill="BBBBBB"/>
            <w:vAlign w:val="bottom"/>
          </w:tcPr>
          <w:p w14:paraId="4A12C9DA" w14:textId="70DB41BD" w:rsidR="00770F07" w:rsidRPr="0030192A" w:rsidRDefault="00770F07" w:rsidP="00934601">
            <w:pPr>
              <w:adjustRightInd w:val="0"/>
              <w:spacing w:before="60" w:after="60"/>
              <w:jc w:val="center"/>
              <w:rPr>
                <w:rFonts w:cstheme="minorHAnsi"/>
                <w:color w:val="000000"/>
                <w:sz w:val="20"/>
                <w:szCs w:val="20"/>
              </w:rPr>
            </w:pPr>
            <w:r w:rsidRPr="0030192A">
              <w:rPr>
                <w:rFonts w:cstheme="minorHAnsi"/>
                <w:color w:val="000000"/>
                <w:sz w:val="20"/>
                <w:szCs w:val="20"/>
              </w:rPr>
              <w:t>Risk ratio* (95% CI), p-value</w:t>
            </w:r>
          </w:p>
        </w:tc>
        <w:tc>
          <w:tcPr>
            <w:tcW w:w="2292" w:type="dxa"/>
            <w:gridSpan w:val="3"/>
            <w:tcBorders>
              <w:top w:val="single" w:sz="6" w:space="0" w:color="000000"/>
              <w:left w:val="single" w:sz="2" w:space="0" w:color="000000"/>
              <w:bottom w:val="single" w:sz="2" w:space="0" w:color="000000"/>
              <w:right w:val="single" w:sz="2" w:space="0" w:color="000000"/>
            </w:tcBorders>
            <w:shd w:val="clear" w:color="auto" w:fill="BBBBBB"/>
          </w:tcPr>
          <w:p w14:paraId="4DD6969F" w14:textId="77777777" w:rsidR="00770F07" w:rsidRPr="0030192A" w:rsidRDefault="00770F07" w:rsidP="00934601">
            <w:pPr>
              <w:adjustRightInd w:val="0"/>
              <w:spacing w:before="60" w:after="60"/>
              <w:jc w:val="center"/>
              <w:rPr>
                <w:rFonts w:cstheme="minorHAnsi"/>
                <w:color w:val="000000"/>
                <w:sz w:val="20"/>
                <w:szCs w:val="20"/>
              </w:rPr>
            </w:pPr>
            <w:r w:rsidRPr="0030192A">
              <w:rPr>
                <w:rFonts w:cstheme="minorHAnsi"/>
                <w:color w:val="000000"/>
                <w:sz w:val="20"/>
                <w:szCs w:val="20"/>
              </w:rPr>
              <w:t>Interaction (p-value)</w:t>
            </w:r>
          </w:p>
        </w:tc>
      </w:tr>
      <w:tr w:rsidR="00770F07" w:rsidRPr="0030192A" w14:paraId="08EE5409" w14:textId="77777777" w:rsidTr="00C00394">
        <w:trPr>
          <w:gridAfter w:val="1"/>
          <w:wAfter w:w="25" w:type="dxa"/>
          <w:cantSplit/>
          <w:jc w:val="center"/>
        </w:trPr>
        <w:tc>
          <w:tcPr>
            <w:tcW w:w="1418" w:type="dxa"/>
            <w:vMerge/>
            <w:tcBorders>
              <w:left w:val="single" w:sz="6" w:space="0" w:color="000000"/>
              <w:bottom w:val="single" w:sz="2" w:space="0" w:color="000000"/>
              <w:right w:val="nil"/>
            </w:tcBorders>
            <w:shd w:val="clear" w:color="auto" w:fill="BBBBBB"/>
            <w:tcMar>
              <w:left w:w="57" w:type="dxa"/>
              <w:right w:w="57" w:type="dxa"/>
            </w:tcMar>
            <w:vAlign w:val="bottom"/>
          </w:tcPr>
          <w:p w14:paraId="5F1C1092" w14:textId="5A4E718F" w:rsidR="00770F07" w:rsidRPr="0030192A" w:rsidRDefault="00770F07" w:rsidP="00015FF8">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BBBBBB"/>
            <w:vAlign w:val="bottom"/>
          </w:tcPr>
          <w:p w14:paraId="52B497D7" w14:textId="77777777" w:rsidR="00770F07" w:rsidRPr="0030192A" w:rsidRDefault="00770F07" w:rsidP="00015FF8">
            <w:pPr>
              <w:adjustRightInd w:val="0"/>
              <w:spacing w:before="60" w:after="60"/>
              <w:jc w:val="center"/>
              <w:rPr>
                <w:rFonts w:cstheme="minorHAnsi"/>
                <w:color w:val="000000"/>
                <w:sz w:val="20"/>
                <w:szCs w:val="20"/>
              </w:rPr>
            </w:pPr>
            <w:r w:rsidRPr="0030192A">
              <w:rPr>
                <w:rFonts w:cstheme="minorHAnsi"/>
                <w:color w:val="000000"/>
                <w:sz w:val="20"/>
                <w:szCs w:val="20"/>
              </w:rPr>
              <w:t>Subgroup</w:t>
            </w:r>
          </w:p>
        </w:tc>
        <w:tc>
          <w:tcPr>
            <w:tcW w:w="1566" w:type="dxa"/>
            <w:tcBorders>
              <w:top w:val="nil"/>
              <w:left w:val="single" w:sz="2" w:space="0" w:color="000000"/>
              <w:bottom w:val="single" w:sz="2" w:space="0" w:color="000000"/>
              <w:right w:val="nil"/>
            </w:tcBorders>
            <w:shd w:val="clear" w:color="auto" w:fill="BBBBBB"/>
            <w:tcMar>
              <w:left w:w="57" w:type="dxa"/>
              <w:right w:w="57" w:type="dxa"/>
            </w:tcMar>
          </w:tcPr>
          <w:p w14:paraId="7531F509" w14:textId="29E6313F" w:rsidR="00770F07" w:rsidRPr="0030192A" w:rsidRDefault="00F05432" w:rsidP="00015FF8">
            <w:pPr>
              <w:adjustRightInd w:val="0"/>
              <w:spacing w:before="60" w:after="60"/>
              <w:jc w:val="center"/>
              <w:rPr>
                <w:rFonts w:cstheme="minorHAnsi"/>
                <w:color w:val="000000"/>
                <w:sz w:val="20"/>
                <w:szCs w:val="20"/>
              </w:rPr>
            </w:pPr>
            <w:r w:rsidRPr="0030192A">
              <w:rPr>
                <w:sz w:val="20"/>
                <w:szCs w:val="20"/>
              </w:rPr>
              <w:t>IVM-3x</w:t>
            </w:r>
            <w:r w:rsidR="000950DD" w:rsidRPr="0030192A">
              <w:rPr>
                <w:sz w:val="20"/>
                <w:szCs w:val="20"/>
              </w:rPr>
              <w:t>600</w:t>
            </w:r>
          </w:p>
        </w:tc>
        <w:tc>
          <w:tcPr>
            <w:tcW w:w="1559" w:type="dxa"/>
            <w:tcBorders>
              <w:top w:val="nil"/>
              <w:left w:val="single" w:sz="2" w:space="0" w:color="000000"/>
              <w:bottom w:val="single" w:sz="2" w:space="0" w:color="000000"/>
              <w:right w:val="nil"/>
            </w:tcBorders>
            <w:shd w:val="clear" w:color="auto" w:fill="BBBBBB"/>
            <w:tcMar>
              <w:left w:w="57" w:type="dxa"/>
              <w:right w:w="57" w:type="dxa"/>
            </w:tcMar>
          </w:tcPr>
          <w:p w14:paraId="1892439F" w14:textId="26A8BD72" w:rsidR="00770F07" w:rsidRPr="0030192A" w:rsidRDefault="00F05432" w:rsidP="00015FF8">
            <w:pPr>
              <w:adjustRightInd w:val="0"/>
              <w:spacing w:before="60" w:after="60"/>
              <w:jc w:val="center"/>
              <w:rPr>
                <w:rFonts w:cstheme="minorHAnsi"/>
                <w:color w:val="000000"/>
                <w:sz w:val="20"/>
                <w:szCs w:val="20"/>
              </w:rPr>
            </w:pPr>
            <w:r w:rsidRPr="0030192A">
              <w:rPr>
                <w:sz w:val="20"/>
                <w:szCs w:val="20"/>
              </w:rPr>
              <w:t>IVM-3x</w:t>
            </w:r>
            <w:r w:rsidR="000950DD" w:rsidRPr="0030192A">
              <w:rPr>
                <w:sz w:val="20"/>
                <w:szCs w:val="20"/>
              </w:rPr>
              <w:t>300</w:t>
            </w:r>
          </w:p>
        </w:tc>
        <w:tc>
          <w:tcPr>
            <w:tcW w:w="1560" w:type="dxa"/>
            <w:tcBorders>
              <w:top w:val="nil"/>
              <w:left w:val="single" w:sz="2" w:space="0" w:color="000000"/>
              <w:bottom w:val="single" w:sz="2" w:space="0" w:color="000000"/>
              <w:right w:val="single" w:sz="4" w:space="0" w:color="auto"/>
            </w:tcBorders>
            <w:shd w:val="clear" w:color="auto" w:fill="BBBBBB"/>
            <w:tcMar>
              <w:left w:w="57" w:type="dxa"/>
              <w:right w:w="57" w:type="dxa"/>
            </w:tcMar>
          </w:tcPr>
          <w:p w14:paraId="3E38ED39" w14:textId="2D738D40" w:rsidR="00770F07" w:rsidRPr="0030192A" w:rsidRDefault="00B5330B" w:rsidP="00015FF8">
            <w:pPr>
              <w:adjustRightInd w:val="0"/>
              <w:spacing w:before="60" w:after="60"/>
              <w:jc w:val="center"/>
              <w:rPr>
                <w:rFonts w:cstheme="minorHAnsi"/>
                <w:color w:val="000000"/>
                <w:sz w:val="20"/>
                <w:szCs w:val="20"/>
              </w:rPr>
            </w:pPr>
            <w:r w:rsidRPr="0030192A">
              <w:rPr>
                <w:sz w:val="20"/>
                <w:szCs w:val="20"/>
              </w:rPr>
              <w:t>Placebo</w:t>
            </w:r>
          </w:p>
        </w:tc>
        <w:tc>
          <w:tcPr>
            <w:tcW w:w="2547" w:type="dxa"/>
            <w:tcBorders>
              <w:top w:val="nil"/>
              <w:left w:val="single" w:sz="2" w:space="0" w:color="000000"/>
              <w:bottom w:val="single" w:sz="2" w:space="0" w:color="000000"/>
              <w:right w:val="nil"/>
            </w:tcBorders>
            <w:shd w:val="clear" w:color="auto" w:fill="BBBBBB"/>
            <w:tcMar>
              <w:left w:w="57" w:type="dxa"/>
              <w:right w:w="57" w:type="dxa"/>
            </w:tcMar>
          </w:tcPr>
          <w:p w14:paraId="28F181F8" w14:textId="775D36B5" w:rsidR="00770F07" w:rsidRPr="0030192A" w:rsidRDefault="00F05432" w:rsidP="00015FF8">
            <w:pPr>
              <w:adjustRightInd w:val="0"/>
              <w:spacing w:before="60" w:after="60"/>
              <w:jc w:val="center"/>
              <w:rPr>
                <w:rFonts w:cstheme="minorHAnsi"/>
                <w:color w:val="000000"/>
                <w:sz w:val="20"/>
                <w:szCs w:val="20"/>
              </w:rPr>
            </w:pPr>
            <w:r w:rsidRPr="0030192A">
              <w:rPr>
                <w:sz w:val="20"/>
                <w:szCs w:val="20"/>
              </w:rPr>
              <w:t>IVM-3x</w:t>
            </w:r>
            <w:r w:rsidR="000950DD" w:rsidRPr="0030192A">
              <w:rPr>
                <w:sz w:val="20"/>
                <w:szCs w:val="20"/>
              </w:rPr>
              <w:t>600</w:t>
            </w:r>
            <w:r w:rsidR="00770F07" w:rsidRPr="0030192A">
              <w:rPr>
                <w:sz w:val="20"/>
                <w:szCs w:val="20"/>
              </w:rPr>
              <w:t xml:space="preserve"> vs </w:t>
            </w:r>
            <w:r w:rsidR="00B5330B" w:rsidRPr="0030192A">
              <w:rPr>
                <w:sz w:val="20"/>
                <w:szCs w:val="20"/>
              </w:rPr>
              <w:t>Placebo</w:t>
            </w:r>
          </w:p>
        </w:tc>
        <w:tc>
          <w:tcPr>
            <w:tcW w:w="2408" w:type="dxa"/>
            <w:tcBorders>
              <w:top w:val="nil"/>
              <w:left w:val="single" w:sz="2" w:space="0" w:color="000000"/>
              <w:bottom w:val="single" w:sz="2" w:space="0" w:color="000000"/>
              <w:right w:val="nil"/>
            </w:tcBorders>
            <w:shd w:val="clear" w:color="auto" w:fill="BBBBBB"/>
            <w:tcMar>
              <w:left w:w="57" w:type="dxa"/>
              <w:right w:w="57" w:type="dxa"/>
            </w:tcMar>
          </w:tcPr>
          <w:p w14:paraId="5413CDE6" w14:textId="3F891BE5" w:rsidR="00770F07" w:rsidRPr="0030192A" w:rsidRDefault="00F05432" w:rsidP="00015FF8">
            <w:pPr>
              <w:adjustRightInd w:val="0"/>
              <w:spacing w:before="60" w:after="60"/>
              <w:jc w:val="center"/>
              <w:rPr>
                <w:rFonts w:cstheme="minorHAnsi"/>
                <w:color w:val="000000"/>
                <w:sz w:val="20"/>
                <w:szCs w:val="20"/>
              </w:rPr>
            </w:pPr>
            <w:r w:rsidRPr="0030192A">
              <w:rPr>
                <w:sz w:val="20"/>
                <w:szCs w:val="20"/>
              </w:rPr>
              <w:t>IVM-3x</w:t>
            </w:r>
            <w:r w:rsidR="000950DD" w:rsidRPr="0030192A">
              <w:rPr>
                <w:sz w:val="20"/>
                <w:szCs w:val="20"/>
              </w:rPr>
              <w:t>300</w:t>
            </w:r>
            <w:r w:rsidR="00770F07" w:rsidRPr="0030192A">
              <w:rPr>
                <w:sz w:val="20"/>
                <w:szCs w:val="20"/>
              </w:rPr>
              <w:t xml:space="preserve"> vs </w:t>
            </w:r>
            <w:r w:rsidR="00B5330B" w:rsidRPr="0030192A">
              <w:rPr>
                <w:sz w:val="20"/>
                <w:szCs w:val="20"/>
              </w:rPr>
              <w:t>Placebo</w:t>
            </w:r>
          </w:p>
        </w:tc>
        <w:tc>
          <w:tcPr>
            <w:tcW w:w="2269" w:type="dxa"/>
            <w:tcBorders>
              <w:top w:val="nil"/>
              <w:left w:val="single" w:sz="2" w:space="0" w:color="000000"/>
              <w:bottom w:val="single" w:sz="2" w:space="0" w:color="000000"/>
              <w:right w:val="single" w:sz="6" w:space="0" w:color="000000"/>
            </w:tcBorders>
            <w:shd w:val="clear" w:color="auto" w:fill="BBBBBB"/>
            <w:tcMar>
              <w:left w:w="57" w:type="dxa"/>
              <w:right w:w="57" w:type="dxa"/>
            </w:tcMar>
          </w:tcPr>
          <w:p w14:paraId="16CEE359" w14:textId="48416C99" w:rsidR="00770F07" w:rsidRPr="00EF7F06" w:rsidRDefault="00F05432" w:rsidP="00015FF8">
            <w:pPr>
              <w:adjustRightInd w:val="0"/>
              <w:spacing w:before="60" w:after="60"/>
              <w:jc w:val="center"/>
              <w:rPr>
                <w:rFonts w:cstheme="minorHAnsi"/>
                <w:color w:val="000000"/>
                <w:sz w:val="20"/>
                <w:szCs w:val="20"/>
                <w:lang w:val="nl-NL"/>
              </w:rPr>
            </w:pPr>
            <w:r w:rsidRPr="00EF7F06">
              <w:rPr>
                <w:sz w:val="20"/>
                <w:szCs w:val="20"/>
                <w:lang w:val="nl-NL"/>
              </w:rPr>
              <w:t>IVM-3x</w:t>
            </w:r>
            <w:r w:rsidR="000950DD" w:rsidRPr="00EF7F06">
              <w:rPr>
                <w:sz w:val="20"/>
                <w:szCs w:val="20"/>
                <w:lang w:val="nl-NL"/>
              </w:rPr>
              <w:t>600</w:t>
            </w:r>
            <w:r w:rsidR="00770F07" w:rsidRPr="00EF7F06">
              <w:rPr>
                <w:sz w:val="20"/>
                <w:szCs w:val="20"/>
                <w:lang w:val="nl-NL"/>
              </w:rPr>
              <w:t xml:space="preserve"> vs </w:t>
            </w:r>
            <w:r w:rsidRPr="00EF7F06">
              <w:rPr>
                <w:sz w:val="20"/>
                <w:szCs w:val="20"/>
                <w:lang w:val="nl-NL"/>
              </w:rPr>
              <w:t>IVM-3x</w:t>
            </w:r>
            <w:r w:rsidR="000950DD" w:rsidRPr="00EF7F06">
              <w:rPr>
                <w:sz w:val="20"/>
                <w:szCs w:val="20"/>
                <w:lang w:val="nl-NL"/>
              </w:rPr>
              <w:t>300</w:t>
            </w:r>
          </w:p>
        </w:tc>
        <w:tc>
          <w:tcPr>
            <w:tcW w:w="712" w:type="dxa"/>
            <w:tcBorders>
              <w:top w:val="nil"/>
              <w:left w:val="single" w:sz="2" w:space="0" w:color="000000"/>
              <w:bottom w:val="single" w:sz="2" w:space="0" w:color="000000"/>
              <w:right w:val="single" w:sz="6" w:space="0" w:color="000000"/>
            </w:tcBorders>
            <w:shd w:val="clear" w:color="auto" w:fill="BBBBBB"/>
            <w:vAlign w:val="bottom"/>
          </w:tcPr>
          <w:p w14:paraId="19F48B4D" w14:textId="77777777" w:rsidR="00770F07" w:rsidRPr="0030192A" w:rsidRDefault="00770F07" w:rsidP="00015FF8">
            <w:pPr>
              <w:adjustRightInd w:val="0"/>
              <w:spacing w:before="60" w:after="60"/>
              <w:jc w:val="center"/>
              <w:rPr>
                <w:rFonts w:cstheme="minorHAnsi"/>
                <w:color w:val="000000"/>
                <w:sz w:val="18"/>
                <w:szCs w:val="18"/>
              </w:rPr>
            </w:pPr>
            <w:r w:rsidRPr="0030192A">
              <w:rPr>
                <w:rFonts w:cstheme="minorHAnsi"/>
                <w:color w:val="000000"/>
                <w:sz w:val="18"/>
                <w:szCs w:val="18"/>
              </w:rPr>
              <w:t>600 vs 0</w:t>
            </w:r>
          </w:p>
        </w:tc>
        <w:tc>
          <w:tcPr>
            <w:tcW w:w="709" w:type="dxa"/>
            <w:tcBorders>
              <w:top w:val="nil"/>
              <w:left w:val="single" w:sz="2" w:space="0" w:color="000000"/>
              <w:bottom w:val="single" w:sz="2" w:space="0" w:color="000000"/>
              <w:right w:val="single" w:sz="6" w:space="0" w:color="000000"/>
            </w:tcBorders>
            <w:shd w:val="clear" w:color="auto" w:fill="BBBBBB"/>
            <w:vAlign w:val="bottom"/>
          </w:tcPr>
          <w:p w14:paraId="5590C4C4" w14:textId="77777777" w:rsidR="00770F07" w:rsidRPr="0030192A" w:rsidRDefault="00770F07" w:rsidP="00015FF8">
            <w:pPr>
              <w:adjustRightInd w:val="0"/>
              <w:spacing w:before="60" w:after="60"/>
              <w:jc w:val="center"/>
              <w:rPr>
                <w:rFonts w:cstheme="minorHAnsi"/>
                <w:color w:val="000000"/>
                <w:sz w:val="18"/>
                <w:szCs w:val="18"/>
              </w:rPr>
            </w:pPr>
            <w:r w:rsidRPr="0030192A">
              <w:rPr>
                <w:rFonts w:cstheme="minorHAnsi"/>
                <w:color w:val="000000"/>
                <w:sz w:val="18"/>
                <w:szCs w:val="18"/>
              </w:rPr>
              <w:t>300 vs 0</w:t>
            </w:r>
          </w:p>
        </w:tc>
        <w:tc>
          <w:tcPr>
            <w:tcW w:w="871" w:type="dxa"/>
            <w:tcBorders>
              <w:top w:val="nil"/>
              <w:left w:val="single" w:sz="2" w:space="0" w:color="000000"/>
              <w:bottom w:val="single" w:sz="2" w:space="0" w:color="000000"/>
              <w:right w:val="single" w:sz="6" w:space="0" w:color="000000"/>
            </w:tcBorders>
            <w:shd w:val="clear" w:color="auto" w:fill="BBBBBB"/>
            <w:vAlign w:val="bottom"/>
          </w:tcPr>
          <w:p w14:paraId="2DD96B18" w14:textId="77777777" w:rsidR="00770F07" w:rsidRPr="0030192A" w:rsidRDefault="00770F07" w:rsidP="00015FF8">
            <w:pPr>
              <w:adjustRightInd w:val="0"/>
              <w:spacing w:before="60" w:after="60"/>
              <w:jc w:val="center"/>
              <w:rPr>
                <w:rFonts w:cstheme="minorHAnsi"/>
                <w:color w:val="000000"/>
                <w:sz w:val="18"/>
                <w:szCs w:val="18"/>
              </w:rPr>
            </w:pPr>
            <w:r w:rsidRPr="0030192A">
              <w:rPr>
                <w:rFonts w:cstheme="minorHAnsi"/>
                <w:color w:val="000000"/>
                <w:sz w:val="18"/>
                <w:szCs w:val="18"/>
              </w:rPr>
              <w:t>600 vs 300</w:t>
            </w:r>
          </w:p>
        </w:tc>
      </w:tr>
      <w:tr w:rsidR="00A81516" w:rsidRPr="0030192A" w14:paraId="04DA5953"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auto"/>
            <w:tcMar>
              <w:left w:w="57" w:type="dxa"/>
              <w:right w:w="57" w:type="dxa"/>
            </w:tcMar>
          </w:tcPr>
          <w:p w14:paraId="6682FD95" w14:textId="63D9CC75" w:rsidR="00A81516" w:rsidRPr="0030192A" w:rsidRDefault="00A81516" w:rsidP="00A81516">
            <w:pPr>
              <w:adjustRightInd w:val="0"/>
              <w:spacing w:before="60" w:after="60"/>
              <w:rPr>
                <w:rFonts w:cstheme="minorHAnsi"/>
                <w:color w:val="000000"/>
                <w:sz w:val="20"/>
                <w:szCs w:val="20"/>
              </w:rPr>
            </w:pPr>
            <w:r w:rsidRPr="0030192A">
              <w:rPr>
                <w:rFonts w:cstheme="minorHAnsi"/>
                <w:color w:val="000000"/>
                <w:sz w:val="20"/>
                <w:szCs w:val="20"/>
              </w:rPr>
              <w:t>Day 7</w:t>
            </w:r>
            <w:r w:rsidR="008A0985" w:rsidRPr="0030192A">
              <w:rPr>
                <w:rFonts w:cstheme="minorHAnsi"/>
                <w:color w:val="000000"/>
                <w:sz w:val="20"/>
                <w:szCs w:val="20"/>
              </w:rPr>
              <w:t xml:space="preserve"> (GEE)</w:t>
            </w:r>
          </w:p>
        </w:tc>
        <w:tc>
          <w:tcPr>
            <w:tcW w:w="848" w:type="dxa"/>
            <w:tcBorders>
              <w:top w:val="nil"/>
              <w:left w:val="single" w:sz="2" w:space="0" w:color="000000"/>
              <w:bottom w:val="single" w:sz="2" w:space="0" w:color="000000"/>
              <w:right w:val="single" w:sz="2" w:space="0" w:color="000000"/>
            </w:tcBorders>
            <w:shd w:val="clear" w:color="auto" w:fill="auto"/>
            <w:tcMar>
              <w:left w:w="57" w:type="dxa"/>
              <w:right w:w="57" w:type="dxa"/>
            </w:tcMar>
          </w:tcPr>
          <w:p w14:paraId="4A471C83" w14:textId="77777777" w:rsidR="00A81516" w:rsidRPr="0030192A" w:rsidRDefault="00A81516" w:rsidP="00A81516">
            <w:pPr>
              <w:adjustRightInd w:val="0"/>
              <w:spacing w:before="60" w:after="60"/>
              <w:rPr>
                <w:rFonts w:cstheme="minorHAnsi"/>
                <w:color w:val="000000"/>
                <w:sz w:val="20"/>
                <w:szCs w:val="20"/>
              </w:rPr>
            </w:pPr>
            <w:r w:rsidRPr="0030192A">
              <w:rPr>
                <w:rFonts w:cstheme="minorHAnsi"/>
                <w:color w:val="000000"/>
                <w:sz w:val="20"/>
                <w:szCs w:val="20"/>
              </w:rPr>
              <w:t>Overall</w:t>
            </w:r>
          </w:p>
        </w:tc>
        <w:tc>
          <w:tcPr>
            <w:tcW w:w="1566" w:type="dxa"/>
            <w:tcBorders>
              <w:top w:val="nil"/>
              <w:left w:val="single" w:sz="2" w:space="0" w:color="000000"/>
              <w:bottom w:val="single" w:sz="2" w:space="0" w:color="000000"/>
              <w:right w:val="nil"/>
            </w:tcBorders>
            <w:shd w:val="clear" w:color="auto" w:fill="auto"/>
            <w:tcMar>
              <w:left w:w="57" w:type="dxa"/>
              <w:right w:w="57" w:type="dxa"/>
            </w:tcMar>
          </w:tcPr>
          <w:p w14:paraId="251DB033" w14:textId="0011DC41"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(LSTM)\\IVERMAL\\Statistics\\Analysis\\table0701.xlsx" GEE_D14!R4C8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3084</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(LSTM)\\IVERMAL\\Statistics\\Analysis\\table0701.xlsx" GEE_D14!R4C9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3190</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(LSTM)\\IVERMAL\\Statistics\\Analysis\\table0701.xlsx" GEE_D14!R4C10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96.7</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auto"/>
            <w:tcMar>
              <w:left w:w="57" w:type="dxa"/>
              <w:right w:w="57" w:type="dxa"/>
            </w:tcMar>
          </w:tcPr>
          <w:p w14:paraId="7EFD4980" w14:textId="58304B2D"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(LSTM)\\IVERMAL\\Statistics\\Analysis\\table0701.xlsx" GEE_D14!R4C5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2638</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(LSTM)\\IVERMAL\\Statistics\\Analysis\\table0701.xlsx" GEE_D14!R4C6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2846</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(LSTM)\\IVERMAL\\Statistics\\Analysis\\table0701.xlsx" GEE_D14!R4C7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92.7</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auto"/>
            <w:tcMar>
              <w:left w:w="57" w:type="dxa"/>
              <w:right w:w="57" w:type="dxa"/>
            </w:tcMar>
          </w:tcPr>
          <w:p w14:paraId="55F99D73" w14:textId="5D7C052A"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(LSTM)\\IVERMAL\\Statistics\\Analysis\\table0701.xlsx" GEE_D14!R4C2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1175</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(LSTM)\\IVERMAL\\Statistics\\Analysis\\table0701.xlsx" GEE_D14!R4C3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2837</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(LSTM)\\IVERMAL\\Statistics\\Analysis\\table0701.xlsx" GEE_D14!R4C4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41.4</w:t>
            </w:r>
            <w:r w:rsidRPr="0030192A">
              <w:rPr>
                <w:rFonts w:cstheme="minorHAnsi"/>
                <w:color w:val="000000"/>
                <w:sz w:val="20"/>
                <w:szCs w:val="20"/>
              </w:rPr>
              <w:fldChar w:fldCharType="end"/>
            </w:r>
            <w:r w:rsidR="00A81516"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auto"/>
            <w:tcMar>
              <w:left w:w="57" w:type="dxa"/>
              <w:right w:w="57" w:type="dxa"/>
            </w:tcMar>
          </w:tcPr>
          <w:p w14:paraId="641A189F" w14:textId="637311DD" w:rsidR="00A81516" w:rsidRPr="0030192A" w:rsidRDefault="00D96496" w:rsidP="00A81516">
            <w:pPr>
              <w:adjustRightInd w:val="0"/>
              <w:spacing w:before="60" w:after="60"/>
              <w:rPr>
                <w:rFonts w:cstheme="minorHAnsi"/>
                <w:sz w:val="20"/>
                <w:szCs w:val="20"/>
              </w:rPr>
            </w:pPr>
            <w:r w:rsidRPr="0030192A">
              <w:rPr>
                <w:rFonts w:cstheme="minorHAnsi"/>
                <w:sz w:val="20"/>
                <w:szCs w:val="20"/>
              </w:rPr>
              <w:fldChar w:fldCharType="begin" w:fldLock="1"/>
            </w:r>
            <w:r w:rsidRPr="0030192A">
              <w:rPr>
                <w:rFonts w:cstheme="minorHAnsi"/>
                <w:sz w:val="20"/>
                <w:szCs w:val="20"/>
              </w:rPr>
              <w:instrText xml:space="preserve"> LINK </w:instrText>
            </w:r>
            <w:r w:rsidR="00176554" w:rsidRPr="0030192A">
              <w:rPr>
                <w:rFonts w:cstheme="minorHAnsi"/>
                <w:sz w:val="20"/>
                <w:szCs w:val="20"/>
              </w:rPr>
              <w:instrText xml:space="preserve">Excel.Sheet.12 "C:\\Users\\menno\\Dropbox (LSTM)\\IVERMAL\\Statistics\\Analysis\\table0701.xlsx" GEE_D14!R4C11 </w:instrText>
            </w:r>
            <w:r w:rsidRPr="0030192A">
              <w:rPr>
                <w:rFonts w:cstheme="minorHAnsi"/>
                <w:sz w:val="20"/>
                <w:szCs w:val="20"/>
              </w:rPr>
              <w:instrText xml:space="preserve">\t \* MERGEFORMAT </w:instrText>
            </w:r>
            <w:r w:rsidRPr="0030192A">
              <w:rPr>
                <w:rFonts w:cstheme="minorHAnsi"/>
                <w:sz w:val="20"/>
                <w:szCs w:val="20"/>
              </w:rPr>
              <w:fldChar w:fldCharType="separate"/>
            </w:r>
            <w:r w:rsidR="00176554" w:rsidRPr="0030192A">
              <w:rPr>
                <w:rFonts w:cstheme="minorHAnsi"/>
                <w:sz w:val="20"/>
                <w:szCs w:val="20"/>
              </w:rPr>
              <w:t>2.26</w:t>
            </w:r>
            <w:r w:rsidRPr="0030192A">
              <w:rPr>
                <w:rFonts w:cstheme="minorHAnsi"/>
                <w:sz w:val="20"/>
                <w:szCs w:val="20"/>
              </w:rPr>
              <w:fldChar w:fldCharType="end"/>
            </w:r>
            <w:r w:rsidR="00A81516" w:rsidRPr="0030192A">
              <w:rPr>
                <w:rFonts w:cstheme="minorHAnsi"/>
                <w:sz w:val="20"/>
                <w:szCs w:val="20"/>
              </w:rPr>
              <w:t xml:space="preserve"> (</w:t>
            </w:r>
            <w:r w:rsidRPr="0030192A">
              <w:rPr>
                <w:rFonts w:cstheme="minorHAnsi"/>
                <w:sz w:val="20"/>
                <w:szCs w:val="20"/>
              </w:rPr>
              <w:fldChar w:fldCharType="begin" w:fldLock="1"/>
            </w:r>
            <w:r w:rsidRPr="0030192A">
              <w:rPr>
                <w:rFonts w:cstheme="minorHAnsi"/>
                <w:sz w:val="20"/>
                <w:szCs w:val="20"/>
              </w:rPr>
              <w:instrText xml:space="preserve"> LINK </w:instrText>
            </w:r>
            <w:r w:rsidR="00176554" w:rsidRPr="0030192A">
              <w:rPr>
                <w:rFonts w:cstheme="minorHAnsi"/>
                <w:sz w:val="20"/>
                <w:szCs w:val="20"/>
              </w:rPr>
              <w:instrText xml:space="preserve">Excel.Sheet.12 "C:\\Users\\menno\\Dropbox (LSTM)\\IVERMAL\\Statistics\\Analysis\\table0701.xlsx" GEE_D14!R4C12 </w:instrText>
            </w:r>
            <w:r w:rsidRPr="0030192A">
              <w:rPr>
                <w:rFonts w:cstheme="minorHAnsi"/>
                <w:sz w:val="20"/>
                <w:szCs w:val="20"/>
              </w:rPr>
              <w:instrText xml:space="preserve">\t \* MERGEFORMAT </w:instrText>
            </w:r>
            <w:r w:rsidRPr="0030192A">
              <w:rPr>
                <w:rFonts w:cstheme="minorHAnsi"/>
                <w:sz w:val="20"/>
                <w:szCs w:val="20"/>
              </w:rPr>
              <w:fldChar w:fldCharType="separate"/>
            </w:r>
            <w:r w:rsidR="00176554" w:rsidRPr="0030192A">
              <w:rPr>
                <w:rFonts w:cstheme="minorHAnsi"/>
                <w:sz w:val="20"/>
                <w:szCs w:val="20"/>
              </w:rPr>
              <w:t>1.93</w:t>
            </w:r>
            <w:r w:rsidRPr="0030192A">
              <w:rPr>
                <w:rFonts w:cstheme="minorHAnsi"/>
                <w:sz w:val="20"/>
                <w:szCs w:val="20"/>
              </w:rPr>
              <w:fldChar w:fldCharType="end"/>
            </w:r>
            <w:r w:rsidR="00A81516" w:rsidRPr="0030192A">
              <w:rPr>
                <w:rFonts w:cstheme="minorHAnsi"/>
                <w:sz w:val="20"/>
                <w:szCs w:val="20"/>
              </w:rPr>
              <w:t xml:space="preserve">, </w:t>
            </w:r>
            <w:r w:rsidRPr="0030192A">
              <w:rPr>
                <w:rFonts w:cstheme="minorHAnsi"/>
                <w:sz w:val="20"/>
                <w:szCs w:val="20"/>
              </w:rPr>
              <w:fldChar w:fldCharType="begin" w:fldLock="1"/>
            </w:r>
            <w:r w:rsidRPr="0030192A">
              <w:rPr>
                <w:rFonts w:cstheme="minorHAnsi"/>
                <w:sz w:val="20"/>
                <w:szCs w:val="20"/>
              </w:rPr>
              <w:instrText xml:space="preserve"> LINK </w:instrText>
            </w:r>
            <w:r w:rsidR="00176554" w:rsidRPr="0030192A">
              <w:rPr>
                <w:rFonts w:cstheme="minorHAnsi"/>
                <w:sz w:val="20"/>
                <w:szCs w:val="20"/>
              </w:rPr>
              <w:instrText xml:space="preserve">Excel.Sheet.12 "C:\\Users\\menno\\Dropbox (LSTM)\\IVERMAL\\Statistics\\Analysis\\table0701.xlsx" GEE_D14!R4C13 </w:instrText>
            </w:r>
            <w:r w:rsidRPr="0030192A">
              <w:rPr>
                <w:rFonts w:cstheme="minorHAnsi"/>
                <w:sz w:val="20"/>
                <w:szCs w:val="20"/>
              </w:rPr>
              <w:instrText xml:space="preserve">\t \* MERGEFORMAT </w:instrText>
            </w:r>
            <w:r w:rsidRPr="0030192A">
              <w:rPr>
                <w:rFonts w:cstheme="minorHAnsi"/>
                <w:sz w:val="20"/>
                <w:szCs w:val="20"/>
              </w:rPr>
              <w:fldChar w:fldCharType="separate"/>
            </w:r>
            <w:r w:rsidR="00176554" w:rsidRPr="0030192A">
              <w:rPr>
                <w:rFonts w:cstheme="minorHAnsi"/>
                <w:sz w:val="20"/>
                <w:szCs w:val="20"/>
              </w:rPr>
              <w:t>2.65</w:t>
            </w:r>
            <w:r w:rsidRPr="0030192A">
              <w:rPr>
                <w:rFonts w:cstheme="minorHAnsi"/>
                <w:sz w:val="20"/>
                <w:szCs w:val="20"/>
              </w:rPr>
              <w:fldChar w:fldCharType="end"/>
            </w:r>
            <w:r w:rsidR="00A81516" w:rsidRPr="0030192A">
              <w:rPr>
                <w:rFonts w:cstheme="minorHAnsi"/>
                <w:sz w:val="20"/>
                <w:szCs w:val="20"/>
              </w:rPr>
              <w:t xml:space="preserve">), </w:t>
            </w:r>
            <w:r w:rsidRPr="0030192A">
              <w:rPr>
                <w:rFonts w:cstheme="minorHAnsi"/>
                <w:sz w:val="20"/>
                <w:szCs w:val="20"/>
              </w:rPr>
              <w:fldChar w:fldCharType="begin" w:fldLock="1"/>
            </w:r>
            <w:r w:rsidRPr="0030192A">
              <w:rPr>
                <w:rFonts w:cstheme="minorHAnsi"/>
                <w:sz w:val="20"/>
                <w:szCs w:val="20"/>
              </w:rPr>
              <w:instrText xml:space="preserve"> LINK </w:instrText>
            </w:r>
            <w:r w:rsidR="00176554" w:rsidRPr="0030192A">
              <w:rPr>
                <w:rFonts w:cstheme="minorHAnsi"/>
                <w:sz w:val="20"/>
                <w:szCs w:val="20"/>
              </w:rPr>
              <w:instrText xml:space="preserve">Excel.Sheet.12 "C:\\Users\\menno\\Dropbox (LSTM)\\IVERMAL\\Statistics\\Analysis\\table0701.xlsx" GEE_D14!R4C14 </w:instrText>
            </w:r>
            <w:r w:rsidRPr="0030192A">
              <w:rPr>
                <w:rFonts w:cstheme="minorHAnsi"/>
                <w:sz w:val="20"/>
                <w:szCs w:val="20"/>
              </w:rPr>
              <w:instrText xml:space="preserve">\t \* MERGEFORMAT </w:instrText>
            </w:r>
            <w:r w:rsidRPr="0030192A">
              <w:rPr>
                <w:rFonts w:cstheme="minorHAnsi"/>
                <w:sz w:val="20"/>
                <w:szCs w:val="20"/>
              </w:rPr>
              <w:fldChar w:fldCharType="separate"/>
            </w:r>
            <w:r w:rsidR="00176554" w:rsidRPr="0030192A">
              <w:rPr>
                <w:rFonts w:cstheme="minorHAnsi"/>
                <w:sz w:val="20"/>
                <w:szCs w:val="20"/>
              </w:rPr>
              <w:t>&lt;0.0001</w:t>
            </w:r>
            <w:r w:rsidRPr="0030192A">
              <w:rPr>
                <w:rFonts w:cstheme="minorHAnsi"/>
                <w:sz w:val="20"/>
                <w:szCs w:val="20"/>
              </w:rPr>
              <w:fldChar w:fldCharType="end"/>
            </w:r>
          </w:p>
        </w:tc>
        <w:tc>
          <w:tcPr>
            <w:tcW w:w="2408" w:type="dxa"/>
            <w:tcBorders>
              <w:top w:val="nil"/>
              <w:left w:val="single" w:sz="2" w:space="0" w:color="000000"/>
              <w:bottom w:val="single" w:sz="2" w:space="0" w:color="000000"/>
              <w:right w:val="nil"/>
            </w:tcBorders>
            <w:shd w:val="clear" w:color="auto" w:fill="auto"/>
            <w:tcMar>
              <w:left w:w="57" w:type="dxa"/>
              <w:right w:w="57" w:type="dxa"/>
            </w:tcMar>
          </w:tcPr>
          <w:p w14:paraId="582F6F6A" w14:textId="776098B3" w:rsidR="00A81516" w:rsidRPr="0030192A" w:rsidRDefault="00D96496" w:rsidP="00A81516">
            <w:pPr>
              <w:adjustRightInd w:val="0"/>
              <w:spacing w:before="60" w:after="60"/>
              <w:rPr>
                <w:rFonts w:cstheme="minorHAnsi"/>
                <w:sz w:val="20"/>
                <w:szCs w:val="20"/>
              </w:rPr>
            </w:pPr>
            <w:r w:rsidRPr="0030192A">
              <w:rPr>
                <w:rFonts w:cstheme="minorHAnsi"/>
                <w:sz w:val="20"/>
                <w:szCs w:val="20"/>
              </w:rPr>
              <w:fldChar w:fldCharType="begin" w:fldLock="1"/>
            </w:r>
            <w:r w:rsidRPr="0030192A">
              <w:rPr>
                <w:rFonts w:cstheme="minorHAnsi"/>
                <w:sz w:val="20"/>
                <w:szCs w:val="20"/>
              </w:rPr>
              <w:instrText xml:space="preserve"> LINK </w:instrText>
            </w:r>
            <w:r w:rsidR="00176554" w:rsidRPr="0030192A">
              <w:rPr>
                <w:rFonts w:cstheme="minorHAnsi"/>
                <w:sz w:val="20"/>
                <w:szCs w:val="20"/>
              </w:rPr>
              <w:instrText xml:space="preserve">Excel.Sheet.12 "C:\\Users\\menno\\Dropbox (LSTM)\\IVERMAL\\Statistics\\Analysis\\table0701.xlsx" GEE_D14!R4C15 </w:instrText>
            </w:r>
            <w:r w:rsidRPr="0030192A">
              <w:rPr>
                <w:rFonts w:cstheme="minorHAnsi"/>
                <w:sz w:val="20"/>
                <w:szCs w:val="20"/>
              </w:rPr>
              <w:instrText xml:space="preserve">\t \* MERGEFORMAT </w:instrText>
            </w:r>
            <w:r w:rsidRPr="0030192A">
              <w:rPr>
                <w:rFonts w:cstheme="minorHAnsi"/>
                <w:sz w:val="20"/>
                <w:szCs w:val="20"/>
              </w:rPr>
              <w:fldChar w:fldCharType="separate"/>
            </w:r>
            <w:r w:rsidR="00176554" w:rsidRPr="0030192A">
              <w:rPr>
                <w:rFonts w:cstheme="minorHAnsi"/>
                <w:sz w:val="20"/>
                <w:szCs w:val="20"/>
              </w:rPr>
              <w:t>2.18</w:t>
            </w:r>
            <w:r w:rsidRPr="0030192A">
              <w:rPr>
                <w:rFonts w:cstheme="minorHAnsi"/>
                <w:sz w:val="20"/>
                <w:szCs w:val="20"/>
              </w:rPr>
              <w:fldChar w:fldCharType="end"/>
            </w:r>
            <w:r w:rsidR="00A81516" w:rsidRPr="0030192A">
              <w:rPr>
                <w:rFonts w:cstheme="minorHAnsi"/>
                <w:sz w:val="20"/>
                <w:szCs w:val="20"/>
              </w:rPr>
              <w:t xml:space="preserve"> (</w:t>
            </w:r>
            <w:r w:rsidRPr="0030192A">
              <w:rPr>
                <w:rFonts w:cstheme="minorHAnsi"/>
                <w:sz w:val="20"/>
                <w:szCs w:val="20"/>
              </w:rPr>
              <w:fldChar w:fldCharType="begin" w:fldLock="1"/>
            </w:r>
            <w:r w:rsidRPr="0030192A">
              <w:rPr>
                <w:rFonts w:cstheme="minorHAnsi"/>
                <w:sz w:val="20"/>
                <w:szCs w:val="20"/>
              </w:rPr>
              <w:instrText xml:space="preserve"> LINK </w:instrText>
            </w:r>
            <w:r w:rsidR="00176554" w:rsidRPr="0030192A">
              <w:rPr>
                <w:rFonts w:cstheme="minorHAnsi"/>
                <w:sz w:val="20"/>
                <w:szCs w:val="20"/>
              </w:rPr>
              <w:instrText xml:space="preserve">Excel.Sheet.12 "C:\\Users\\menno\\Dropbox (LSTM)\\IVERMAL\\Statistics\\Analysis\\table0701.xlsx" GEE_D14!R4C16 </w:instrText>
            </w:r>
            <w:r w:rsidRPr="0030192A">
              <w:rPr>
                <w:rFonts w:cstheme="minorHAnsi"/>
                <w:sz w:val="20"/>
                <w:szCs w:val="20"/>
              </w:rPr>
              <w:instrText xml:space="preserve">\t \* MERGEFORMAT </w:instrText>
            </w:r>
            <w:r w:rsidRPr="0030192A">
              <w:rPr>
                <w:rFonts w:cstheme="minorHAnsi"/>
                <w:sz w:val="20"/>
                <w:szCs w:val="20"/>
              </w:rPr>
              <w:fldChar w:fldCharType="separate"/>
            </w:r>
            <w:r w:rsidR="00176554" w:rsidRPr="0030192A">
              <w:rPr>
                <w:rFonts w:cstheme="minorHAnsi"/>
                <w:sz w:val="20"/>
                <w:szCs w:val="20"/>
              </w:rPr>
              <w:t>1.86</w:t>
            </w:r>
            <w:r w:rsidRPr="0030192A">
              <w:rPr>
                <w:rFonts w:cstheme="minorHAnsi"/>
                <w:sz w:val="20"/>
                <w:szCs w:val="20"/>
              </w:rPr>
              <w:fldChar w:fldCharType="end"/>
            </w:r>
            <w:r w:rsidR="00A81516" w:rsidRPr="0030192A">
              <w:rPr>
                <w:rFonts w:cstheme="minorHAnsi"/>
                <w:sz w:val="20"/>
                <w:szCs w:val="20"/>
              </w:rPr>
              <w:t xml:space="preserve">, </w:t>
            </w:r>
            <w:r w:rsidRPr="0030192A">
              <w:rPr>
                <w:rFonts w:cstheme="minorHAnsi"/>
                <w:sz w:val="20"/>
                <w:szCs w:val="20"/>
              </w:rPr>
              <w:fldChar w:fldCharType="begin" w:fldLock="1"/>
            </w:r>
            <w:r w:rsidRPr="0030192A">
              <w:rPr>
                <w:rFonts w:cstheme="minorHAnsi"/>
                <w:sz w:val="20"/>
                <w:szCs w:val="20"/>
              </w:rPr>
              <w:instrText xml:space="preserve"> LINK </w:instrText>
            </w:r>
            <w:r w:rsidR="00176554" w:rsidRPr="0030192A">
              <w:rPr>
                <w:rFonts w:cstheme="minorHAnsi"/>
                <w:sz w:val="20"/>
                <w:szCs w:val="20"/>
              </w:rPr>
              <w:instrText xml:space="preserve">Excel.Sheet.12 "C:\\Users\\menno\\Dropbox (LSTM)\\IVERMAL\\Statistics\\Analysis\\table0701.xlsx" GEE_D14!R4C17 </w:instrText>
            </w:r>
            <w:r w:rsidRPr="0030192A">
              <w:rPr>
                <w:rFonts w:cstheme="minorHAnsi"/>
                <w:sz w:val="20"/>
                <w:szCs w:val="20"/>
              </w:rPr>
              <w:instrText xml:space="preserve">\t \* MERGEFORMAT </w:instrText>
            </w:r>
            <w:r w:rsidRPr="0030192A">
              <w:rPr>
                <w:rFonts w:cstheme="minorHAnsi"/>
                <w:sz w:val="20"/>
                <w:szCs w:val="20"/>
              </w:rPr>
              <w:fldChar w:fldCharType="separate"/>
            </w:r>
            <w:r w:rsidR="00176554" w:rsidRPr="0030192A">
              <w:rPr>
                <w:rFonts w:cstheme="minorHAnsi"/>
                <w:sz w:val="20"/>
                <w:szCs w:val="20"/>
              </w:rPr>
              <w:t>2.57</w:t>
            </w:r>
            <w:r w:rsidRPr="0030192A">
              <w:rPr>
                <w:rFonts w:cstheme="minorHAnsi"/>
                <w:sz w:val="20"/>
                <w:szCs w:val="20"/>
              </w:rPr>
              <w:fldChar w:fldCharType="end"/>
            </w:r>
            <w:r w:rsidR="00A81516" w:rsidRPr="0030192A">
              <w:rPr>
                <w:rFonts w:cstheme="minorHAnsi"/>
                <w:sz w:val="20"/>
                <w:szCs w:val="20"/>
              </w:rPr>
              <w:t xml:space="preserve">), </w:t>
            </w:r>
            <w:r w:rsidRPr="0030192A">
              <w:rPr>
                <w:rFonts w:cstheme="minorHAnsi"/>
                <w:sz w:val="20"/>
                <w:szCs w:val="20"/>
              </w:rPr>
              <w:fldChar w:fldCharType="begin" w:fldLock="1"/>
            </w:r>
            <w:r w:rsidRPr="0030192A">
              <w:rPr>
                <w:rFonts w:cstheme="minorHAnsi"/>
                <w:sz w:val="20"/>
                <w:szCs w:val="20"/>
              </w:rPr>
              <w:instrText xml:space="preserve"> LINK </w:instrText>
            </w:r>
            <w:r w:rsidR="008E5834" w:rsidRPr="0030192A">
              <w:rPr>
                <w:rFonts w:cstheme="minorHAnsi"/>
                <w:sz w:val="20"/>
                <w:szCs w:val="20"/>
              </w:rPr>
              <w:instrText xml:space="preserve">Excel.Sheet.12 "C:\\Users\\menno\\Dropbox (LSTM)\\IVERMAL\\Statistics\\Analysis\\table0701.xlsx" GEE_D14!R4C18 </w:instrText>
            </w:r>
            <w:r w:rsidRPr="0030192A">
              <w:rPr>
                <w:rFonts w:cstheme="minorHAnsi"/>
                <w:sz w:val="20"/>
                <w:szCs w:val="20"/>
              </w:rPr>
              <w:instrText xml:space="preserve">\t \* MERGEFORMAT </w:instrText>
            </w:r>
            <w:r w:rsidRPr="0030192A">
              <w:rPr>
                <w:rFonts w:cstheme="minorHAnsi"/>
                <w:sz w:val="20"/>
                <w:szCs w:val="20"/>
              </w:rPr>
              <w:fldChar w:fldCharType="separate"/>
            </w:r>
            <w:r w:rsidR="00176554" w:rsidRPr="0030192A">
              <w:rPr>
                <w:rFonts w:cstheme="minorHAnsi"/>
                <w:sz w:val="20"/>
                <w:szCs w:val="20"/>
              </w:rPr>
              <w:t>&lt;0.0001</w:t>
            </w:r>
            <w:r w:rsidRPr="0030192A">
              <w:rPr>
                <w:rFonts w:cstheme="minorHAnsi"/>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auto"/>
            <w:tcMar>
              <w:left w:w="57" w:type="dxa"/>
              <w:right w:w="57" w:type="dxa"/>
            </w:tcMar>
          </w:tcPr>
          <w:p w14:paraId="2ED225AD" w14:textId="7747AC7E" w:rsidR="00A81516" w:rsidRPr="0030192A" w:rsidRDefault="00D96496" w:rsidP="00A81516">
            <w:pPr>
              <w:adjustRightInd w:val="0"/>
              <w:spacing w:before="60" w:after="60"/>
              <w:rPr>
                <w:rFonts w:cstheme="minorHAnsi"/>
                <w:sz w:val="20"/>
                <w:szCs w:val="20"/>
              </w:rPr>
            </w:pPr>
            <w:r w:rsidRPr="0030192A">
              <w:rPr>
                <w:rFonts w:cstheme="minorHAnsi"/>
                <w:sz w:val="20"/>
                <w:szCs w:val="20"/>
              </w:rPr>
              <w:fldChar w:fldCharType="begin" w:fldLock="1"/>
            </w:r>
            <w:r w:rsidRPr="0030192A">
              <w:rPr>
                <w:rFonts w:cstheme="minorHAnsi"/>
                <w:sz w:val="20"/>
                <w:szCs w:val="20"/>
              </w:rPr>
              <w:instrText xml:space="preserve"> LINK </w:instrText>
            </w:r>
            <w:r w:rsidR="00176554" w:rsidRPr="0030192A">
              <w:rPr>
                <w:rFonts w:cstheme="minorHAnsi"/>
                <w:sz w:val="20"/>
                <w:szCs w:val="20"/>
              </w:rPr>
              <w:instrText xml:space="preserve">Excel.Sheet.12 "C:\\Users\\menno\\Dropbox (LSTM)\\IVERMAL\\Statistics\\Analysis\\table0701.xlsx" GEE_D14!R4C19 </w:instrText>
            </w:r>
            <w:r w:rsidRPr="0030192A">
              <w:rPr>
                <w:rFonts w:cstheme="minorHAnsi"/>
                <w:sz w:val="20"/>
                <w:szCs w:val="20"/>
              </w:rPr>
              <w:instrText xml:space="preserve">\t \* MERGEFORMAT </w:instrText>
            </w:r>
            <w:r w:rsidRPr="0030192A">
              <w:rPr>
                <w:rFonts w:cstheme="minorHAnsi"/>
                <w:sz w:val="20"/>
                <w:szCs w:val="20"/>
              </w:rPr>
              <w:fldChar w:fldCharType="separate"/>
            </w:r>
            <w:r w:rsidR="00176554" w:rsidRPr="0030192A">
              <w:rPr>
                <w:rFonts w:cstheme="minorHAnsi"/>
                <w:sz w:val="20"/>
                <w:szCs w:val="20"/>
              </w:rPr>
              <w:t>1.03</w:t>
            </w:r>
            <w:r w:rsidRPr="0030192A">
              <w:rPr>
                <w:rFonts w:cstheme="minorHAnsi"/>
                <w:sz w:val="20"/>
                <w:szCs w:val="20"/>
              </w:rPr>
              <w:fldChar w:fldCharType="end"/>
            </w:r>
            <w:r w:rsidR="00A81516" w:rsidRPr="0030192A">
              <w:rPr>
                <w:rFonts w:cstheme="minorHAnsi"/>
                <w:sz w:val="20"/>
                <w:szCs w:val="20"/>
              </w:rPr>
              <w:t xml:space="preserve"> (</w:t>
            </w:r>
            <w:r w:rsidRPr="0030192A">
              <w:rPr>
                <w:rFonts w:cstheme="minorHAnsi"/>
                <w:sz w:val="20"/>
                <w:szCs w:val="20"/>
              </w:rPr>
              <w:fldChar w:fldCharType="begin" w:fldLock="1"/>
            </w:r>
            <w:r w:rsidRPr="0030192A">
              <w:rPr>
                <w:rFonts w:cstheme="minorHAnsi"/>
                <w:sz w:val="20"/>
                <w:szCs w:val="20"/>
              </w:rPr>
              <w:instrText xml:space="preserve"> LINK </w:instrText>
            </w:r>
            <w:r w:rsidR="00176554" w:rsidRPr="0030192A">
              <w:rPr>
                <w:rFonts w:cstheme="minorHAnsi"/>
                <w:sz w:val="20"/>
                <w:szCs w:val="20"/>
              </w:rPr>
              <w:instrText xml:space="preserve">Excel.Sheet.12 "C:\\Users\\menno\\Dropbox (LSTM)\\IVERMAL\\Statistics\\Analysis\\table0701.xlsx" GEE_D14!R4C20 </w:instrText>
            </w:r>
            <w:r w:rsidRPr="0030192A">
              <w:rPr>
                <w:rFonts w:cstheme="minorHAnsi"/>
                <w:sz w:val="20"/>
                <w:szCs w:val="20"/>
              </w:rPr>
              <w:instrText xml:space="preserve">\t \* MERGEFORMAT </w:instrText>
            </w:r>
            <w:r w:rsidRPr="0030192A">
              <w:rPr>
                <w:rFonts w:cstheme="minorHAnsi"/>
                <w:sz w:val="20"/>
                <w:szCs w:val="20"/>
              </w:rPr>
              <w:fldChar w:fldCharType="separate"/>
            </w:r>
            <w:r w:rsidR="00176554" w:rsidRPr="0030192A">
              <w:rPr>
                <w:rFonts w:cstheme="minorHAnsi"/>
                <w:sz w:val="20"/>
                <w:szCs w:val="20"/>
              </w:rPr>
              <w:t>0.99</w:t>
            </w:r>
            <w:r w:rsidRPr="0030192A">
              <w:rPr>
                <w:rFonts w:cstheme="minorHAnsi"/>
                <w:sz w:val="20"/>
                <w:szCs w:val="20"/>
              </w:rPr>
              <w:fldChar w:fldCharType="end"/>
            </w:r>
            <w:r w:rsidR="00A81516" w:rsidRPr="0030192A">
              <w:rPr>
                <w:rFonts w:cstheme="minorHAnsi"/>
                <w:sz w:val="20"/>
                <w:szCs w:val="20"/>
              </w:rPr>
              <w:t xml:space="preserve">, </w:t>
            </w:r>
            <w:r w:rsidRPr="0030192A">
              <w:rPr>
                <w:rFonts w:cstheme="minorHAnsi"/>
                <w:sz w:val="20"/>
                <w:szCs w:val="20"/>
              </w:rPr>
              <w:fldChar w:fldCharType="begin" w:fldLock="1"/>
            </w:r>
            <w:r w:rsidRPr="0030192A">
              <w:rPr>
                <w:rFonts w:cstheme="minorHAnsi"/>
                <w:sz w:val="20"/>
                <w:szCs w:val="20"/>
              </w:rPr>
              <w:instrText xml:space="preserve"> LINK </w:instrText>
            </w:r>
            <w:r w:rsidR="00176554" w:rsidRPr="0030192A">
              <w:rPr>
                <w:rFonts w:cstheme="minorHAnsi"/>
                <w:sz w:val="20"/>
                <w:szCs w:val="20"/>
              </w:rPr>
              <w:instrText xml:space="preserve">Excel.Sheet.12 "C:\\Users\\menno\\Dropbox (LSTM)\\IVERMAL\\Statistics\\Analysis\\table0701.xlsx" GEE_D14!R4C21 </w:instrText>
            </w:r>
            <w:r w:rsidRPr="0030192A">
              <w:rPr>
                <w:rFonts w:cstheme="minorHAnsi"/>
                <w:sz w:val="20"/>
                <w:szCs w:val="20"/>
              </w:rPr>
              <w:instrText xml:space="preserve">\t \* MERGEFORMAT </w:instrText>
            </w:r>
            <w:r w:rsidRPr="0030192A">
              <w:rPr>
                <w:rFonts w:cstheme="minorHAnsi"/>
                <w:sz w:val="20"/>
                <w:szCs w:val="20"/>
              </w:rPr>
              <w:fldChar w:fldCharType="separate"/>
            </w:r>
            <w:r w:rsidR="00176554" w:rsidRPr="0030192A">
              <w:rPr>
                <w:rFonts w:cstheme="minorHAnsi"/>
                <w:sz w:val="20"/>
                <w:szCs w:val="20"/>
              </w:rPr>
              <w:t>1.08</w:t>
            </w:r>
            <w:r w:rsidRPr="0030192A">
              <w:rPr>
                <w:rFonts w:cstheme="minorHAnsi"/>
                <w:sz w:val="20"/>
                <w:szCs w:val="20"/>
              </w:rPr>
              <w:fldChar w:fldCharType="end"/>
            </w:r>
            <w:r w:rsidR="00A81516" w:rsidRPr="0030192A">
              <w:rPr>
                <w:rFonts w:cstheme="minorHAnsi"/>
                <w:sz w:val="20"/>
                <w:szCs w:val="20"/>
              </w:rPr>
              <w:t xml:space="preserve">), </w:t>
            </w:r>
            <w:r w:rsidRPr="0030192A">
              <w:rPr>
                <w:rFonts w:cstheme="minorHAnsi"/>
                <w:sz w:val="20"/>
                <w:szCs w:val="20"/>
              </w:rPr>
              <w:fldChar w:fldCharType="begin" w:fldLock="1"/>
            </w:r>
            <w:r w:rsidRPr="0030192A">
              <w:rPr>
                <w:rFonts w:cstheme="minorHAnsi"/>
                <w:sz w:val="20"/>
                <w:szCs w:val="20"/>
              </w:rPr>
              <w:instrText xml:space="preserve"> LINK </w:instrText>
            </w:r>
            <w:r w:rsidR="00176554" w:rsidRPr="0030192A">
              <w:rPr>
                <w:rFonts w:cstheme="minorHAnsi"/>
                <w:sz w:val="20"/>
                <w:szCs w:val="20"/>
              </w:rPr>
              <w:instrText xml:space="preserve">Excel.Sheet.12 "C:\\Users\\menno\\Dropbox (LSTM)\\IVERMAL\\Statistics\\Analysis\\table0701.xlsx" GEE_D14!R4C22 </w:instrText>
            </w:r>
            <w:r w:rsidRPr="0030192A">
              <w:rPr>
                <w:rFonts w:cstheme="minorHAnsi"/>
                <w:sz w:val="20"/>
                <w:szCs w:val="20"/>
              </w:rPr>
              <w:instrText xml:space="preserve">\t \* MERGEFORMAT </w:instrText>
            </w:r>
            <w:r w:rsidRPr="0030192A">
              <w:rPr>
                <w:rFonts w:cstheme="minorHAnsi"/>
                <w:sz w:val="20"/>
                <w:szCs w:val="20"/>
              </w:rPr>
              <w:fldChar w:fldCharType="separate"/>
            </w:r>
            <w:r w:rsidR="00176554" w:rsidRPr="0030192A">
              <w:rPr>
                <w:rFonts w:cstheme="minorHAnsi"/>
                <w:sz w:val="20"/>
                <w:szCs w:val="20"/>
              </w:rPr>
              <w:t>0.13</w:t>
            </w:r>
            <w:r w:rsidRPr="0030192A">
              <w:rPr>
                <w:rFonts w:cstheme="minorHAnsi"/>
                <w:sz w:val="20"/>
                <w:szCs w:val="20"/>
              </w:rPr>
              <w:fldChar w:fldCharType="end"/>
            </w:r>
          </w:p>
        </w:tc>
        <w:tc>
          <w:tcPr>
            <w:tcW w:w="712" w:type="dxa"/>
            <w:tcBorders>
              <w:top w:val="nil"/>
              <w:left w:val="single" w:sz="2" w:space="0" w:color="000000"/>
              <w:bottom w:val="single" w:sz="2" w:space="0" w:color="000000"/>
              <w:right w:val="single" w:sz="6" w:space="0" w:color="000000"/>
            </w:tcBorders>
            <w:shd w:val="clear" w:color="auto" w:fill="auto"/>
          </w:tcPr>
          <w:p w14:paraId="4EFC3477" w14:textId="77777777" w:rsidR="00A81516" w:rsidRPr="0030192A" w:rsidRDefault="00A81516" w:rsidP="00A81516">
            <w:pPr>
              <w:adjustRightInd w:val="0"/>
              <w:spacing w:before="60" w:after="60"/>
              <w:jc w:val="center"/>
              <w:rPr>
                <w:rFonts w:cstheme="minorHAnsi"/>
                <w:sz w:val="20"/>
                <w:szCs w:val="20"/>
              </w:rPr>
            </w:pPr>
          </w:p>
        </w:tc>
        <w:tc>
          <w:tcPr>
            <w:tcW w:w="709" w:type="dxa"/>
            <w:tcBorders>
              <w:top w:val="nil"/>
              <w:left w:val="single" w:sz="2" w:space="0" w:color="000000"/>
              <w:bottom w:val="single" w:sz="2" w:space="0" w:color="000000"/>
              <w:right w:val="single" w:sz="6" w:space="0" w:color="000000"/>
            </w:tcBorders>
            <w:shd w:val="clear" w:color="auto" w:fill="auto"/>
          </w:tcPr>
          <w:p w14:paraId="3C75922C" w14:textId="77777777" w:rsidR="00A81516" w:rsidRPr="0030192A" w:rsidRDefault="00A81516" w:rsidP="00A81516">
            <w:pPr>
              <w:adjustRightInd w:val="0"/>
              <w:spacing w:before="60" w:after="60"/>
              <w:jc w:val="center"/>
              <w:rPr>
                <w:rFonts w:cstheme="minorHAnsi"/>
                <w:sz w:val="20"/>
                <w:szCs w:val="20"/>
              </w:rPr>
            </w:pPr>
          </w:p>
        </w:tc>
        <w:tc>
          <w:tcPr>
            <w:tcW w:w="871" w:type="dxa"/>
            <w:tcBorders>
              <w:top w:val="nil"/>
              <w:left w:val="single" w:sz="2" w:space="0" w:color="000000"/>
              <w:bottom w:val="single" w:sz="2" w:space="0" w:color="000000"/>
              <w:right w:val="single" w:sz="6" w:space="0" w:color="000000"/>
            </w:tcBorders>
            <w:shd w:val="clear" w:color="auto" w:fill="auto"/>
          </w:tcPr>
          <w:p w14:paraId="05756CC4" w14:textId="77777777" w:rsidR="00A81516" w:rsidRPr="0030192A" w:rsidRDefault="00A81516" w:rsidP="00A81516">
            <w:pPr>
              <w:adjustRightInd w:val="0"/>
              <w:spacing w:before="60" w:after="60"/>
              <w:jc w:val="center"/>
              <w:rPr>
                <w:rFonts w:cstheme="minorHAnsi"/>
                <w:sz w:val="20"/>
                <w:szCs w:val="20"/>
              </w:rPr>
            </w:pPr>
          </w:p>
        </w:tc>
      </w:tr>
      <w:tr w:rsidR="00A81516" w:rsidRPr="0030192A" w14:paraId="1516FDCC"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E7E6E6" w:themeFill="background2"/>
            <w:tcMar>
              <w:left w:w="57" w:type="dxa"/>
              <w:right w:w="57" w:type="dxa"/>
            </w:tcMar>
          </w:tcPr>
          <w:p w14:paraId="47A16885" w14:textId="77777777" w:rsidR="00A81516" w:rsidRPr="0030192A" w:rsidRDefault="00A81516" w:rsidP="00A81516">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E7E6E6" w:themeFill="background2"/>
            <w:tcMar>
              <w:left w:w="57" w:type="dxa"/>
              <w:right w:w="57" w:type="dxa"/>
            </w:tcMar>
          </w:tcPr>
          <w:p w14:paraId="163385F8" w14:textId="77777777" w:rsidR="00A81516" w:rsidRPr="0030192A" w:rsidRDefault="00A81516" w:rsidP="00A81516">
            <w:pPr>
              <w:adjustRightInd w:val="0"/>
              <w:spacing w:before="60" w:after="60"/>
              <w:rPr>
                <w:rFonts w:cstheme="minorHAnsi"/>
                <w:color w:val="000000"/>
                <w:sz w:val="20"/>
                <w:szCs w:val="20"/>
              </w:rPr>
            </w:pPr>
            <w:r w:rsidRPr="0030192A">
              <w:rPr>
                <w:rFonts w:cstheme="minorHAnsi"/>
                <w:color w:val="000000"/>
                <w:sz w:val="20"/>
                <w:szCs w:val="20"/>
              </w:rPr>
              <w:t>Male</w:t>
            </w:r>
          </w:p>
        </w:tc>
        <w:tc>
          <w:tcPr>
            <w:tcW w:w="1566"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51A731CA" w14:textId="32164BA0"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1733</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1787</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97.0</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162E0327" w14:textId="5EE3E950"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1473</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1609</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91.5</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E7E6E6" w:themeFill="background2"/>
            <w:tcMar>
              <w:left w:w="57" w:type="dxa"/>
              <w:right w:w="57" w:type="dxa"/>
            </w:tcMar>
          </w:tcPr>
          <w:p w14:paraId="7E3BB0CD" w14:textId="6B50FAC8"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778</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1653</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47.1</w:t>
            </w:r>
            <w:r w:rsidRPr="0030192A">
              <w:rPr>
                <w:rFonts w:cstheme="minorHAnsi"/>
                <w:color w:val="000000"/>
                <w:sz w:val="20"/>
                <w:szCs w:val="20"/>
              </w:rPr>
              <w:fldChar w:fldCharType="end"/>
            </w:r>
            <w:r w:rsidR="00A81516"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52FAAD2B" w14:textId="41DD733A"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2.05</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1.70</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2.46</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&lt;</w:t>
            </w:r>
            <w:r w:rsidR="00176554" w:rsidRPr="0030192A">
              <w:rPr>
                <w:sz w:val="20"/>
                <w:szCs w:val="20"/>
              </w:rPr>
              <w:t>0.0001</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75D23ED5" w14:textId="7F829D78"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SEX_0!R4C15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1.94</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SEX_0!R4C16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1.61</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SEX_0!R4C17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2.35</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8E5834" w:rsidRPr="0030192A">
              <w:rPr>
                <w:rFonts w:cstheme="minorHAnsi"/>
                <w:color w:val="000000"/>
                <w:sz w:val="20"/>
                <w:szCs w:val="20"/>
              </w:rPr>
              <w:instrText xml:space="preserve">Excel.Sheet.12 "C:\\Users\\menno\\Dropbox (LSTM)\\IVERMAL\\Statistics\\Analysis\\table0701_subgroups.xlsx" SEX_0!R4C18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&lt;</w:t>
            </w:r>
            <w:r w:rsidR="00176554" w:rsidRPr="0030192A">
              <w:rPr>
                <w:sz w:val="20"/>
                <w:szCs w:val="20"/>
              </w:rPr>
              <w:t>0.0001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E7E6E6" w:themeFill="background2"/>
            <w:tcMar>
              <w:left w:w="57" w:type="dxa"/>
              <w:right w:w="57" w:type="dxa"/>
            </w:tcMar>
          </w:tcPr>
          <w:p w14:paraId="1DC16705" w14:textId="25069641"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SEX_0!R4C19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1.05</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SEX_0!R4C20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1.00</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SEX_0!R4C21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1.11</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SEX_0!R4C22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0.06</w:t>
            </w:r>
            <w:r w:rsidRPr="0030192A">
              <w:rPr>
                <w:rFonts w:cstheme="minorHAnsi"/>
                <w:color w:val="000000"/>
                <w:sz w:val="20"/>
                <w:szCs w:val="20"/>
              </w:rPr>
              <w:fldChar w:fldCharType="end"/>
            </w:r>
          </w:p>
        </w:tc>
        <w:tc>
          <w:tcPr>
            <w:tcW w:w="712" w:type="dxa"/>
            <w:vMerge w:val="restart"/>
            <w:tcBorders>
              <w:top w:val="nil"/>
              <w:left w:val="single" w:sz="2" w:space="0" w:color="000000"/>
              <w:right w:val="single" w:sz="6" w:space="0" w:color="000000"/>
            </w:tcBorders>
            <w:shd w:val="clear" w:color="auto" w:fill="E7E6E6" w:themeFill="background2"/>
            <w:vAlign w:val="center"/>
          </w:tcPr>
          <w:p w14:paraId="1F99E530" w14:textId="296A28A3" w:rsidR="00A81516" w:rsidRPr="0030192A" w:rsidRDefault="00D96496" w:rsidP="00A81516">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8E5834" w:rsidRPr="0030192A">
              <w:rPr>
                <w:rFonts w:cstheme="minorHAnsi"/>
                <w:color w:val="000000"/>
                <w:sz w:val="20"/>
                <w:szCs w:val="20"/>
              </w:rPr>
              <w:instrText xml:space="preserve">Excel.Sheet.12 "C:\\Users\\menno\\Dropbox (LSTM)\\IVERMAL\\Statistics\\Analysis\\table0701_subgroups.xlsx" pvalues_2!R4C2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0.09</w:t>
            </w:r>
            <w:r w:rsidRPr="0030192A">
              <w:rPr>
                <w:rFonts w:cstheme="minorHAnsi"/>
                <w:color w:val="000000"/>
                <w:sz w:val="20"/>
                <w:szCs w:val="20"/>
              </w:rPr>
              <w:fldChar w:fldCharType="end"/>
            </w:r>
          </w:p>
        </w:tc>
        <w:tc>
          <w:tcPr>
            <w:tcW w:w="709" w:type="dxa"/>
            <w:vMerge w:val="restart"/>
            <w:tcBorders>
              <w:top w:val="nil"/>
              <w:left w:val="single" w:sz="2" w:space="0" w:color="000000"/>
              <w:right w:val="single" w:sz="6" w:space="0" w:color="000000"/>
            </w:tcBorders>
            <w:shd w:val="clear" w:color="auto" w:fill="E7E6E6" w:themeFill="background2"/>
            <w:vAlign w:val="center"/>
          </w:tcPr>
          <w:p w14:paraId="6DFA2904" w14:textId="4B8A6AC8" w:rsidR="00A81516" w:rsidRPr="0030192A" w:rsidRDefault="00D96496" w:rsidP="00A81516">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pvalues_3!R4C2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0.05</w:t>
            </w:r>
            <w:r w:rsidRPr="0030192A">
              <w:rPr>
                <w:rFonts w:cstheme="minorHAnsi"/>
                <w:color w:val="000000"/>
                <w:sz w:val="20"/>
                <w:szCs w:val="20"/>
              </w:rPr>
              <w:fldChar w:fldCharType="end"/>
            </w:r>
          </w:p>
        </w:tc>
        <w:tc>
          <w:tcPr>
            <w:tcW w:w="871" w:type="dxa"/>
            <w:vMerge w:val="restart"/>
            <w:tcBorders>
              <w:top w:val="nil"/>
              <w:left w:val="single" w:sz="2" w:space="0" w:color="000000"/>
              <w:right w:val="single" w:sz="6" w:space="0" w:color="000000"/>
            </w:tcBorders>
            <w:shd w:val="clear" w:color="auto" w:fill="E7E6E6" w:themeFill="background2"/>
            <w:vAlign w:val="center"/>
          </w:tcPr>
          <w:p w14:paraId="310482B4" w14:textId="5AC3EA95" w:rsidR="00A81516" w:rsidRPr="0030192A" w:rsidRDefault="00D96496" w:rsidP="00A81516">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pvalues_1!R4C2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0.31</w:t>
            </w:r>
            <w:r w:rsidRPr="0030192A">
              <w:rPr>
                <w:rFonts w:cstheme="minorHAnsi"/>
                <w:color w:val="000000"/>
                <w:sz w:val="20"/>
                <w:szCs w:val="20"/>
              </w:rPr>
              <w:fldChar w:fldCharType="end"/>
            </w:r>
          </w:p>
        </w:tc>
      </w:tr>
      <w:tr w:rsidR="00A81516" w:rsidRPr="0030192A" w14:paraId="19AF79DE"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E7E6E6" w:themeFill="background2"/>
            <w:tcMar>
              <w:left w:w="57" w:type="dxa"/>
              <w:right w:w="57" w:type="dxa"/>
            </w:tcMar>
          </w:tcPr>
          <w:p w14:paraId="2E133CBF" w14:textId="77777777" w:rsidR="00A81516" w:rsidRPr="0030192A" w:rsidRDefault="00A81516" w:rsidP="00A81516">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E7E6E6" w:themeFill="background2"/>
            <w:tcMar>
              <w:left w:w="57" w:type="dxa"/>
              <w:right w:w="57" w:type="dxa"/>
            </w:tcMar>
          </w:tcPr>
          <w:p w14:paraId="330E49B9" w14:textId="77777777" w:rsidR="00A81516" w:rsidRPr="0030192A" w:rsidRDefault="00A81516" w:rsidP="00A81516">
            <w:pPr>
              <w:adjustRightInd w:val="0"/>
              <w:spacing w:before="60" w:after="60"/>
              <w:rPr>
                <w:rFonts w:cstheme="minorHAnsi"/>
                <w:color w:val="000000"/>
                <w:sz w:val="20"/>
                <w:szCs w:val="20"/>
              </w:rPr>
            </w:pPr>
            <w:r w:rsidRPr="0030192A">
              <w:rPr>
                <w:rFonts w:cstheme="minorHAnsi"/>
                <w:color w:val="000000"/>
                <w:sz w:val="20"/>
                <w:szCs w:val="20"/>
              </w:rPr>
              <w:t>Female</w:t>
            </w:r>
          </w:p>
        </w:tc>
        <w:tc>
          <w:tcPr>
            <w:tcW w:w="1566"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462F0BFC" w14:textId="05702DA7"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1351</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1403</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96.3</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15EB8ADB" w14:textId="609A6F27"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1165</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1237</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94.2</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E7E6E6" w:themeFill="background2"/>
            <w:tcMar>
              <w:left w:w="57" w:type="dxa"/>
              <w:right w:w="57" w:type="dxa"/>
            </w:tcMar>
          </w:tcPr>
          <w:p w14:paraId="083AB1E7" w14:textId="0110CAF0"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397</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1184</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33.5</w:t>
            </w:r>
            <w:r w:rsidRPr="0030192A">
              <w:rPr>
                <w:rFonts w:cstheme="minorHAnsi"/>
                <w:color w:val="000000"/>
                <w:sz w:val="20"/>
                <w:szCs w:val="20"/>
              </w:rPr>
              <w:fldChar w:fldCharType="end"/>
            </w:r>
            <w:r w:rsidR="00A81516"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4EC7A330" w14:textId="262E075A"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2.72</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2.07</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3.59</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&lt;</w:t>
            </w:r>
            <w:r w:rsidR="00176554" w:rsidRPr="0030192A">
              <w:rPr>
                <w:sz w:val="20"/>
                <w:szCs w:val="20"/>
              </w:rPr>
              <w:t>0.0001</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5BCC5216" w14:textId="65EB6F4D"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SEX_1!R4C15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2.70</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SEX_1!R4C16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2.06</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SEX_1!R4C17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3.55</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SEX_1!R4C18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&lt;</w:t>
            </w:r>
            <w:r w:rsidR="00176554" w:rsidRPr="0030192A">
              <w:rPr>
                <w:sz w:val="20"/>
                <w:szCs w:val="20"/>
              </w:rPr>
              <w:t>0.0001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E7E6E6" w:themeFill="background2"/>
            <w:tcMar>
              <w:left w:w="57" w:type="dxa"/>
              <w:right w:w="57" w:type="dxa"/>
            </w:tcMar>
          </w:tcPr>
          <w:p w14:paraId="4875F42D" w14:textId="7CFB2DF8"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SEX_1!R4C19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1.01</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SEX_1!R4C20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0.94</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SEX_1!R4C21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1.08</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SEX_1!R4C22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0.84</w:t>
            </w:r>
            <w:r w:rsidRPr="0030192A">
              <w:rPr>
                <w:rFonts w:cstheme="minorHAnsi"/>
                <w:color w:val="000000"/>
                <w:sz w:val="20"/>
                <w:szCs w:val="20"/>
              </w:rPr>
              <w:fldChar w:fldCharType="end"/>
            </w:r>
          </w:p>
        </w:tc>
        <w:tc>
          <w:tcPr>
            <w:tcW w:w="712" w:type="dxa"/>
            <w:vMerge/>
            <w:tcBorders>
              <w:left w:val="single" w:sz="2" w:space="0" w:color="000000"/>
              <w:bottom w:val="single" w:sz="2" w:space="0" w:color="000000"/>
              <w:right w:val="single" w:sz="6" w:space="0" w:color="000000"/>
            </w:tcBorders>
            <w:shd w:val="clear" w:color="auto" w:fill="E7E6E6" w:themeFill="background2"/>
          </w:tcPr>
          <w:p w14:paraId="7025488C" w14:textId="77777777" w:rsidR="00A81516" w:rsidRPr="0030192A" w:rsidRDefault="00A81516" w:rsidP="00A81516">
            <w:pPr>
              <w:adjustRightInd w:val="0"/>
              <w:spacing w:before="60" w:after="60"/>
              <w:jc w:val="center"/>
              <w:rPr>
                <w:rFonts w:cstheme="minorHAnsi"/>
                <w:color w:val="000000"/>
                <w:sz w:val="20"/>
                <w:szCs w:val="20"/>
              </w:rPr>
            </w:pPr>
          </w:p>
        </w:tc>
        <w:tc>
          <w:tcPr>
            <w:tcW w:w="709" w:type="dxa"/>
            <w:vMerge/>
            <w:tcBorders>
              <w:left w:val="single" w:sz="2" w:space="0" w:color="000000"/>
              <w:bottom w:val="single" w:sz="2" w:space="0" w:color="000000"/>
              <w:right w:val="single" w:sz="6" w:space="0" w:color="000000"/>
            </w:tcBorders>
            <w:shd w:val="clear" w:color="auto" w:fill="E7E6E6" w:themeFill="background2"/>
          </w:tcPr>
          <w:p w14:paraId="615D19C5" w14:textId="77777777" w:rsidR="00A81516" w:rsidRPr="0030192A" w:rsidRDefault="00A81516" w:rsidP="00A81516">
            <w:pPr>
              <w:adjustRightInd w:val="0"/>
              <w:spacing w:before="60" w:after="60"/>
              <w:jc w:val="center"/>
              <w:rPr>
                <w:rFonts w:cstheme="minorHAnsi"/>
                <w:color w:val="000000"/>
                <w:sz w:val="20"/>
                <w:szCs w:val="20"/>
              </w:rPr>
            </w:pPr>
          </w:p>
        </w:tc>
        <w:tc>
          <w:tcPr>
            <w:tcW w:w="871" w:type="dxa"/>
            <w:vMerge/>
            <w:tcBorders>
              <w:left w:val="single" w:sz="2" w:space="0" w:color="000000"/>
              <w:bottom w:val="single" w:sz="2" w:space="0" w:color="000000"/>
              <w:right w:val="single" w:sz="6" w:space="0" w:color="000000"/>
            </w:tcBorders>
            <w:shd w:val="clear" w:color="auto" w:fill="E7E6E6" w:themeFill="background2"/>
          </w:tcPr>
          <w:p w14:paraId="4BB27E98" w14:textId="77777777" w:rsidR="00A81516" w:rsidRPr="0030192A" w:rsidRDefault="00A81516" w:rsidP="00A81516">
            <w:pPr>
              <w:adjustRightInd w:val="0"/>
              <w:spacing w:before="60" w:after="60"/>
              <w:jc w:val="center"/>
              <w:rPr>
                <w:rFonts w:cstheme="minorHAnsi"/>
                <w:color w:val="000000"/>
                <w:sz w:val="20"/>
                <w:szCs w:val="20"/>
              </w:rPr>
            </w:pPr>
          </w:p>
        </w:tc>
      </w:tr>
      <w:tr w:rsidR="00A81516" w:rsidRPr="0030192A" w14:paraId="0B4B58AF"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auto"/>
            <w:tcMar>
              <w:left w:w="57" w:type="dxa"/>
              <w:right w:w="57" w:type="dxa"/>
            </w:tcMar>
          </w:tcPr>
          <w:p w14:paraId="7BE2FBA8" w14:textId="77777777" w:rsidR="00A81516" w:rsidRPr="0030192A" w:rsidRDefault="00A81516" w:rsidP="00A81516">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auto"/>
            <w:tcMar>
              <w:left w:w="57" w:type="dxa"/>
              <w:right w:w="57" w:type="dxa"/>
            </w:tcMar>
          </w:tcPr>
          <w:p w14:paraId="4DDD5D35" w14:textId="77777777" w:rsidR="00A81516" w:rsidRPr="0030192A" w:rsidRDefault="00A81516" w:rsidP="00A81516">
            <w:pPr>
              <w:adjustRightInd w:val="0"/>
              <w:spacing w:before="60" w:after="60"/>
              <w:rPr>
                <w:rFonts w:cstheme="minorHAnsi"/>
                <w:color w:val="000000"/>
                <w:sz w:val="20"/>
                <w:szCs w:val="20"/>
              </w:rPr>
            </w:pPr>
            <w:r w:rsidRPr="0030192A">
              <w:rPr>
                <w:rFonts w:cstheme="minorHAnsi"/>
                <w:color w:val="000000"/>
                <w:sz w:val="20"/>
                <w:szCs w:val="20"/>
              </w:rPr>
              <w:t>BMI&lt;22</w:t>
            </w:r>
          </w:p>
        </w:tc>
        <w:tc>
          <w:tcPr>
            <w:tcW w:w="1566" w:type="dxa"/>
            <w:tcBorders>
              <w:top w:val="nil"/>
              <w:left w:val="single" w:sz="2" w:space="0" w:color="000000"/>
              <w:bottom w:val="single" w:sz="2" w:space="0" w:color="000000"/>
              <w:right w:val="nil"/>
            </w:tcBorders>
            <w:shd w:val="clear" w:color="auto" w:fill="auto"/>
            <w:tcMar>
              <w:left w:w="57" w:type="dxa"/>
              <w:right w:w="57" w:type="dxa"/>
            </w:tcMar>
          </w:tcPr>
          <w:p w14:paraId="404D99CA" w14:textId="2638AAB4"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1624</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1718</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94.5</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auto"/>
            <w:tcMar>
              <w:left w:w="57" w:type="dxa"/>
              <w:right w:w="57" w:type="dxa"/>
            </w:tcMar>
          </w:tcPr>
          <w:p w14:paraId="7C11A48F" w14:textId="6534DBAE"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1406</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1533</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91.7</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auto"/>
            <w:tcMar>
              <w:left w:w="57" w:type="dxa"/>
              <w:right w:w="57" w:type="dxa"/>
            </w:tcMar>
          </w:tcPr>
          <w:p w14:paraId="4BE2FB68" w14:textId="3A78D913"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685</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1405</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48.8</w:t>
            </w:r>
            <w:r w:rsidRPr="0030192A">
              <w:rPr>
                <w:rFonts w:cstheme="minorHAnsi"/>
                <w:color w:val="000000"/>
                <w:sz w:val="20"/>
                <w:szCs w:val="20"/>
              </w:rPr>
              <w:fldChar w:fldCharType="end"/>
            </w:r>
            <w:r w:rsidR="00A81516"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auto"/>
            <w:tcMar>
              <w:left w:w="57" w:type="dxa"/>
              <w:right w:w="57" w:type="dxa"/>
            </w:tcMar>
          </w:tcPr>
          <w:p w14:paraId="5DD3AF8D" w14:textId="38DC4D2C"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1.96</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1.60</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2.40</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&lt;</w:t>
            </w:r>
            <w:r w:rsidR="00176554" w:rsidRPr="0030192A">
              <w:rPr>
                <w:sz w:val="20"/>
                <w:szCs w:val="20"/>
              </w:rPr>
              <w:t>0.0001</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auto"/>
            <w:tcMar>
              <w:left w:w="57" w:type="dxa"/>
              <w:right w:w="57" w:type="dxa"/>
            </w:tcMar>
          </w:tcPr>
          <w:p w14:paraId="1D02AE35" w14:textId="3F06992A"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BMI_0!R4C15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1.93</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BMI_0!R4C16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1.57</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BMI_0!R4C17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2.37</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BMI_0!R4C18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&lt;</w:t>
            </w:r>
            <w:r w:rsidR="00176554" w:rsidRPr="0030192A">
              <w:rPr>
                <w:sz w:val="20"/>
                <w:szCs w:val="20"/>
              </w:rPr>
              <w:t>0.0001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auto"/>
            <w:tcMar>
              <w:left w:w="57" w:type="dxa"/>
              <w:right w:w="57" w:type="dxa"/>
            </w:tcMar>
          </w:tcPr>
          <w:p w14:paraId="0AE1F602" w14:textId="3562F362"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BMI_0!R4C19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1.02</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BMI_0!R4C20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0.95</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BMI_0!R4C21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1.09</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BMI_0!R4C22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0.66</w:t>
            </w:r>
            <w:r w:rsidRPr="0030192A">
              <w:rPr>
                <w:rFonts w:cstheme="minorHAnsi"/>
                <w:color w:val="000000"/>
                <w:sz w:val="20"/>
                <w:szCs w:val="20"/>
              </w:rPr>
              <w:fldChar w:fldCharType="end"/>
            </w:r>
          </w:p>
        </w:tc>
        <w:tc>
          <w:tcPr>
            <w:tcW w:w="712" w:type="dxa"/>
            <w:vMerge w:val="restart"/>
            <w:tcBorders>
              <w:top w:val="nil"/>
              <w:left w:val="single" w:sz="2" w:space="0" w:color="000000"/>
              <w:right w:val="single" w:sz="6" w:space="0" w:color="000000"/>
            </w:tcBorders>
            <w:shd w:val="clear" w:color="auto" w:fill="auto"/>
            <w:vAlign w:val="center"/>
          </w:tcPr>
          <w:p w14:paraId="19A75A89" w14:textId="57372663" w:rsidR="00A81516" w:rsidRPr="0030192A" w:rsidRDefault="00D96496" w:rsidP="00A81516">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pvalues_2!R4C3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0.0377</w:t>
            </w:r>
            <w:r w:rsidRPr="0030192A">
              <w:rPr>
                <w:rFonts w:cstheme="minorHAnsi"/>
                <w:color w:val="000000"/>
                <w:sz w:val="20"/>
                <w:szCs w:val="20"/>
              </w:rPr>
              <w:fldChar w:fldCharType="end"/>
            </w:r>
          </w:p>
        </w:tc>
        <w:tc>
          <w:tcPr>
            <w:tcW w:w="709" w:type="dxa"/>
            <w:vMerge w:val="restart"/>
            <w:tcBorders>
              <w:top w:val="nil"/>
              <w:left w:val="single" w:sz="2" w:space="0" w:color="000000"/>
              <w:right w:val="single" w:sz="6" w:space="0" w:color="000000"/>
            </w:tcBorders>
            <w:shd w:val="clear" w:color="auto" w:fill="auto"/>
            <w:vAlign w:val="center"/>
          </w:tcPr>
          <w:p w14:paraId="4448E8E6" w14:textId="6570FE64" w:rsidR="00A81516" w:rsidRPr="0030192A" w:rsidRDefault="00D96496" w:rsidP="00A81516">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pvalues_3!R4C3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0.07</w:t>
            </w:r>
            <w:r w:rsidRPr="0030192A">
              <w:rPr>
                <w:rFonts w:cstheme="minorHAnsi"/>
                <w:color w:val="000000"/>
                <w:sz w:val="20"/>
                <w:szCs w:val="20"/>
              </w:rPr>
              <w:fldChar w:fldCharType="end"/>
            </w:r>
          </w:p>
        </w:tc>
        <w:tc>
          <w:tcPr>
            <w:tcW w:w="871" w:type="dxa"/>
            <w:vMerge w:val="restart"/>
            <w:tcBorders>
              <w:top w:val="nil"/>
              <w:left w:val="single" w:sz="2" w:space="0" w:color="000000"/>
              <w:right w:val="single" w:sz="6" w:space="0" w:color="000000"/>
            </w:tcBorders>
            <w:shd w:val="clear" w:color="auto" w:fill="auto"/>
            <w:vAlign w:val="center"/>
          </w:tcPr>
          <w:p w14:paraId="3C1BA30F" w14:textId="39F8AD22" w:rsidR="00A81516" w:rsidRPr="0030192A" w:rsidRDefault="00D96496" w:rsidP="00A81516">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pvalues_1!R4C3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0.33</w:t>
            </w:r>
            <w:r w:rsidRPr="0030192A">
              <w:rPr>
                <w:rFonts w:cstheme="minorHAnsi"/>
                <w:color w:val="000000"/>
                <w:sz w:val="20"/>
                <w:szCs w:val="20"/>
              </w:rPr>
              <w:fldChar w:fldCharType="end"/>
            </w:r>
          </w:p>
        </w:tc>
      </w:tr>
      <w:tr w:rsidR="00A81516" w:rsidRPr="0030192A" w14:paraId="5B8BA1ED"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auto"/>
            <w:tcMar>
              <w:left w:w="57" w:type="dxa"/>
              <w:right w:w="57" w:type="dxa"/>
            </w:tcMar>
          </w:tcPr>
          <w:p w14:paraId="6495EA11" w14:textId="77777777" w:rsidR="00A81516" w:rsidRPr="0030192A" w:rsidRDefault="00A81516" w:rsidP="00A81516">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auto"/>
            <w:tcMar>
              <w:left w:w="57" w:type="dxa"/>
              <w:right w:w="57" w:type="dxa"/>
            </w:tcMar>
          </w:tcPr>
          <w:p w14:paraId="66418CBA" w14:textId="77777777" w:rsidR="00A81516" w:rsidRPr="0030192A" w:rsidRDefault="00A81516" w:rsidP="00A81516">
            <w:pPr>
              <w:adjustRightInd w:val="0"/>
              <w:spacing w:before="60" w:after="60"/>
              <w:rPr>
                <w:rFonts w:cstheme="minorHAnsi"/>
                <w:color w:val="000000"/>
                <w:sz w:val="20"/>
                <w:szCs w:val="20"/>
              </w:rPr>
            </w:pPr>
            <w:r w:rsidRPr="0030192A">
              <w:rPr>
                <w:rFonts w:cstheme="minorHAnsi"/>
                <w:color w:val="000000"/>
                <w:sz w:val="20"/>
                <w:szCs w:val="20"/>
              </w:rPr>
              <w:t>BMI≥22</w:t>
            </w:r>
          </w:p>
        </w:tc>
        <w:tc>
          <w:tcPr>
            <w:tcW w:w="1566" w:type="dxa"/>
            <w:tcBorders>
              <w:top w:val="nil"/>
              <w:left w:val="single" w:sz="2" w:space="0" w:color="000000"/>
              <w:bottom w:val="single" w:sz="2" w:space="0" w:color="000000"/>
              <w:right w:val="nil"/>
            </w:tcBorders>
            <w:shd w:val="clear" w:color="auto" w:fill="auto"/>
            <w:tcMar>
              <w:left w:w="57" w:type="dxa"/>
              <w:right w:w="57" w:type="dxa"/>
            </w:tcMar>
          </w:tcPr>
          <w:p w14:paraId="7BC0B3C1" w14:textId="281BBD53"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1460</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1472</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99.2</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auto"/>
            <w:tcMar>
              <w:left w:w="57" w:type="dxa"/>
              <w:right w:w="57" w:type="dxa"/>
            </w:tcMar>
          </w:tcPr>
          <w:p w14:paraId="2ABCDA71" w14:textId="1406A0EC"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1232</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1313</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93.8</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auto"/>
            <w:tcMar>
              <w:left w:w="57" w:type="dxa"/>
              <w:right w:w="57" w:type="dxa"/>
            </w:tcMar>
          </w:tcPr>
          <w:p w14:paraId="2A14E71C" w14:textId="05E2C60B"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490</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1432</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34.2</w:t>
            </w:r>
            <w:r w:rsidRPr="0030192A">
              <w:rPr>
                <w:rFonts w:cstheme="minorHAnsi"/>
                <w:color w:val="000000"/>
                <w:sz w:val="20"/>
                <w:szCs w:val="20"/>
              </w:rPr>
              <w:fldChar w:fldCharType="end"/>
            </w:r>
            <w:r w:rsidR="00A81516"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auto"/>
            <w:tcMar>
              <w:left w:w="57" w:type="dxa"/>
              <w:right w:w="57" w:type="dxa"/>
            </w:tcMar>
          </w:tcPr>
          <w:p w14:paraId="7EF2F0A3" w14:textId="612AFB37"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2.73</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2.15</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3.46</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&lt;</w:t>
            </w:r>
            <w:r w:rsidR="00176554" w:rsidRPr="0030192A">
              <w:rPr>
                <w:sz w:val="20"/>
                <w:szCs w:val="20"/>
              </w:rPr>
              <w:t>0.0001</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auto"/>
            <w:tcMar>
              <w:left w:w="57" w:type="dxa"/>
              <w:right w:w="57" w:type="dxa"/>
            </w:tcMar>
          </w:tcPr>
          <w:p w14:paraId="4906AAC1" w14:textId="555F4C0C"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BMI_1!R4C15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2.58</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BMI_1!R4C16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2.03</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BMI_1!R4C17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3.28</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BMI_1!R4C18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&lt;</w:t>
            </w:r>
            <w:r w:rsidR="00176554" w:rsidRPr="0030192A">
              <w:rPr>
                <w:sz w:val="20"/>
                <w:szCs w:val="20"/>
              </w:rPr>
              <w:t>0.0001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auto"/>
            <w:tcMar>
              <w:left w:w="57" w:type="dxa"/>
              <w:right w:w="57" w:type="dxa"/>
            </w:tcMar>
          </w:tcPr>
          <w:p w14:paraId="1FD18C9A" w14:textId="57588227"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BMI_1!R4C19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1.06</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BMI_1!R4C20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1.01</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BMI_1!R4C21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1.10</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BMI_1!R4C22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0.0093</w:t>
            </w:r>
            <w:r w:rsidRPr="0030192A">
              <w:rPr>
                <w:rFonts w:cstheme="minorHAnsi"/>
                <w:color w:val="000000"/>
                <w:sz w:val="20"/>
                <w:szCs w:val="20"/>
              </w:rPr>
              <w:fldChar w:fldCharType="end"/>
            </w:r>
          </w:p>
        </w:tc>
        <w:tc>
          <w:tcPr>
            <w:tcW w:w="712" w:type="dxa"/>
            <w:vMerge/>
            <w:tcBorders>
              <w:left w:val="single" w:sz="2" w:space="0" w:color="000000"/>
              <w:bottom w:val="single" w:sz="2" w:space="0" w:color="000000"/>
              <w:right w:val="single" w:sz="6" w:space="0" w:color="000000"/>
            </w:tcBorders>
            <w:shd w:val="clear" w:color="auto" w:fill="auto"/>
          </w:tcPr>
          <w:p w14:paraId="450BA54B" w14:textId="77777777" w:rsidR="00A81516" w:rsidRPr="0030192A" w:rsidRDefault="00A81516" w:rsidP="00A81516">
            <w:pPr>
              <w:adjustRightInd w:val="0"/>
              <w:spacing w:before="60" w:after="60"/>
              <w:jc w:val="center"/>
              <w:rPr>
                <w:rFonts w:cstheme="minorHAnsi"/>
                <w:color w:val="000000"/>
                <w:sz w:val="20"/>
                <w:szCs w:val="20"/>
              </w:rPr>
            </w:pPr>
          </w:p>
        </w:tc>
        <w:tc>
          <w:tcPr>
            <w:tcW w:w="709" w:type="dxa"/>
            <w:vMerge/>
            <w:tcBorders>
              <w:left w:val="single" w:sz="2" w:space="0" w:color="000000"/>
              <w:bottom w:val="single" w:sz="2" w:space="0" w:color="000000"/>
              <w:right w:val="single" w:sz="6" w:space="0" w:color="000000"/>
            </w:tcBorders>
            <w:shd w:val="clear" w:color="auto" w:fill="auto"/>
          </w:tcPr>
          <w:p w14:paraId="6AD114AC" w14:textId="77777777" w:rsidR="00A81516" w:rsidRPr="0030192A" w:rsidRDefault="00A81516" w:rsidP="00A81516">
            <w:pPr>
              <w:adjustRightInd w:val="0"/>
              <w:spacing w:before="60" w:after="60"/>
              <w:jc w:val="center"/>
              <w:rPr>
                <w:rFonts w:cstheme="minorHAnsi"/>
                <w:color w:val="000000"/>
                <w:sz w:val="20"/>
                <w:szCs w:val="20"/>
              </w:rPr>
            </w:pPr>
          </w:p>
        </w:tc>
        <w:tc>
          <w:tcPr>
            <w:tcW w:w="871" w:type="dxa"/>
            <w:vMerge/>
            <w:tcBorders>
              <w:left w:val="single" w:sz="2" w:space="0" w:color="000000"/>
              <w:bottom w:val="single" w:sz="2" w:space="0" w:color="000000"/>
              <w:right w:val="single" w:sz="6" w:space="0" w:color="000000"/>
            </w:tcBorders>
            <w:shd w:val="clear" w:color="auto" w:fill="auto"/>
          </w:tcPr>
          <w:p w14:paraId="7212EFEF" w14:textId="77777777" w:rsidR="00A81516" w:rsidRPr="0030192A" w:rsidRDefault="00A81516" w:rsidP="00A81516">
            <w:pPr>
              <w:adjustRightInd w:val="0"/>
              <w:spacing w:before="60" w:after="60"/>
              <w:jc w:val="center"/>
              <w:rPr>
                <w:rFonts w:cstheme="minorHAnsi"/>
                <w:color w:val="000000"/>
                <w:sz w:val="20"/>
                <w:szCs w:val="20"/>
              </w:rPr>
            </w:pPr>
          </w:p>
        </w:tc>
      </w:tr>
      <w:tr w:rsidR="00A81516" w:rsidRPr="0030192A" w14:paraId="764E08FC"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E7E6E6" w:themeFill="background2"/>
            <w:tcMar>
              <w:left w:w="57" w:type="dxa"/>
              <w:right w:w="57" w:type="dxa"/>
            </w:tcMar>
          </w:tcPr>
          <w:p w14:paraId="16CFF5EA" w14:textId="77777777" w:rsidR="00A81516" w:rsidRPr="0030192A" w:rsidRDefault="00A81516" w:rsidP="00A81516">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E7E6E6" w:themeFill="background2"/>
            <w:tcMar>
              <w:left w:w="57" w:type="dxa"/>
              <w:right w:w="57" w:type="dxa"/>
            </w:tcMar>
          </w:tcPr>
          <w:p w14:paraId="4319CC4D" w14:textId="77777777" w:rsidR="00A81516" w:rsidRPr="0030192A" w:rsidRDefault="00A81516" w:rsidP="00A81516">
            <w:pPr>
              <w:adjustRightInd w:val="0"/>
              <w:spacing w:before="60" w:after="60"/>
              <w:rPr>
                <w:rFonts w:cstheme="minorHAnsi"/>
                <w:color w:val="000000"/>
                <w:sz w:val="20"/>
                <w:szCs w:val="20"/>
              </w:rPr>
            </w:pPr>
            <w:r w:rsidRPr="0030192A">
              <w:rPr>
                <w:rFonts w:cstheme="minorHAnsi"/>
                <w:color w:val="000000"/>
                <w:sz w:val="20"/>
                <w:szCs w:val="20"/>
              </w:rPr>
              <w:t>M, &lt;22</w:t>
            </w:r>
          </w:p>
        </w:tc>
        <w:tc>
          <w:tcPr>
            <w:tcW w:w="1566"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4FBF8BF3" w14:textId="07C923F0"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1082</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1134</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95.4</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0268CB4A" w14:textId="5F35E358"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973</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1081</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90.0</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E7E6E6" w:themeFill="background2"/>
            <w:tcMar>
              <w:left w:w="57" w:type="dxa"/>
              <w:right w:w="57" w:type="dxa"/>
            </w:tcMar>
          </w:tcPr>
          <w:p w14:paraId="094B797A" w14:textId="0D6727E2"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515</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1041</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49.5</w:t>
            </w:r>
            <w:r w:rsidRPr="0030192A">
              <w:rPr>
                <w:rFonts w:cstheme="minorHAnsi"/>
                <w:color w:val="000000"/>
                <w:sz w:val="20"/>
                <w:szCs w:val="20"/>
              </w:rPr>
              <w:fldChar w:fldCharType="end"/>
            </w:r>
            <w:r w:rsidR="00A81516"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2F7FFB84" w14:textId="7E68C618"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1.94</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1.54</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2.45</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&lt;</w:t>
            </w:r>
            <w:r w:rsidR="00176554" w:rsidRPr="0030192A">
              <w:rPr>
                <w:sz w:val="20"/>
                <w:szCs w:val="20"/>
              </w:rPr>
              <w:t>0.0001</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5BE0B848" w14:textId="2D1AB6B6"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SEX_0_BMI_0!R4C15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1.85</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SEX_0_BMI_0!R4C16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1.46</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SEX_0_BMI_0!R4C17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2.35</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SEX_0_BMI_0!R4C18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&lt;</w:t>
            </w:r>
            <w:r w:rsidR="00176554" w:rsidRPr="0030192A">
              <w:rPr>
                <w:sz w:val="20"/>
                <w:szCs w:val="20"/>
              </w:rPr>
              <w:t>0.0001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E7E6E6" w:themeFill="background2"/>
            <w:tcMar>
              <w:left w:w="57" w:type="dxa"/>
              <w:right w:w="57" w:type="dxa"/>
            </w:tcMar>
          </w:tcPr>
          <w:p w14:paraId="570A7BBB" w14:textId="62426E3A"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SEX_0_BMI_0!R4C19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1.05</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SEX_0_BMI_0!R4C20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0.98</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SEX_0_BMI_0!R4C21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1.13</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SEX_0_BMI_0!R4C22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0.19</w:t>
            </w:r>
            <w:r w:rsidRPr="0030192A">
              <w:rPr>
                <w:rFonts w:cstheme="minorHAnsi"/>
                <w:color w:val="000000"/>
                <w:sz w:val="20"/>
                <w:szCs w:val="20"/>
              </w:rPr>
              <w:fldChar w:fldCharType="end"/>
            </w:r>
          </w:p>
        </w:tc>
        <w:tc>
          <w:tcPr>
            <w:tcW w:w="712" w:type="dxa"/>
            <w:vMerge w:val="restart"/>
            <w:tcBorders>
              <w:left w:val="single" w:sz="2" w:space="0" w:color="000000"/>
              <w:right w:val="single" w:sz="6" w:space="0" w:color="000000"/>
            </w:tcBorders>
            <w:shd w:val="clear" w:color="auto" w:fill="E7E6E6" w:themeFill="background2"/>
            <w:vAlign w:val="center"/>
          </w:tcPr>
          <w:p w14:paraId="4839A7B9" w14:textId="0FE3D719" w:rsidR="00A81516" w:rsidRPr="0030192A" w:rsidRDefault="00D96496" w:rsidP="00A81516">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sex_bmi_pvalues_2!R4C2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0.38</w:t>
            </w:r>
            <w:r w:rsidRPr="0030192A">
              <w:rPr>
                <w:rFonts w:cstheme="minorHAnsi"/>
                <w:color w:val="000000"/>
                <w:sz w:val="20"/>
                <w:szCs w:val="20"/>
              </w:rPr>
              <w:fldChar w:fldCharType="end"/>
            </w:r>
          </w:p>
        </w:tc>
        <w:tc>
          <w:tcPr>
            <w:tcW w:w="709" w:type="dxa"/>
            <w:vMerge w:val="restart"/>
            <w:tcBorders>
              <w:left w:val="single" w:sz="2" w:space="0" w:color="000000"/>
              <w:right w:val="single" w:sz="6" w:space="0" w:color="000000"/>
            </w:tcBorders>
            <w:shd w:val="clear" w:color="auto" w:fill="E7E6E6" w:themeFill="background2"/>
            <w:vAlign w:val="center"/>
          </w:tcPr>
          <w:p w14:paraId="66E44889" w14:textId="35FF2AD7" w:rsidR="00A81516" w:rsidRPr="0030192A" w:rsidRDefault="00D96496" w:rsidP="00A81516">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sex_bmi_pvalues_3!R4C2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0.59</w:t>
            </w:r>
            <w:r w:rsidRPr="0030192A">
              <w:rPr>
                <w:rFonts w:cstheme="minorHAnsi"/>
                <w:color w:val="000000"/>
                <w:sz w:val="20"/>
                <w:szCs w:val="20"/>
              </w:rPr>
              <w:fldChar w:fldCharType="end"/>
            </w:r>
          </w:p>
        </w:tc>
        <w:tc>
          <w:tcPr>
            <w:tcW w:w="871" w:type="dxa"/>
            <w:vMerge w:val="restart"/>
            <w:tcBorders>
              <w:left w:val="single" w:sz="2" w:space="0" w:color="000000"/>
              <w:right w:val="single" w:sz="6" w:space="0" w:color="000000"/>
            </w:tcBorders>
            <w:shd w:val="clear" w:color="auto" w:fill="E7E6E6" w:themeFill="background2"/>
            <w:vAlign w:val="center"/>
          </w:tcPr>
          <w:p w14:paraId="5EBF91ED" w14:textId="47CE843B" w:rsidR="00A81516" w:rsidRPr="0030192A" w:rsidRDefault="00D96496" w:rsidP="00A81516">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sex_bmi_pvalues_1!R4C2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0.19</w:t>
            </w:r>
            <w:r w:rsidRPr="0030192A">
              <w:rPr>
                <w:rFonts w:cstheme="minorHAnsi"/>
                <w:color w:val="000000"/>
                <w:sz w:val="20"/>
                <w:szCs w:val="20"/>
              </w:rPr>
              <w:fldChar w:fldCharType="end"/>
            </w:r>
          </w:p>
        </w:tc>
      </w:tr>
      <w:tr w:rsidR="00A81516" w:rsidRPr="0030192A" w14:paraId="77B3BD5E"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E7E6E6" w:themeFill="background2"/>
            <w:tcMar>
              <w:left w:w="57" w:type="dxa"/>
              <w:right w:w="57" w:type="dxa"/>
            </w:tcMar>
          </w:tcPr>
          <w:p w14:paraId="2ABBAE39" w14:textId="77777777" w:rsidR="00A81516" w:rsidRPr="0030192A" w:rsidRDefault="00A81516" w:rsidP="00A81516">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E7E6E6" w:themeFill="background2"/>
            <w:tcMar>
              <w:left w:w="57" w:type="dxa"/>
              <w:right w:w="57" w:type="dxa"/>
            </w:tcMar>
          </w:tcPr>
          <w:p w14:paraId="7D179227" w14:textId="77777777" w:rsidR="00A81516" w:rsidRPr="0030192A" w:rsidRDefault="00A81516" w:rsidP="00A81516">
            <w:pPr>
              <w:adjustRightInd w:val="0"/>
              <w:spacing w:before="60" w:after="60"/>
              <w:rPr>
                <w:rFonts w:cstheme="minorHAnsi"/>
                <w:color w:val="000000"/>
                <w:sz w:val="20"/>
                <w:szCs w:val="20"/>
              </w:rPr>
            </w:pPr>
            <w:r w:rsidRPr="0030192A">
              <w:rPr>
                <w:rFonts w:cstheme="minorHAnsi"/>
                <w:color w:val="000000"/>
                <w:sz w:val="20"/>
                <w:szCs w:val="20"/>
              </w:rPr>
              <w:t>M, ≥22</w:t>
            </w:r>
          </w:p>
        </w:tc>
        <w:tc>
          <w:tcPr>
            <w:tcW w:w="1566"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0C4ECD05" w14:textId="38624AE1"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651</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653</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99.7</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461BED31" w14:textId="0D6D7D05"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500</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528</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94.7</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E7E6E6" w:themeFill="background2"/>
            <w:tcMar>
              <w:left w:w="57" w:type="dxa"/>
              <w:right w:w="57" w:type="dxa"/>
            </w:tcMar>
          </w:tcPr>
          <w:p w14:paraId="3867495E" w14:textId="586EF1A9"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263</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612</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43.0</w:t>
            </w:r>
            <w:r w:rsidRPr="0030192A">
              <w:rPr>
                <w:rFonts w:cstheme="minorHAnsi"/>
                <w:color w:val="000000"/>
                <w:sz w:val="20"/>
                <w:szCs w:val="20"/>
              </w:rPr>
              <w:fldChar w:fldCharType="end"/>
            </w:r>
            <w:r w:rsidR="00A81516"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6D766972" w14:textId="402475CE"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2.28</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1.70</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3.07</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&lt;</w:t>
            </w:r>
            <w:r w:rsidR="00176554" w:rsidRPr="0030192A">
              <w:rPr>
                <w:sz w:val="20"/>
                <w:szCs w:val="20"/>
              </w:rPr>
              <w:t>0.0001</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72B8337F" w14:textId="014D0DD6"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SEX_0_BMI_1!R4C15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2.16</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SEX_0_BMI_1!R4C16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1.60</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SEX_0_BMI_1!R4C17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2.92</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SEX_0_BMI_1!R4C18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&lt;</w:t>
            </w:r>
            <w:r w:rsidR="00176554" w:rsidRPr="0030192A">
              <w:rPr>
                <w:sz w:val="20"/>
                <w:szCs w:val="20"/>
              </w:rPr>
              <w:t>0.0001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E7E6E6" w:themeFill="background2"/>
            <w:tcMar>
              <w:left w:w="57" w:type="dxa"/>
              <w:right w:w="57" w:type="dxa"/>
            </w:tcMar>
          </w:tcPr>
          <w:p w14:paraId="1F9C7D5C" w14:textId="00D81AD6"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SEX_0_BMI_1!R4C19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1.06</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SEX_0_BMI_1!R4C20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1.00</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SEX_0_BMI_1!R4C21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1.12</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SEX_0_BMI_1!R4C22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0.06</w:t>
            </w:r>
            <w:r w:rsidRPr="0030192A">
              <w:rPr>
                <w:rFonts w:cstheme="minorHAnsi"/>
                <w:color w:val="000000"/>
                <w:sz w:val="20"/>
                <w:szCs w:val="20"/>
              </w:rPr>
              <w:fldChar w:fldCharType="end"/>
            </w:r>
          </w:p>
        </w:tc>
        <w:tc>
          <w:tcPr>
            <w:tcW w:w="712" w:type="dxa"/>
            <w:vMerge/>
            <w:tcBorders>
              <w:left w:val="single" w:sz="2" w:space="0" w:color="000000"/>
              <w:right w:val="single" w:sz="6" w:space="0" w:color="000000"/>
            </w:tcBorders>
            <w:shd w:val="clear" w:color="auto" w:fill="E7E6E6" w:themeFill="background2"/>
          </w:tcPr>
          <w:p w14:paraId="5181ED64" w14:textId="77777777" w:rsidR="00A81516" w:rsidRPr="0030192A" w:rsidRDefault="00A81516" w:rsidP="00A81516">
            <w:pPr>
              <w:adjustRightInd w:val="0"/>
              <w:spacing w:before="60" w:after="60"/>
              <w:jc w:val="center"/>
              <w:rPr>
                <w:rFonts w:cstheme="minorHAnsi"/>
                <w:color w:val="000000"/>
                <w:sz w:val="20"/>
                <w:szCs w:val="20"/>
              </w:rPr>
            </w:pPr>
          </w:p>
        </w:tc>
        <w:tc>
          <w:tcPr>
            <w:tcW w:w="709" w:type="dxa"/>
            <w:vMerge/>
            <w:tcBorders>
              <w:left w:val="single" w:sz="2" w:space="0" w:color="000000"/>
              <w:right w:val="single" w:sz="6" w:space="0" w:color="000000"/>
            </w:tcBorders>
            <w:shd w:val="clear" w:color="auto" w:fill="E7E6E6" w:themeFill="background2"/>
          </w:tcPr>
          <w:p w14:paraId="007CED4C" w14:textId="77777777" w:rsidR="00A81516" w:rsidRPr="0030192A" w:rsidRDefault="00A81516" w:rsidP="00A81516">
            <w:pPr>
              <w:adjustRightInd w:val="0"/>
              <w:spacing w:before="60" w:after="60"/>
              <w:jc w:val="center"/>
              <w:rPr>
                <w:rFonts w:cstheme="minorHAnsi"/>
                <w:color w:val="000000"/>
                <w:sz w:val="20"/>
                <w:szCs w:val="20"/>
              </w:rPr>
            </w:pPr>
          </w:p>
        </w:tc>
        <w:tc>
          <w:tcPr>
            <w:tcW w:w="871" w:type="dxa"/>
            <w:vMerge/>
            <w:tcBorders>
              <w:left w:val="single" w:sz="2" w:space="0" w:color="000000"/>
              <w:right w:val="single" w:sz="6" w:space="0" w:color="000000"/>
            </w:tcBorders>
            <w:shd w:val="clear" w:color="auto" w:fill="E7E6E6" w:themeFill="background2"/>
          </w:tcPr>
          <w:p w14:paraId="53A83986" w14:textId="77777777" w:rsidR="00A81516" w:rsidRPr="0030192A" w:rsidRDefault="00A81516" w:rsidP="00A81516">
            <w:pPr>
              <w:adjustRightInd w:val="0"/>
              <w:spacing w:before="60" w:after="60"/>
              <w:jc w:val="center"/>
              <w:rPr>
                <w:rFonts w:cstheme="minorHAnsi"/>
                <w:color w:val="000000"/>
                <w:sz w:val="20"/>
                <w:szCs w:val="20"/>
              </w:rPr>
            </w:pPr>
          </w:p>
        </w:tc>
      </w:tr>
      <w:tr w:rsidR="00A81516" w:rsidRPr="0030192A" w14:paraId="3E4451F0"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E7E6E6" w:themeFill="background2"/>
            <w:tcMar>
              <w:left w:w="57" w:type="dxa"/>
              <w:right w:w="57" w:type="dxa"/>
            </w:tcMar>
          </w:tcPr>
          <w:p w14:paraId="4574B5D6" w14:textId="77777777" w:rsidR="00A81516" w:rsidRPr="0030192A" w:rsidRDefault="00A81516" w:rsidP="00A81516">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E7E6E6" w:themeFill="background2"/>
            <w:tcMar>
              <w:left w:w="57" w:type="dxa"/>
              <w:right w:w="57" w:type="dxa"/>
            </w:tcMar>
          </w:tcPr>
          <w:p w14:paraId="2970A1CB" w14:textId="77777777" w:rsidR="00A81516" w:rsidRPr="0030192A" w:rsidRDefault="00A81516" w:rsidP="00A81516">
            <w:pPr>
              <w:adjustRightInd w:val="0"/>
              <w:spacing w:before="60" w:after="60"/>
              <w:rPr>
                <w:rFonts w:cstheme="minorHAnsi"/>
                <w:color w:val="000000"/>
                <w:sz w:val="20"/>
                <w:szCs w:val="20"/>
              </w:rPr>
            </w:pPr>
            <w:r w:rsidRPr="0030192A">
              <w:rPr>
                <w:rFonts w:cstheme="minorHAnsi"/>
                <w:color w:val="000000"/>
                <w:sz w:val="20"/>
                <w:szCs w:val="20"/>
              </w:rPr>
              <w:t>F, &lt;22</w:t>
            </w:r>
          </w:p>
        </w:tc>
        <w:tc>
          <w:tcPr>
            <w:tcW w:w="1566"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60FBB46C" w14:textId="6CA0C12B"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542</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584</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92.8</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33457E9C" w14:textId="08F9544C"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433</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452</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95.8</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E7E6E6" w:themeFill="background2"/>
            <w:tcMar>
              <w:left w:w="57" w:type="dxa"/>
              <w:right w:w="57" w:type="dxa"/>
            </w:tcMar>
          </w:tcPr>
          <w:p w14:paraId="0C16E551" w14:textId="28DDDEAF"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170</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364</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46.7</w:t>
            </w:r>
            <w:r w:rsidRPr="0030192A">
              <w:rPr>
                <w:rFonts w:cstheme="minorHAnsi"/>
                <w:color w:val="000000"/>
                <w:sz w:val="20"/>
                <w:szCs w:val="20"/>
              </w:rPr>
              <w:fldChar w:fldCharType="end"/>
            </w:r>
            <w:r w:rsidR="00A81516"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65680234" w14:textId="6FA44D52"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2.07</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1.37</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3.13</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0.0005</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6229846B" w14:textId="357150D0"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SEX_1_BMI_0!R4C15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2.21</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SEX_1_BMI_0!R4C16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1.49</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SEX_1_BMI_0!R4C17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3.29</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SEX_1_BMI_0!R4C18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&lt;</w:t>
            </w:r>
            <w:r w:rsidR="00176554" w:rsidRPr="0030192A">
              <w:rPr>
                <w:sz w:val="20"/>
                <w:szCs w:val="20"/>
              </w:rPr>
              <w:t>0.0001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E7E6E6" w:themeFill="background2"/>
            <w:tcMar>
              <w:left w:w="57" w:type="dxa"/>
              <w:right w:w="57" w:type="dxa"/>
            </w:tcMar>
          </w:tcPr>
          <w:p w14:paraId="6DC9DC8D" w14:textId="2B33DD6E"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SEX_1_BMI_0!R4C19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0.94</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SEX_1_BMI_0!R4C20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0.82</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SEX_1_BMI_0!R4C21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1.07</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SEX_1_BMI_0!R4C22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0.34</w:t>
            </w:r>
            <w:r w:rsidRPr="0030192A">
              <w:rPr>
                <w:rFonts w:cstheme="minorHAnsi"/>
                <w:color w:val="000000"/>
                <w:sz w:val="20"/>
                <w:szCs w:val="20"/>
              </w:rPr>
              <w:fldChar w:fldCharType="end"/>
            </w:r>
          </w:p>
        </w:tc>
        <w:tc>
          <w:tcPr>
            <w:tcW w:w="712" w:type="dxa"/>
            <w:vMerge/>
            <w:tcBorders>
              <w:left w:val="single" w:sz="2" w:space="0" w:color="000000"/>
              <w:right w:val="single" w:sz="6" w:space="0" w:color="000000"/>
            </w:tcBorders>
            <w:shd w:val="clear" w:color="auto" w:fill="E7E6E6" w:themeFill="background2"/>
          </w:tcPr>
          <w:p w14:paraId="741F0BB3" w14:textId="77777777" w:rsidR="00A81516" w:rsidRPr="0030192A" w:rsidRDefault="00A81516" w:rsidP="00A81516">
            <w:pPr>
              <w:adjustRightInd w:val="0"/>
              <w:spacing w:before="60" w:after="60"/>
              <w:jc w:val="center"/>
              <w:rPr>
                <w:rFonts w:cstheme="minorHAnsi"/>
                <w:color w:val="000000"/>
                <w:sz w:val="20"/>
                <w:szCs w:val="20"/>
              </w:rPr>
            </w:pPr>
          </w:p>
        </w:tc>
        <w:tc>
          <w:tcPr>
            <w:tcW w:w="709" w:type="dxa"/>
            <w:vMerge/>
            <w:tcBorders>
              <w:left w:val="single" w:sz="2" w:space="0" w:color="000000"/>
              <w:right w:val="single" w:sz="6" w:space="0" w:color="000000"/>
            </w:tcBorders>
            <w:shd w:val="clear" w:color="auto" w:fill="E7E6E6" w:themeFill="background2"/>
          </w:tcPr>
          <w:p w14:paraId="6610C33E" w14:textId="77777777" w:rsidR="00A81516" w:rsidRPr="0030192A" w:rsidRDefault="00A81516" w:rsidP="00A81516">
            <w:pPr>
              <w:adjustRightInd w:val="0"/>
              <w:spacing w:before="60" w:after="60"/>
              <w:jc w:val="center"/>
              <w:rPr>
                <w:rFonts w:cstheme="minorHAnsi"/>
                <w:color w:val="000000"/>
                <w:sz w:val="20"/>
                <w:szCs w:val="20"/>
              </w:rPr>
            </w:pPr>
          </w:p>
        </w:tc>
        <w:tc>
          <w:tcPr>
            <w:tcW w:w="871" w:type="dxa"/>
            <w:vMerge/>
            <w:tcBorders>
              <w:left w:val="single" w:sz="2" w:space="0" w:color="000000"/>
              <w:right w:val="single" w:sz="6" w:space="0" w:color="000000"/>
            </w:tcBorders>
            <w:shd w:val="clear" w:color="auto" w:fill="E7E6E6" w:themeFill="background2"/>
          </w:tcPr>
          <w:p w14:paraId="2C1F0D0C" w14:textId="77777777" w:rsidR="00A81516" w:rsidRPr="0030192A" w:rsidRDefault="00A81516" w:rsidP="00A81516">
            <w:pPr>
              <w:adjustRightInd w:val="0"/>
              <w:spacing w:before="60" w:after="60"/>
              <w:jc w:val="center"/>
              <w:rPr>
                <w:rFonts w:cstheme="minorHAnsi"/>
                <w:color w:val="000000"/>
                <w:sz w:val="20"/>
                <w:szCs w:val="20"/>
              </w:rPr>
            </w:pPr>
          </w:p>
        </w:tc>
      </w:tr>
      <w:tr w:rsidR="00A81516" w:rsidRPr="0030192A" w14:paraId="3CF1805A"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E7E6E6" w:themeFill="background2"/>
            <w:tcMar>
              <w:left w:w="57" w:type="dxa"/>
              <w:right w:w="57" w:type="dxa"/>
            </w:tcMar>
          </w:tcPr>
          <w:p w14:paraId="5E083017" w14:textId="77777777" w:rsidR="00A81516" w:rsidRPr="0030192A" w:rsidRDefault="00A81516" w:rsidP="00A81516">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E7E6E6" w:themeFill="background2"/>
            <w:tcMar>
              <w:left w:w="57" w:type="dxa"/>
              <w:right w:w="57" w:type="dxa"/>
            </w:tcMar>
          </w:tcPr>
          <w:p w14:paraId="7B29BC44" w14:textId="77777777" w:rsidR="00A81516" w:rsidRPr="0030192A" w:rsidRDefault="00A81516" w:rsidP="00A81516">
            <w:pPr>
              <w:adjustRightInd w:val="0"/>
              <w:spacing w:before="60" w:after="60"/>
              <w:rPr>
                <w:rFonts w:cstheme="minorHAnsi"/>
                <w:color w:val="000000"/>
                <w:sz w:val="20"/>
                <w:szCs w:val="20"/>
              </w:rPr>
            </w:pPr>
            <w:r w:rsidRPr="0030192A">
              <w:rPr>
                <w:rFonts w:cstheme="minorHAnsi"/>
                <w:color w:val="000000"/>
                <w:sz w:val="20"/>
                <w:szCs w:val="20"/>
              </w:rPr>
              <w:t>F, ≥22</w:t>
            </w:r>
          </w:p>
        </w:tc>
        <w:tc>
          <w:tcPr>
            <w:tcW w:w="1566"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0B287BB6" w14:textId="6F12EF98"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809</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819</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98.8</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2B1EA419" w14:textId="1E1FFA06"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732</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785</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93.2</w:t>
            </w:r>
            <w:r w:rsidRPr="0030192A">
              <w:rPr>
                <w:rFonts w:cstheme="minorHAnsi"/>
                <w:color w:val="000000"/>
                <w:sz w:val="20"/>
                <w:szCs w:val="20"/>
              </w:rPr>
              <w:fldChar w:fldCharType="end"/>
            </w:r>
            <w:r w:rsidR="00A81516"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E7E6E6" w:themeFill="background2"/>
            <w:tcMar>
              <w:left w:w="57" w:type="dxa"/>
              <w:right w:w="57" w:type="dxa"/>
            </w:tcMar>
          </w:tcPr>
          <w:p w14:paraId="518A28A6" w14:textId="5F42ED45"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227</w:t>
            </w:r>
            <w:r w:rsidRPr="0030192A">
              <w:rPr>
                <w:rFonts w:cstheme="minorHAnsi"/>
                <w:color w:val="000000"/>
                <w:sz w:val="20"/>
                <w:szCs w:val="20"/>
              </w:rPr>
              <w:fldChar w:fldCharType="end"/>
            </w:r>
            <w:r w:rsidR="00A81516"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820</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27.7</w:t>
            </w:r>
            <w:r w:rsidRPr="0030192A">
              <w:rPr>
                <w:rFonts w:cstheme="minorHAnsi"/>
                <w:color w:val="000000"/>
                <w:sz w:val="20"/>
                <w:szCs w:val="20"/>
              </w:rPr>
              <w:fldChar w:fldCharType="end"/>
            </w:r>
            <w:r w:rsidR="00A81516"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3C4652C7" w14:textId="36F7BA5D"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3.27</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2.32</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4.59</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&lt;</w:t>
            </w:r>
            <w:r w:rsidR="00176554" w:rsidRPr="0030192A">
              <w:rPr>
                <w:sz w:val="20"/>
                <w:szCs w:val="20"/>
              </w:rPr>
              <w:t>0.0001</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E7E6E6" w:themeFill="background2"/>
            <w:tcMar>
              <w:left w:w="57" w:type="dxa"/>
              <w:right w:w="57" w:type="dxa"/>
            </w:tcMar>
          </w:tcPr>
          <w:p w14:paraId="70E27A66" w14:textId="5520ED1E"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SEX_1_BMI_1!R4C15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3.09</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SEX_1_BMI_1!R4C16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2.19</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SEX_1_BMI_1!R4C17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4.36</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SEX_1_BMI_1!R4C18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&lt;</w:t>
            </w:r>
            <w:r w:rsidR="00176554" w:rsidRPr="0030192A">
              <w:rPr>
                <w:sz w:val="20"/>
                <w:szCs w:val="20"/>
              </w:rPr>
              <w:t>0.0001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E7E6E6" w:themeFill="background2"/>
            <w:tcMar>
              <w:left w:w="57" w:type="dxa"/>
              <w:right w:w="57" w:type="dxa"/>
            </w:tcMar>
          </w:tcPr>
          <w:p w14:paraId="3B7EA0A7" w14:textId="4EA2B62E" w:rsidR="00A81516" w:rsidRPr="0030192A" w:rsidRDefault="00D96496" w:rsidP="00A81516">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SEX_1_BMI_1!R4C19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1.06</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SEX_1_BMI_1!R4C20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1.00</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SEX_1_BMI_1!R4C21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1.12</w:t>
            </w:r>
            <w:r w:rsidRPr="0030192A">
              <w:rPr>
                <w:rFonts w:cstheme="minorHAnsi"/>
                <w:color w:val="000000"/>
                <w:sz w:val="20"/>
                <w:szCs w:val="20"/>
              </w:rPr>
              <w:fldChar w:fldCharType="end"/>
            </w:r>
            <w:r w:rsidR="00A81516"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(LSTM)\\IVERMAL\\Statistics\\Analysis\\table0701_subgroups.xlsx" SEX_1_BMI_1!R4C22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rFonts w:cstheme="minorHAnsi"/>
                <w:sz w:val="20"/>
                <w:szCs w:val="20"/>
              </w:rPr>
              <w:t>0.07</w:t>
            </w:r>
            <w:r w:rsidRPr="0030192A">
              <w:rPr>
                <w:rFonts w:cstheme="minorHAnsi"/>
                <w:color w:val="000000"/>
                <w:sz w:val="20"/>
                <w:szCs w:val="20"/>
              </w:rPr>
              <w:fldChar w:fldCharType="end"/>
            </w:r>
          </w:p>
        </w:tc>
        <w:tc>
          <w:tcPr>
            <w:tcW w:w="712" w:type="dxa"/>
            <w:vMerge/>
            <w:tcBorders>
              <w:left w:val="single" w:sz="2" w:space="0" w:color="000000"/>
              <w:bottom w:val="single" w:sz="2" w:space="0" w:color="000000"/>
              <w:right w:val="single" w:sz="6" w:space="0" w:color="000000"/>
            </w:tcBorders>
            <w:shd w:val="clear" w:color="auto" w:fill="E7E6E6" w:themeFill="background2"/>
          </w:tcPr>
          <w:p w14:paraId="03E5FB6A" w14:textId="77777777" w:rsidR="00A81516" w:rsidRPr="0030192A" w:rsidRDefault="00A81516" w:rsidP="00A81516">
            <w:pPr>
              <w:adjustRightInd w:val="0"/>
              <w:spacing w:before="60" w:after="60"/>
              <w:jc w:val="center"/>
              <w:rPr>
                <w:rFonts w:cstheme="minorHAnsi"/>
                <w:color w:val="000000"/>
                <w:sz w:val="20"/>
                <w:szCs w:val="20"/>
              </w:rPr>
            </w:pPr>
          </w:p>
        </w:tc>
        <w:tc>
          <w:tcPr>
            <w:tcW w:w="709" w:type="dxa"/>
            <w:vMerge/>
            <w:tcBorders>
              <w:left w:val="single" w:sz="2" w:space="0" w:color="000000"/>
              <w:bottom w:val="single" w:sz="2" w:space="0" w:color="000000"/>
              <w:right w:val="single" w:sz="6" w:space="0" w:color="000000"/>
            </w:tcBorders>
            <w:shd w:val="clear" w:color="auto" w:fill="E7E6E6" w:themeFill="background2"/>
          </w:tcPr>
          <w:p w14:paraId="28EAD5B2" w14:textId="77777777" w:rsidR="00A81516" w:rsidRPr="0030192A" w:rsidRDefault="00A81516" w:rsidP="00A81516">
            <w:pPr>
              <w:adjustRightInd w:val="0"/>
              <w:spacing w:before="60" w:after="60"/>
              <w:jc w:val="center"/>
              <w:rPr>
                <w:rFonts w:cstheme="minorHAnsi"/>
                <w:color w:val="000000"/>
                <w:sz w:val="20"/>
                <w:szCs w:val="20"/>
              </w:rPr>
            </w:pPr>
          </w:p>
        </w:tc>
        <w:tc>
          <w:tcPr>
            <w:tcW w:w="871" w:type="dxa"/>
            <w:vMerge/>
            <w:tcBorders>
              <w:left w:val="single" w:sz="2" w:space="0" w:color="000000"/>
              <w:bottom w:val="single" w:sz="2" w:space="0" w:color="000000"/>
              <w:right w:val="single" w:sz="6" w:space="0" w:color="000000"/>
            </w:tcBorders>
            <w:shd w:val="clear" w:color="auto" w:fill="E7E6E6" w:themeFill="background2"/>
          </w:tcPr>
          <w:p w14:paraId="5414CC61" w14:textId="77777777" w:rsidR="00A81516" w:rsidRPr="0030192A" w:rsidRDefault="00A81516" w:rsidP="00A81516">
            <w:pPr>
              <w:adjustRightInd w:val="0"/>
              <w:spacing w:before="60" w:after="60"/>
              <w:jc w:val="center"/>
              <w:rPr>
                <w:rFonts w:cstheme="minorHAnsi"/>
                <w:color w:val="000000"/>
                <w:sz w:val="20"/>
                <w:szCs w:val="20"/>
              </w:rPr>
            </w:pPr>
          </w:p>
        </w:tc>
      </w:tr>
      <w:tr w:rsidR="00770F07" w:rsidRPr="0030192A" w14:paraId="287AFF34" w14:textId="77777777" w:rsidTr="00C00394">
        <w:trPr>
          <w:gridAfter w:val="1"/>
          <w:wAfter w:w="25" w:type="dxa"/>
          <w:cantSplit/>
          <w:jc w:val="center"/>
        </w:trPr>
        <w:tc>
          <w:tcPr>
            <w:tcW w:w="1418" w:type="dxa"/>
            <w:vMerge w:val="restart"/>
            <w:tcBorders>
              <w:top w:val="single" w:sz="6" w:space="0" w:color="000000"/>
              <w:left w:val="single" w:sz="6" w:space="0" w:color="000000"/>
              <w:right w:val="nil"/>
            </w:tcBorders>
            <w:shd w:val="clear" w:color="auto" w:fill="BBBBBB"/>
            <w:tcMar>
              <w:left w:w="57" w:type="dxa"/>
              <w:right w:w="57" w:type="dxa"/>
            </w:tcMar>
            <w:vAlign w:val="bottom"/>
          </w:tcPr>
          <w:p w14:paraId="55A1E6AB" w14:textId="77777777" w:rsidR="00770F07" w:rsidRPr="0030192A" w:rsidRDefault="00770F07" w:rsidP="00770F07">
            <w:pPr>
              <w:adjustRightInd w:val="0"/>
              <w:spacing w:before="60" w:after="60"/>
              <w:rPr>
                <w:rFonts w:cstheme="minorHAnsi"/>
                <w:color w:val="000000"/>
                <w:sz w:val="20"/>
                <w:szCs w:val="20"/>
              </w:rPr>
            </w:pPr>
            <w:r w:rsidRPr="0030192A">
              <w:rPr>
                <w:rFonts w:cstheme="minorHAnsi"/>
                <w:color w:val="000000"/>
                <w:sz w:val="20"/>
                <w:szCs w:val="20"/>
              </w:rPr>
              <w:t>Patient Post-</w:t>
            </w:r>
          </w:p>
          <w:p w14:paraId="1B2AC86C" w14:textId="3F1B12AD" w:rsidR="00770F07" w:rsidRPr="0030192A" w:rsidRDefault="00770F07" w:rsidP="00770F07">
            <w:pPr>
              <w:adjustRightInd w:val="0"/>
              <w:spacing w:before="60" w:after="60"/>
              <w:rPr>
                <w:rFonts w:cstheme="minorHAnsi"/>
                <w:color w:val="000000"/>
                <w:sz w:val="20"/>
                <w:szCs w:val="20"/>
              </w:rPr>
            </w:pPr>
            <w:r w:rsidRPr="0030192A">
              <w:rPr>
                <w:rFonts w:cstheme="minorHAnsi"/>
                <w:color w:val="000000"/>
                <w:sz w:val="20"/>
                <w:szCs w:val="20"/>
              </w:rPr>
              <w:t>Treatment Visit</w:t>
            </w:r>
          </w:p>
        </w:tc>
        <w:tc>
          <w:tcPr>
            <w:tcW w:w="5533" w:type="dxa"/>
            <w:gridSpan w:val="4"/>
            <w:tcBorders>
              <w:top w:val="single" w:sz="6" w:space="0" w:color="000000"/>
              <w:left w:val="single" w:sz="2" w:space="0" w:color="000000"/>
              <w:bottom w:val="single" w:sz="2" w:space="0" w:color="000000"/>
              <w:right w:val="single" w:sz="2" w:space="0" w:color="000000"/>
            </w:tcBorders>
            <w:shd w:val="clear" w:color="auto" w:fill="BBBBBB"/>
          </w:tcPr>
          <w:p w14:paraId="5357A1A3" w14:textId="5D16DBF0" w:rsidR="00770F07" w:rsidRPr="0030192A" w:rsidRDefault="00770F07" w:rsidP="00582D65">
            <w:pPr>
              <w:adjustRightInd w:val="0"/>
              <w:spacing w:before="60" w:after="60"/>
              <w:jc w:val="center"/>
              <w:rPr>
                <w:rFonts w:cstheme="minorHAnsi"/>
                <w:color w:val="000000"/>
                <w:sz w:val="20"/>
                <w:szCs w:val="20"/>
              </w:rPr>
            </w:pPr>
            <w:r w:rsidRPr="0030192A">
              <w:rPr>
                <w:rFonts w:cstheme="minorHAnsi"/>
                <w:color w:val="000000"/>
                <w:sz w:val="20"/>
                <w:szCs w:val="20"/>
              </w:rPr>
              <w:t xml:space="preserve">Mosquito </w:t>
            </w:r>
            <w:r w:rsidR="005B30AB" w:rsidRPr="0030192A">
              <w:rPr>
                <w:rFonts w:cstheme="minorHAnsi"/>
                <w:color w:val="000000"/>
                <w:sz w:val="20"/>
                <w:szCs w:val="20"/>
              </w:rPr>
              <w:t>mortality</w:t>
            </w:r>
            <w:r w:rsidRPr="0030192A">
              <w:rPr>
                <w:rFonts w:cstheme="minorHAnsi"/>
                <w:color w:val="000000"/>
                <w:sz w:val="20"/>
                <w:szCs w:val="20"/>
              </w:rPr>
              <w:t xml:space="preserve"> (%)</w:t>
            </w:r>
          </w:p>
        </w:tc>
        <w:tc>
          <w:tcPr>
            <w:tcW w:w="7224" w:type="dxa"/>
            <w:gridSpan w:val="3"/>
            <w:tcBorders>
              <w:top w:val="single" w:sz="6" w:space="0" w:color="000000"/>
              <w:left w:val="single" w:sz="2" w:space="0" w:color="000000"/>
              <w:bottom w:val="single" w:sz="2" w:space="0" w:color="000000"/>
              <w:right w:val="single" w:sz="6" w:space="0" w:color="000000"/>
            </w:tcBorders>
            <w:shd w:val="clear" w:color="auto" w:fill="BBBBBB"/>
            <w:vAlign w:val="bottom"/>
          </w:tcPr>
          <w:p w14:paraId="63E0D237" w14:textId="230B2B3E" w:rsidR="00770F07" w:rsidRPr="0030192A" w:rsidRDefault="00770F07" w:rsidP="00582D65">
            <w:pPr>
              <w:adjustRightInd w:val="0"/>
              <w:spacing w:before="60" w:after="60"/>
              <w:jc w:val="center"/>
              <w:rPr>
                <w:rFonts w:cstheme="minorHAnsi"/>
                <w:color w:val="000000"/>
                <w:sz w:val="20"/>
                <w:szCs w:val="20"/>
              </w:rPr>
            </w:pPr>
            <w:r w:rsidRPr="0030192A">
              <w:rPr>
                <w:rFonts w:cstheme="minorHAnsi"/>
                <w:color w:val="000000"/>
                <w:sz w:val="20"/>
                <w:szCs w:val="20"/>
              </w:rPr>
              <w:t>Hazard ratio* (95% CI), p-value</w:t>
            </w:r>
          </w:p>
        </w:tc>
        <w:tc>
          <w:tcPr>
            <w:tcW w:w="2292" w:type="dxa"/>
            <w:gridSpan w:val="3"/>
            <w:tcBorders>
              <w:top w:val="single" w:sz="6" w:space="0" w:color="000000"/>
              <w:left w:val="single" w:sz="2" w:space="0" w:color="000000"/>
              <w:bottom w:val="single" w:sz="2" w:space="0" w:color="000000"/>
              <w:right w:val="single" w:sz="2" w:space="0" w:color="000000"/>
            </w:tcBorders>
            <w:shd w:val="clear" w:color="auto" w:fill="BBBBBB"/>
          </w:tcPr>
          <w:p w14:paraId="42ED6651" w14:textId="77777777" w:rsidR="00770F07" w:rsidRPr="0030192A" w:rsidRDefault="00770F07" w:rsidP="00582D65">
            <w:pPr>
              <w:adjustRightInd w:val="0"/>
              <w:spacing w:before="60" w:after="60"/>
              <w:jc w:val="center"/>
              <w:rPr>
                <w:rFonts w:cstheme="minorHAnsi"/>
                <w:color w:val="000000"/>
                <w:sz w:val="20"/>
                <w:szCs w:val="20"/>
              </w:rPr>
            </w:pPr>
            <w:r w:rsidRPr="0030192A">
              <w:rPr>
                <w:rFonts w:cstheme="minorHAnsi"/>
                <w:color w:val="000000"/>
                <w:sz w:val="20"/>
                <w:szCs w:val="20"/>
              </w:rPr>
              <w:t>Interaction (p-value)</w:t>
            </w:r>
          </w:p>
        </w:tc>
      </w:tr>
      <w:tr w:rsidR="00770F07" w:rsidRPr="0030192A" w14:paraId="4F340889" w14:textId="77777777" w:rsidTr="00C00394">
        <w:trPr>
          <w:gridAfter w:val="1"/>
          <w:wAfter w:w="25" w:type="dxa"/>
          <w:cantSplit/>
          <w:jc w:val="center"/>
        </w:trPr>
        <w:tc>
          <w:tcPr>
            <w:tcW w:w="1418" w:type="dxa"/>
            <w:vMerge/>
            <w:tcBorders>
              <w:left w:val="single" w:sz="6" w:space="0" w:color="000000"/>
              <w:bottom w:val="single" w:sz="2" w:space="0" w:color="000000"/>
              <w:right w:val="nil"/>
            </w:tcBorders>
            <w:shd w:val="clear" w:color="auto" w:fill="BBBBBB"/>
            <w:tcMar>
              <w:left w:w="57" w:type="dxa"/>
              <w:right w:w="57" w:type="dxa"/>
            </w:tcMar>
            <w:vAlign w:val="bottom"/>
          </w:tcPr>
          <w:p w14:paraId="119D3633" w14:textId="0374E8F3" w:rsidR="00770F07" w:rsidRPr="0030192A" w:rsidRDefault="00770F07" w:rsidP="00582D65">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BBBBBB"/>
            <w:vAlign w:val="bottom"/>
          </w:tcPr>
          <w:p w14:paraId="573500DE" w14:textId="77777777" w:rsidR="00770F07" w:rsidRPr="0030192A" w:rsidRDefault="00770F07" w:rsidP="00582D65">
            <w:pPr>
              <w:adjustRightInd w:val="0"/>
              <w:spacing w:before="60" w:after="60"/>
              <w:jc w:val="center"/>
              <w:rPr>
                <w:rFonts w:cstheme="minorHAnsi"/>
                <w:color w:val="000000"/>
                <w:sz w:val="20"/>
                <w:szCs w:val="20"/>
              </w:rPr>
            </w:pPr>
            <w:r w:rsidRPr="0030192A">
              <w:rPr>
                <w:rFonts w:cstheme="minorHAnsi"/>
                <w:color w:val="000000"/>
                <w:sz w:val="20"/>
                <w:szCs w:val="20"/>
              </w:rPr>
              <w:t>Subgroup</w:t>
            </w:r>
          </w:p>
        </w:tc>
        <w:tc>
          <w:tcPr>
            <w:tcW w:w="1566" w:type="dxa"/>
            <w:tcBorders>
              <w:top w:val="nil"/>
              <w:left w:val="single" w:sz="2" w:space="0" w:color="000000"/>
              <w:bottom w:val="single" w:sz="2" w:space="0" w:color="000000"/>
              <w:right w:val="nil"/>
            </w:tcBorders>
            <w:shd w:val="clear" w:color="auto" w:fill="BBBBBB"/>
            <w:tcMar>
              <w:left w:w="57" w:type="dxa"/>
              <w:right w:w="57" w:type="dxa"/>
            </w:tcMar>
          </w:tcPr>
          <w:p w14:paraId="276F2349" w14:textId="6139297E" w:rsidR="00770F07" w:rsidRPr="0030192A" w:rsidRDefault="00F05432" w:rsidP="00582D65">
            <w:pPr>
              <w:adjustRightInd w:val="0"/>
              <w:spacing w:before="60" w:after="60"/>
              <w:jc w:val="center"/>
              <w:rPr>
                <w:rFonts w:cstheme="minorHAnsi"/>
                <w:color w:val="000000"/>
                <w:sz w:val="20"/>
                <w:szCs w:val="20"/>
              </w:rPr>
            </w:pPr>
            <w:r w:rsidRPr="0030192A">
              <w:rPr>
                <w:sz w:val="20"/>
                <w:szCs w:val="20"/>
              </w:rPr>
              <w:t>IVM-3x</w:t>
            </w:r>
            <w:r w:rsidR="000950DD" w:rsidRPr="0030192A">
              <w:rPr>
                <w:sz w:val="20"/>
                <w:szCs w:val="20"/>
              </w:rPr>
              <w:t>600</w:t>
            </w:r>
          </w:p>
        </w:tc>
        <w:tc>
          <w:tcPr>
            <w:tcW w:w="1559" w:type="dxa"/>
            <w:tcBorders>
              <w:top w:val="nil"/>
              <w:left w:val="single" w:sz="2" w:space="0" w:color="000000"/>
              <w:bottom w:val="single" w:sz="2" w:space="0" w:color="000000"/>
              <w:right w:val="nil"/>
            </w:tcBorders>
            <w:shd w:val="clear" w:color="auto" w:fill="BBBBBB"/>
            <w:tcMar>
              <w:left w:w="57" w:type="dxa"/>
              <w:right w:w="57" w:type="dxa"/>
            </w:tcMar>
          </w:tcPr>
          <w:p w14:paraId="6DA96ACD" w14:textId="4F031122" w:rsidR="00770F07" w:rsidRPr="0030192A" w:rsidRDefault="00F05432" w:rsidP="00582D65">
            <w:pPr>
              <w:adjustRightInd w:val="0"/>
              <w:spacing w:before="60" w:after="60"/>
              <w:jc w:val="center"/>
              <w:rPr>
                <w:rFonts w:cstheme="minorHAnsi"/>
                <w:color w:val="000000"/>
                <w:sz w:val="20"/>
                <w:szCs w:val="20"/>
              </w:rPr>
            </w:pPr>
            <w:r w:rsidRPr="0030192A">
              <w:rPr>
                <w:sz w:val="20"/>
                <w:szCs w:val="20"/>
              </w:rPr>
              <w:t>IVM-3x</w:t>
            </w:r>
            <w:r w:rsidR="000950DD" w:rsidRPr="0030192A">
              <w:rPr>
                <w:sz w:val="20"/>
                <w:szCs w:val="20"/>
              </w:rPr>
              <w:t>300</w:t>
            </w:r>
          </w:p>
        </w:tc>
        <w:tc>
          <w:tcPr>
            <w:tcW w:w="1560" w:type="dxa"/>
            <w:tcBorders>
              <w:top w:val="nil"/>
              <w:left w:val="single" w:sz="2" w:space="0" w:color="000000"/>
              <w:bottom w:val="single" w:sz="2" w:space="0" w:color="000000"/>
              <w:right w:val="single" w:sz="4" w:space="0" w:color="auto"/>
            </w:tcBorders>
            <w:shd w:val="clear" w:color="auto" w:fill="BBBBBB"/>
            <w:tcMar>
              <w:left w:w="57" w:type="dxa"/>
              <w:right w:w="57" w:type="dxa"/>
            </w:tcMar>
          </w:tcPr>
          <w:p w14:paraId="17733F06" w14:textId="3922995E" w:rsidR="00770F07" w:rsidRPr="0030192A" w:rsidRDefault="00B5330B" w:rsidP="00582D65">
            <w:pPr>
              <w:adjustRightInd w:val="0"/>
              <w:spacing w:before="60" w:after="60"/>
              <w:jc w:val="center"/>
              <w:rPr>
                <w:rFonts w:cstheme="minorHAnsi"/>
                <w:color w:val="000000"/>
                <w:sz w:val="20"/>
                <w:szCs w:val="20"/>
              </w:rPr>
            </w:pPr>
            <w:r w:rsidRPr="0030192A">
              <w:rPr>
                <w:sz w:val="20"/>
                <w:szCs w:val="20"/>
              </w:rPr>
              <w:t>Placebo</w:t>
            </w:r>
          </w:p>
        </w:tc>
        <w:tc>
          <w:tcPr>
            <w:tcW w:w="2547" w:type="dxa"/>
            <w:tcBorders>
              <w:top w:val="nil"/>
              <w:left w:val="single" w:sz="2" w:space="0" w:color="000000"/>
              <w:bottom w:val="single" w:sz="2" w:space="0" w:color="000000"/>
              <w:right w:val="nil"/>
            </w:tcBorders>
            <w:shd w:val="clear" w:color="auto" w:fill="BBBBBB"/>
            <w:tcMar>
              <w:left w:w="57" w:type="dxa"/>
              <w:right w:w="57" w:type="dxa"/>
            </w:tcMar>
          </w:tcPr>
          <w:p w14:paraId="3B458918" w14:textId="00EB1737" w:rsidR="00770F07" w:rsidRPr="0030192A" w:rsidRDefault="00F05432" w:rsidP="00582D65">
            <w:pPr>
              <w:adjustRightInd w:val="0"/>
              <w:spacing w:before="60" w:after="60"/>
              <w:jc w:val="center"/>
              <w:rPr>
                <w:rFonts w:cstheme="minorHAnsi"/>
                <w:color w:val="000000"/>
                <w:sz w:val="20"/>
                <w:szCs w:val="20"/>
              </w:rPr>
            </w:pPr>
            <w:r w:rsidRPr="0030192A">
              <w:rPr>
                <w:sz w:val="20"/>
                <w:szCs w:val="20"/>
              </w:rPr>
              <w:t>IVM-3x</w:t>
            </w:r>
            <w:r w:rsidR="000950DD" w:rsidRPr="0030192A">
              <w:rPr>
                <w:sz w:val="20"/>
                <w:szCs w:val="20"/>
              </w:rPr>
              <w:t>600</w:t>
            </w:r>
            <w:r w:rsidR="00770F07" w:rsidRPr="0030192A">
              <w:rPr>
                <w:sz w:val="20"/>
                <w:szCs w:val="20"/>
              </w:rPr>
              <w:t xml:space="preserve"> vs </w:t>
            </w:r>
            <w:r w:rsidR="00B5330B" w:rsidRPr="0030192A">
              <w:rPr>
                <w:sz w:val="20"/>
                <w:szCs w:val="20"/>
              </w:rPr>
              <w:t>Placebo</w:t>
            </w:r>
          </w:p>
        </w:tc>
        <w:tc>
          <w:tcPr>
            <w:tcW w:w="2408" w:type="dxa"/>
            <w:tcBorders>
              <w:top w:val="nil"/>
              <w:left w:val="single" w:sz="2" w:space="0" w:color="000000"/>
              <w:bottom w:val="single" w:sz="2" w:space="0" w:color="000000"/>
              <w:right w:val="nil"/>
            </w:tcBorders>
            <w:shd w:val="clear" w:color="auto" w:fill="BBBBBB"/>
            <w:tcMar>
              <w:left w:w="57" w:type="dxa"/>
              <w:right w:w="57" w:type="dxa"/>
            </w:tcMar>
          </w:tcPr>
          <w:p w14:paraId="75A9353B" w14:textId="00F2E074" w:rsidR="00770F07" w:rsidRPr="0030192A" w:rsidRDefault="00F05432" w:rsidP="00582D65">
            <w:pPr>
              <w:adjustRightInd w:val="0"/>
              <w:spacing w:before="60" w:after="60"/>
              <w:jc w:val="center"/>
              <w:rPr>
                <w:rFonts w:cstheme="minorHAnsi"/>
                <w:color w:val="000000"/>
                <w:sz w:val="20"/>
                <w:szCs w:val="20"/>
              </w:rPr>
            </w:pPr>
            <w:r w:rsidRPr="0030192A">
              <w:rPr>
                <w:sz w:val="20"/>
                <w:szCs w:val="20"/>
              </w:rPr>
              <w:t>IVM-3x</w:t>
            </w:r>
            <w:r w:rsidR="000950DD" w:rsidRPr="0030192A">
              <w:rPr>
                <w:sz w:val="20"/>
                <w:szCs w:val="20"/>
              </w:rPr>
              <w:t>300</w:t>
            </w:r>
            <w:r w:rsidR="00770F07" w:rsidRPr="0030192A">
              <w:rPr>
                <w:sz w:val="20"/>
                <w:szCs w:val="20"/>
              </w:rPr>
              <w:t xml:space="preserve"> vs </w:t>
            </w:r>
            <w:r w:rsidR="00B5330B" w:rsidRPr="0030192A">
              <w:rPr>
                <w:sz w:val="20"/>
                <w:szCs w:val="20"/>
              </w:rPr>
              <w:t>Placebo</w:t>
            </w:r>
          </w:p>
        </w:tc>
        <w:tc>
          <w:tcPr>
            <w:tcW w:w="2269" w:type="dxa"/>
            <w:tcBorders>
              <w:top w:val="nil"/>
              <w:left w:val="single" w:sz="2" w:space="0" w:color="000000"/>
              <w:bottom w:val="single" w:sz="2" w:space="0" w:color="000000"/>
              <w:right w:val="single" w:sz="6" w:space="0" w:color="000000"/>
            </w:tcBorders>
            <w:shd w:val="clear" w:color="auto" w:fill="BBBBBB"/>
            <w:tcMar>
              <w:left w:w="57" w:type="dxa"/>
              <w:right w:w="57" w:type="dxa"/>
            </w:tcMar>
          </w:tcPr>
          <w:p w14:paraId="776C1EA1" w14:textId="43E1AC93" w:rsidR="00770F07" w:rsidRPr="00EF7F06" w:rsidRDefault="00F05432" w:rsidP="00582D65">
            <w:pPr>
              <w:adjustRightInd w:val="0"/>
              <w:spacing w:before="60" w:after="60"/>
              <w:jc w:val="center"/>
              <w:rPr>
                <w:rFonts w:cstheme="minorHAnsi"/>
                <w:color w:val="000000"/>
                <w:sz w:val="20"/>
                <w:szCs w:val="20"/>
                <w:lang w:val="nl-NL"/>
              </w:rPr>
            </w:pPr>
            <w:r w:rsidRPr="00EF7F06">
              <w:rPr>
                <w:sz w:val="20"/>
                <w:szCs w:val="20"/>
                <w:lang w:val="nl-NL"/>
              </w:rPr>
              <w:t>IVM-3x</w:t>
            </w:r>
            <w:r w:rsidR="000950DD" w:rsidRPr="00EF7F06">
              <w:rPr>
                <w:sz w:val="20"/>
                <w:szCs w:val="20"/>
                <w:lang w:val="nl-NL"/>
              </w:rPr>
              <w:t>600</w:t>
            </w:r>
            <w:r w:rsidR="00770F07" w:rsidRPr="00EF7F06">
              <w:rPr>
                <w:sz w:val="20"/>
                <w:szCs w:val="20"/>
                <w:lang w:val="nl-NL"/>
              </w:rPr>
              <w:t xml:space="preserve"> vs </w:t>
            </w:r>
            <w:r w:rsidRPr="00EF7F06">
              <w:rPr>
                <w:sz w:val="20"/>
                <w:szCs w:val="20"/>
                <w:lang w:val="nl-NL"/>
              </w:rPr>
              <w:t>IVM-3x</w:t>
            </w:r>
            <w:r w:rsidR="000950DD" w:rsidRPr="00EF7F06">
              <w:rPr>
                <w:sz w:val="20"/>
                <w:szCs w:val="20"/>
                <w:lang w:val="nl-NL"/>
              </w:rPr>
              <w:t>300</w:t>
            </w:r>
          </w:p>
        </w:tc>
        <w:tc>
          <w:tcPr>
            <w:tcW w:w="712" w:type="dxa"/>
            <w:tcBorders>
              <w:top w:val="nil"/>
              <w:left w:val="single" w:sz="2" w:space="0" w:color="000000"/>
              <w:bottom w:val="single" w:sz="2" w:space="0" w:color="000000"/>
              <w:right w:val="single" w:sz="6" w:space="0" w:color="000000"/>
            </w:tcBorders>
            <w:shd w:val="clear" w:color="auto" w:fill="BBBBBB"/>
            <w:vAlign w:val="bottom"/>
          </w:tcPr>
          <w:p w14:paraId="09DFEC9F" w14:textId="77777777" w:rsidR="00770F07" w:rsidRPr="0030192A" w:rsidRDefault="00770F07" w:rsidP="00582D65">
            <w:pPr>
              <w:adjustRightInd w:val="0"/>
              <w:spacing w:before="60" w:after="60"/>
              <w:jc w:val="center"/>
              <w:rPr>
                <w:rFonts w:cstheme="minorHAnsi"/>
                <w:color w:val="000000"/>
                <w:sz w:val="18"/>
                <w:szCs w:val="18"/>
              </w:rPr>
            </w:pPr>
            <w:r w:rsidRPr="0030192A">
              <w:rPr>
                <w:rFonts w:cstheme="minorHAnsi"/>
                <w:color w:val="000000"/>
                <w:sz w:val="18"/>
                <w:szCs w:val="18"/>
              </w:rPr>
              <w:t>600 vs 0</w:t>
            </w:r>
          </w:p>
        </w:tc>
        <w:tc>
          <w:tcPr>
            <w:tcW w:w="709" w:type="dxa"/>
            <w:tcBorders>
              <w:top w:val="nil"/>
              <w:left w:val="single" w:sz="2" w:space="0" w:color="000000"/>
              <w:bottom w:val="single" w:sz="2" w:space="0" w:color="000000"/>
              <w:right w:val="single" w:sz="6" w:space="0" w:color="000000"/>
            </w:tcBorders>
            <w:shd w:val="clear" w:color="auto" w:fill="BBBBBB"/>
            <w:vAlign w:val="bottom"/>
          </w:tcPr>
          <w:p w14:paraId="6E85330D" w14:textId="77777777" w:rsidR="00770F07" w:rsidRPr="0030192A" w:rsidRDefault="00770F07" w:rsidP="00582D65">
            <w:pPr>
              <w:adjustRightInd w:val="0"/>
              <w:spacing w:before="60" w:after="60"/>
              <w:jc w:val="center"/>
              <w:rPr>
                <w:rFonts w:cstheme="minorHAnsi"/>
                <w:color w:val="000000"/>
                <w:sz w:val="18"/>
                <w:szCs w:val="18"/>
              </w:rPr>
            </w:pPr>
            <w:r w:rsidRPr="0030192A">
              <w:rPr>
                <w:rFonts w:cstheme="minorHAnsi"/>
                <w:color w:val="000000"/>
                <w:sz w:val="18"/>
                <w:szCs w:val="18"/>
              </w:rPr>
              <w:t>300 vs 0</w:t>
            </w:r>
          </w:p>
        </w:tc>
        <w:tc>
          <w:tcPr>
            <w:tcW w:w="871" w:type="dxa"/>
            <w:tcBorders>
              <w:top w:val="nil"/>
              <w:left w:val="single" w:sz="2" w:space="0" w:color="000000"/>
              <w:bottom w:val="single" w:sz="2" w:space="0" w:color="000000"/>
              <w:right w:val="single" w:sz="6" w:space="0" w:color="000000"/>
            </w:tcBorders>
            <w:shd w:val="clear" w:color="auto" w:fill="BBBBBB"/>
            <w:vAlign w:val="bottom"/>
          </w:tcPr>
          <w:p w14:paraId="070468C5" w14:textId="77777777" w:rsidR="00770F07" w:rsidRPr="0030192A" w:rsidRDefault="00770F07" w:rsidP="00582D65">
            <w:pPr>
              <w:adjustRightInd w:val="0"/>
              <w:spacing w:before="60" w:after="60"/>
              <w:jc w:val="center"/>
              <w:rPr>
                <w:rFonts w:cstheme="minorHAnsi"/>
                <w:color w:val="000000"/>
                <w:sz w:val="18"/>
                <w:szCs w:val="18"/>
              </w:rPr>
            </w:pPr>
            <w:r w:rsidRPr="0030192A">
              <w:rPr>
                <w:rFonts w:cstheme="minorHAnsi"/>
                <w:color w:val="000000"/>
                <w:sz w:val="18"/>
                <w:szCs w:val="18"/>
              </w:rPr>
              <w:t>600 vs 300</w:t>
            </w:r>
          </w:p>
        </w:tc>
      </w:tr>
      <w:tr w:rsidR="008A0985" w:rsidRPr="0030192A" w14:paraId="479051C7"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auto"/>
            <w:noWrap/>
            <w:tcMar>
              <w:left w:w="57" w:type="dxa"/>
              <w:right w:w="57" w:type="dxa"/>
            </w:tcMar>
          </w:tcPr>
          <w:p w14:paraId="231AF4C8" w14:textId="24C281EB" w:rsidR="008A0985" w:rsidRPr="0030192A" w:rsidRDefault="008A0985" w:rsidP="006A571D">
            <w:pPr>
              <w:adjustRightInd w:val="0"/>
              <w:spacing w:before="60" w:after="60"/>
              <w:rPr>
                <w:rFonts w:cstheme="minorHAnsi"/>
                <w:b/>
                <w:color w:val="000000"/>
                <w:sz w:val="20"/>
                <w:szCs w:val="20"/>
              </w:rPr>
            </w:pPr>
            <w:r w:rsidRPr="0030192A">
              <w:rPr>
                <w:rFonts w:cstheme="minorHAnsi"/>
                <w:color w:val="000000"/>
                <w:sz w:val="20"/>
                <w:szCs w:val="20"/>
              </w:rPr>
              <w:t>Day 7</w:t>
            </w:r>
            <w:r w:rsidR="00B673D6" w:rsidRPr="0030192A">
              <w:rPr>
                <w:rFonts w:cstheme="minorHAnsi"/>
                <w:color w:val="000000"/>
                <w:sz w:val="20"/>
                <w:szCs w:val="20"/>
              </w:rPr>
              <w:t xml:space="preserve"> (Cox)</w:t>
            </w:r>
          </w:p>
        </w:tc>
        <w:tc>
          <w:tcPr>
            <w:tcW w:w="848" w:type="dxa"/>
            <w:tcBorders>
              <w:top w:val="nil"/>
              <w:left w:val="single" w:sz="2" w:space="0" w:color="000000"/>
              <w:bottom w:val="single" w:sz="2" w:space="0" w:color="000000"/>
              <w:right w:val="single" w:sz="2" w:space="0" w:color="000000"/>
            </w:tcBorders>
            <w:shd w:val="clear" w:color="auto" w:fill="auto"/>
            <w:noWrap/>
            <w:tcMar>
              <w:left w:w="57" w:type="dxa"/>
              <w:right w:w="57" w:type="dxa"/>
            </w:tcMar>
          </w:tcPr>
          <w:p w14:paraId="5C2D4FC2" w14:textId="77777777" w:rsidR="008A0985" w:rsidRPr="0030192A" w:rsidRDefault="008A0985" w:rsidP="006A571D">
            <w:pPr>
              <w:adjustRightInd w:val="0"/>
              <w:spacing w:before="60" w:after="60"/>
              <w:rPr>
                <w:rFonts w:cstheme="minorHAnsi"/>
                <w:b/>
                <w:color w:val="000000"/>
                <w:sz w:val="20"/>
                <w:szCs w:val="20"/>
              </w:rPr>
            </w:pPr>
            <w:r w:rsidRPr="0030192A">
              <w:rPr>
                <w:sz w:val="20"/>
                <w:szCs w:val="20"/>
              </w:rPr>
              <w:t>Overall</w:t>
            </w:r>
          </w:p>
        </w:tc>
        <w:tc>
          <w:tcPr>
            <w:tcW w:w="1566" w:type="dxa"/>
            <w:tcBorders>
              <w:top w:val="nil"/>
              <w:left w:val="single" w:sz="2" w:space="0" w:color="000000"/>
              <w:bottom w:val="single" w:sz="2" w:space="0" w:color="000000"/>
              <w:right w:val="nil"/>
            </w:tcBorders>
            <w:shd w:val="clear" w:color="auto" w:fill="auto"/>
            <w:noWrap/>
            <w:tcMar>
              <w:left w:w="57" w:type="dxa"/>
              <w:right w:w="57" w:type="dxa"/>
            </w:tcMar>
          </w:tcPr>
          <w:p w14:paraId="51599AAB" w14:textId="1B96A6DA" w:rsidR="008A0985" w:rsidRPr="0030192A" w:rsidRDefault="008A0985" w:rsidP="006A571D">
            <w:pPr>
              <w:adjustRightInd w:val="0"/>
              <w:spacing w:before="60" w:after="60"/>
              <w:rPr>
                <w:rFonts w:cstheme="minorHAnsi"/>
                <w:b/>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descriptive!R4C13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4612</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descriptive!R4C12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4763</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descriptive!R4C14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96.8</w:t>
            </w:r>
            <w:r w:rsidRPr="0030192A">
              <w:rPr>
                <w:rFonts w:cstheme="minorHAnsi"/>
                <w:color w:val="000000"/>
                <w:sz w:val="20"/>
                <w:szCs w:val="20"/>
              </w:rPr>
              <w:fldChar w:fldCharType="end"/>
            </w:r>
            <w:r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auto"/>
            <w:noWrap/>
            <w:tcMar>
              <w:left w:w="57" w:type="dxa"/>
              <w:right w:w="57" w:type="dxa"/>
            </w:tcMar>
          </w:tcPr>
          <w:p w14:paraId="758F801D" w14:textId="0CBDBA86" w:rsidR="008A0985" w:rsidRPr="0030192A" w:rsidRDefault="008A0985" w:rsidP="006A571D">
            <w:pPr>
              <w:adjustRightInd w:val="0"/>
              <w:spacing w:before="60" w:after="60"/>
              <w:rPr>
                <w:rFonts w:cstheme="minorHAnsi"/>
                <w:b/>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descriptive!R4C8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3910</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descriptive!R4C7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4239</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descriptive!R4C9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92.2</w:t>
            </w:r>
            <w:r w:rsidRPr="0030192A">
              <w:rPr>
                <w:rFonts w:cstheme="minorHAnsi"/>
                <w:color w:val="000000"/>
                <w:sz w:val="20"/>
                <w:szCs w:val="20"/>
              </w:rPr>
              <w:fldChar w:fldCharType="end"/>
            </w:r>
            <w:r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auto"/>
            <w:noWrap/>
            <w:tcMar>
              <w:left w:w="57" w:type="dxa"/>
              <w:right w:w="57" w:type="dxa"/>
            </w:tcMar>
          </w:tcPr>
          <w:p w14:paraId="1D32CB41" w14:textId="5653721D" w:rsidR="008A0985" w:rsidRPr="0030192A" w:rsidRDefault="008A0985" w:rsidP="006A571D">
            <w:pPr>
              <w:adjustRightInd w:val="0"/>
              <w:spacing w:before="60" w:after="60"/>
              <w:rPr>
                <w:rFonts w:cstheme="minorHAnsi"/>
                <w:b/>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descriptive!R4C3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1654</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descriptive!R4C2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4277</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descriptive!R4C4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38.7</w:t>
            </w:r>
            <w:r w:rsidRPr="0030192A">
              <w:rPr>
                <w:rFonts w:cstheme="minorHAnsi"/>
                <w:color w:val="000000"/>
                <w:sz w:val="20"/>
                <w:szCs w:val="20"/>
              </w:rPr>
              <w:fldChar w:fldCharType="end"/>
            </w:r>
            <w:r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auto"/>
            <w:noWrap/>
            <w:tcMar>
              <w:left w:w="57" w:type="dxa"/>
              <w:right w:w="57" w:type="dxa"/>
            </w:tcMar>
          </w:tcPr>
          <w:p w14:paraId="40AC33B0" w14:textId="564CF213" w:rsidR="008A0985" w:rsidRPr="0030192A" w:rsidRDefault="008A0985" w:rsidP="006A571D">
            <w:pPr>
              <w:adjustRightInd w:val="0"/>
              <w:spacing w:before="60" w:after="60"/>
              <w:rPr>
                <w:rFonts w:cstheme="minorHAnsi"/>
                <w:b/>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Cox_D14_model_per_visit!R4C2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6.32</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Cox_D14_model_per_visit!R4C3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4.61</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Cox_D14_model_per_visit!R4C4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8.67</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Cox_D14_model_per_visit!R4C5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auto"/>
            <w:noWrap/>
            <w:tcMar>
              <w:left w:w="57" w:type="dxa"/>
              <w:right w:w="57" w:type="dxa"/>
            </w:tcMar>
          </w:tcPr>
          <w:p w14:paraId="2947ADD2" w14:textId="00D02BE6" w:rsidR="008A0985" w:rsidRPr="0030192A" w:rsidRDefault="008A0985" w:rsidP="006A571D">
            <w:pPr>
              <w:adjustRightInd w:val="0"/>
              <w:spacing w:before="60" w:after="60"/>
              <w:rPr>
                <w:rFonts w:cstheme="minorHAnsi"/>
                <w:b/>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Cox_D14_model_per_visit!R4C6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4.21</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Cox_D14_model_per_visit!R4C7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3.06</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Cox_D14_model_per_visit!R4C8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5.79</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8E5834" w:rsidRPr="0030192A">
              <w:rPr>
                <w:rFonts w:cstheme="minorHAnsi"/>
                <w:color w:val="000000"/>
                <w:sz w:val="20"/>
                <w:szCs w:val="20"/>
              </w:rPr>
              <w:instrText xml:space="preserve">Excel.Sheet.12 "C:\\Users\\menno\\Dropbox (LSTM)\\IVERMAL\\Statistics\\Analysis\\table070202.xlsx" Cox_D14_model_per_visit!R4C9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auto"/>
            <w:noWrap/>
            <w:tcMar>
              <w:left w:w="57" w:type="dxa"/>
              <w:right w:w="57" w:type="dxa"/>
            </w:tcMar>
          </w:tcPr>
          <w:p w14:paraId="3DE424AF" w14:textId="6709EDCE" w:rsidR="008A0985" w:rsidRPr="0030192A" w:rsidRDefault="008A0985" w:rsidP="006A571D">
            <w:pPr>
              <w:adjustRightInd w:val="0"/>
              <w:spacing w:before="60" w:after="60"/>
              <w:rPr>
                <w:rFonts w:cstheme="minorHAnsi"/>
                <w:b/>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Cox_D14_model_per_visit!R4C10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1.50</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Cox_D14_model_per_visit!R4C11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1.10</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Cox_D14_model_per_visit!R4C12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2.05</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(LSTM)\\IVERMAL\\Statistics\\Analysis\\table070202.xlsx" Cox_D14_model_per_visit!R4C13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0.0104</w:t>
            </w:r>
            <w:r w:rsidRPr="0030192A">
              <w:rPr>
                <w:rFonts w:cstheme="minorHAnsi"/>
                <w:color w:val="000000"/>
                <w:sz w:val="20"/>
                <w:szCs w:val="20"/>
              </w:rPr>
              <w:fldChar w:fldCharType="end"/>
            </w:r>
          </w:p>
        </w:tc>
        <w:tc>
          <w:tcPr>
            <w:tcW w:w="712" w:type="dxa"/>
            <w:tcBorders>
              <w:top w:val="nil"/>
              <w:left w:val="single" w:sz="2" w:space="0" w:color="000000"/>
              <w:bottom w:val="single" w:sz="2" w:space="0" w:color="000000"/>
              <w:right w:val="single" w:sz="6" w:space="0" w:color="000000"/>
            </w:tcBorders>
            <w:shd w:val="clear" w:color="auto" w:fill="auto"/>
            <w:noWrap/>
          </w:tcPr>
          <w:p w14:paraId="74602DC7" w14:textId="77777777" w:rsidR="008A0985" w:rsidRPr="0030192A" w:rsidRDefault="008A0985" w:rsidP="006A571D">
            <w:pPr>
              <w:adjustRightInd w:val="0"/>
              <w:spacing w:before="60" w:after="60"/>
              <w:jc w:val="center"/>
              <w:rPr>
                <w:rFonts w:cstheme="minorHAnsi"/>
                <w:b/>
                <w:sz w:val="20"/>
                <w:szCs w:val="20"/>
              </w:rPr>
            </w:pPr>
          </w:p>
        </w:tc>
        <w:tc>
          <w:tcPr>
            <w:tcW w:w="709" w:type="dxa"/>
            <w:tcBorders>
              <w:top w:val="nil"/>
              <w:left w:val="single" w:sz="2" w:space="0" w:color="000000"/>
              <w:bottom w:val="single" w:sz="2" w:space="0" w:color="000000"/>
              <w:right w:val="single" w:sz="6" w:space="0" w:color="000000"/>
            </w:tcBorders>
            <w:shd w:val="clear" w:color="auto" w:fill="auto"/>
            <w:noWrap/>
          </w:tcPr>
          <w:p w14:paraId="28C93430" w14:textId="77777777" w:rsidR="008A0985" w:rsidRPr="0030192A" w:rsidRDefault="008A0985" w:rsidP="006A571D">
            <w:pPr>
              <w:adjustRightInd w:val="0"/>
              <w:spacing w:before="60" w:after="60"/>
              <w:jc w:val="center"/>
              <w:rPr>
                <w:rFonts w:cstheme="minorHAnsi"/>
                <w:b/>
                <w:sz w:val="20"/>
                <w:szCs w:val="20"/>
              </w:rPr>
            </w:pPr>
          </w:p>
        </w:tc>
        <w:tc>
          <w:tcPr>
            <w:tcW w:w="871" w:type="dxa"/>
            <w:tcBorders>
              <w:top w:val="nil"/>
              <w:left w:val="single" w:sz="2" w:space="0" w:color="000000"/>
              <w:bottom w:val="single" w:sz="2" w:space="0" w:color="000000"/>
              <w:right w:val="single" w:sz="6" w:space="0" w:color="000000"/>
            </w:tcBorders>
            <w:shd w:val="clear" w:color="auto" w:fill="auto"/>
            <w:noWrap/>
          </w:tcPr>
          <w:p w14:paraId="49E3E9E2" w14:textId="77777777" w:rsidR="008A0985" w:rsidRPr="0030192A" w:rsidRDefault="008A0985" w:rsidP="006A571D">
            <w:pPr>
              <w:adjustRightInd w:val="0"/>
              <w:spacing w:before="60" w:after="60"/>
              <w:jc w:val="center"/>
              <w:rPr>
                <w:rFonts w:cstheme="minorHAnsi"/>
                <w:b/>
                <w:sz w:val="20"/>
                <w:szCs w:val="20"/>
              </w:rPr>
            </w:pPr>
          </w:p>
        </w:tc>
      </w:tr>
      <w:tr w:rsidR="008A0985" w:rsidRPr="0030192A" w14:paraId="2FDE9317"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E7E6E6" w:themeFill="background2"/>
            <w:noWrap/>
            <w:tcMar>
              <w:left w:w="57" w:type="dxa"/>
              <w:right w:w="57" w:type="dxa"/>
            </w:tcMar>
          </w:tcPr>
          <w:p w14:paraId="069E0E7F" w14:textId="77777777" w:rsidR="008A0985" w:rsidRPr="0030192A" w:rsidRDefault="008A0985" w:rsidP="006A571D">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E7E6E6" w:themeFill="background2"/>
            <w:noWrap/>
            <w:tcMar>
              <w:left w:w="57" w:type="dxa"/>
              <w:right w:w="57" w:type="dxa"/>
            </w:tcMar>
          </w:tcPr>
          <w:p w14:paraId="789ED162" w14:textId="77777777"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t>Male</w:t>
            </w:r>
          </w:p>
        </w:tc>
        <w:tc>
          <w:tcPr>
            <w:tcW w:w="1566"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7FD3A617" w14:textId="5DFBA875"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2600</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2685</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96.8</w:t>
            </w:r>
            <w:r w:rsidRPr="0030192A">
              <w:rPr>
                <w:rFonts w:cstheme="minorHAnsi"/>
                <w:color w:val="000000"/>
                <w:sz w:val="20"/>
                <w:szCs w:val="20"/>
              </w:rPr>
              <w:fldChar w:fldCharType="end"/>
            </w:r>
            <w:r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7597CC8B" w14:textId="2444C9EE"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2177</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2386</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91.2</w:t>
            </w:r>
            <w:r w:rsidRPr="0030192A">
              <w:rPr>
                <w:rFonts w:cstheme="minorHAnsi"/>
                <w:color w:val="000000"/>
                <w:sz w:val="20"/>
                <w:szCs w:val="20"/>
              </w:rPr>
              <w:fldChar w:fldCharType="end"/>
            </w:r>
            <w:r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E7E6E6" w:themeFill="background2"/>
            <w:noWrap/>
            <w:tcMar>
              <w:left w:w="57" w:type="dxa"/>
              <w:right w:w="57" w:type="dxa"/>
            </w:tcMar>
          </w:tcPr>
          <w:p w14:paraId="5B8EEB01" w14:textId="3CCE1121"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1096</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2548</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43.0</w:t>
            </w:r>
            <w:r w:rsidRPr="0030192A">
              <w:rPr>
                <w:rFonts w:cstheme="minorHAnsi"/>
                <w:color w:val="000000"/>
                <w:sz w:val="20"/>
                <w:szCs w:val="20"/>
              </w:rPr>
              <w:fldChar w:fldCharType="end"/>
            </w:r>
            <w:r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14DA5E9B" w14:textId="538BA7BD"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4.57</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2.98</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6.99</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186C209A" w14:textId="0970BEF9"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3.06</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2.01</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4.66</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8E5834" w:rsidRPr="0030192A">
              <w:rPr>
                <w:rFonts w:cstheme="minorHAnsi"/>
                <w:color w:val="000000"/>
                <w:sz w:val="20"/>
                <w:szCs w:val="20"/>
              </w:rPr>
              <w:instrText xml:space="preserve">Excel.Sheet.12 "C:\\Users\\menno\\Dropbox (LSTM)\\IVERMAL\\Statistics\\Analysis\\table070202_subgroups.xlsx" Est_sex_0!R4C9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E7E6E6" w:themeFill="background2"/>
            <w:noWrap/>
            <w:tcMar>
              <w:left w:w="57" w:type="dxa"/>
              <w:right w:w="57" w:type="dxa"/>
            </w:tcMar>
          </w:tcPr>
          <w:p w14:paraId="072B6195" w14:textId="576D8B50"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1.49</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0.98</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2.27</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0.06</w:t>
            </w:r>
            <w:r w:rsidRPr="0030192A">
              <w:rPr>
                <w:rFonts w:cstheme="minorHAnsi"/>
                <w:color w:val="000000"/>
                <w:sz w:val="20"/>
                <w:szCs w:val="20"/>
              </w:rPr>
              <w:fldChar w:fldCharType="end"/>
            </w:r>
          </w:p>
        </w:tc>
        <w:tc>
          <w:tcPr>
            <w:tcW w:w="712" w:type="dxa"/>
            <w:vMerge w:val="restart"/>
            <w:tcBorders>
              <w:top w:val="nil"/>
              <w:left w:val="single" w:sz="2" w:space="0" w:color="000000"/>
              <w:right w:val="single" w:sz="6" w:space="0" w:color="000000"/>
            </w:tcBorders>
            <w:shd w:val="clear" w:color="auto" w:fill="E7E6E6" w:themeFill="background2"/>
            <w:noWrap/>
            <w:vAlign w:val="center"/>
          </w:tcPr>
          <w:p w14:paraId="264B35FF" w14:textId="1EB8286E" w:rsidR="008A0985" w:rsidRPr="0030192A" w:rsidRDefault="008A0985" w:rsidP="006A571D">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pvalues_2!R4C2 </w:instrText>
            </w:r>
            <w:r w:rsidRPr="0030192A">
              <w:rPr>
                <w:rFonts w:cstheme="minorHAnsi"/>
                <w:color w:val="000000"/>
                <w:sz w:val="20"/>
                <w:szCs w:val="20"/>
              </w:rPr>
              <w:instrText xml:space="preserve">\t </w:instrText>
            </w:r>
            <w:r w:rsidR="00DC0FC5" w:rsidRPr="0030192A">
              <w:rPr>
                <w:rFonts w:cstheme="minorHAnsi"/>
                <w:color w:val="000000"/>
                <w:sz w:val="20"/>
                <w:szCs w:val="20"/>
              </w:rPr>
              <w:instrText xml:space="preserve"> \* MERGEFORMAT </w:instrText>
            </w:r>
            <w:r w:rsidRPr="0030192A">
              <w:rPr>
                <w:rFonts w:cstheme="minorHAnsi"/>
                <w:color w:val="000000"/>
                <w:sz w:val="20"/>
                <w:szCs w:val="20"/>
              </w:rPr>
              <w:fldChar w:fldCharType="separate"/>
            </w:r>
            <w:r w:rsidR="00176554" w:rsidRPr="0030192A">
              <w:rPr>
                <w:sz w:val="20"/>
                <w:szCs w:val="20"/>
              </w:rPr>
              <w:t>0.0078</w:t>
            </w:r>
            <w:r w:rsidRPr="0030192A">
              <w:rPr>
                <w:rFonts w:cstheme="minorHAnsi"/>
                <w:color w:val="000000"/>
                <w:sz w:val="20"/>
                <w:szCs w:val="20"/>
              </w:rPr>
              <w:fldChar w:fldCharType="end"/>
            </w:r>
          </w:p>
        </w:tc>
        <w:tc>
          <w:tcPr>
            <w:tcW w:w="709" w:type="dxa"/>
            <w:vMerge w:val="restart"/>
            <w:tcBorders>
              <w:top w:val="nil"/>
              <w:left w:val="single" w:sz="2" w:space="0" w:color="000000"/>
              <w:right w:val="single" w:sz="6" w:space="0" w:color="000000"/>
            </w:tcBorders>
            <w:shd w:val="clear" w:color="auto" w:fill="E7E6E6" w:themeFill="background2"/>
            <w:noWrap/>
            <w:vAlign w:val="center"/>
          </w:tcPr>
          <w:p w14:paraId="2E633933" w14:textId="19F3D051" w:rsidR="008A0985" w:rsidRPr="0030192A" w:rsidRDefault="008A0985" w:rsidP="006A571D">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pvalues_3!R4C2 </w:instrText>
            </w:r>
            <w:r w:rsidRPr="0030192A">
              <w:rPr>
                <w:rFonts w:cstheme="minorHAnsi"/>
                <w:color w:val="000000"/>
                <w:sz w:val="20"/>
                <w:szCs w:val="20"/>
              </w:rPr>
              <w:instrText xml:space="preserve">\t </w:instrText>
            </w:r>
            <w:r w:rsidR="00DC0FC5" w:rsidRPr="0030192A">
              <w:rPr>
                <w:rFonts w:cstheme="minorHAnsi"/>
                <w:color w:val="000000"/>
                <w:sz w:val="20"/>
                <w:szCs w:val="20"/>
              </w:rPr>
              <w:instrText xml:space="preserve"> \* MERGEFORMAT </w:instrText>
            </w:r>
            <w:r w:rsidRPr="0030192A">
              <w:rPr>
                <w:rFonts w:cstheme="minorHAnsi"/>
                <w:color w:val="000000"/>
                <w:sz w:val="20"/>
                <w:szCs w:val="20"/>
              </w:rPr>
              <w:fldChar w:fldCharType="separate"/>
            </w:r>
            <w:r w:rsidR="00176554" w:rsidRPr="0030192A">
              <w:rPr>
                <w:sz w:val="20"/>
                <w:szCs w:val="20"/>
              </w:rPr>
              <w:t>0.0087</w:t>
            </w:r>
            <w:r w:rsidRPr="0030192A">
              <w:rPr>
                <w:rFonts w:cstheme="minorHAnsi"/>
                <w:color w:val="000000"/>
                <w:sz w:val="20"/>
                <w:szCs w:val="20"/>
              </w:rPr>
              <w:fldChar w:fldCharType="end"/>
            </w:r>
          </w:p>
        </w:tc>
        <w:tc>
          <w:tcPr>
            <w:tcW w:w="871" w:type="dxa"/>
            <w:vMerge w:val="restart"/>
            <w:tcBorders>
              <w:top w:val="nil"/>
              <w:left w:val="single" w:sz="2" w:space="0" w:color="000000"/>
              <w:right w:val="single" w:sz="6" w:space="0" w:color="000000"/>
            </w:tcBorders>
            <w:shd w:val="clear" w:color="auto" w:fill="E7E6E6" w:themeFill="background2"/>
            <w:noWrap/>
            <w:vAlign w:val="center"/>
          </w:tcPr>
          <w:p w14:paraId="2F9630E5" w14:textId="398B6A6D" w:rsidR="008A0985" w:rsidRPr="0030192A" w:rsidRDefault="008A0985" w:rsidP="006A571D">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pvalues_1!R4C2 </w:instrText>
            </w:r>
            <w:r w:rsidRPr="0030192A">
              <w:rPr>
                <w:rFonts w:cstheme="minorHAnsi"/>
                <w:color w:val="000000"/>
                <w:sz w:val="20"/>
                <w:szCs w:val="20"/>
              </w:rPr>
              <w:instrText xml:space="preserve">\t </w:instrText>
            </w:r>
            <w:r w:rsidR="00DC0FC5" w:rsidRPr="0030192A">
              <w:rPr>
                <w:rFonts w:cstheme="minorHAnsi"/>
                <w:color w:val="000000"/>
                <w:sz w:val="20"/>
                <w:szCs w:val="20"/>
              </w:rPr>
              <w:instrText xml:space="preserve"> \* MERGEFORMAT </w:instrText>
            </w:r>
            <w:r w:rsidRPr="0030192A">
              <w:rPr>
                <w:rFonts w:cstheme="minorHAnsi"/>
                <w:color w:val="000000"/>
                <w:sz w:val="20"/>
                <w:szCs w:val="20"/>
              </w:rPr>
              <w:fldChar w:fldCharType="separate"/>
            </w:r>
            <w:r w:rsidR="00176554" w:rsidRPr="0030192A">
              <w:rPr>
                <w:sz w:val="20"/>
                <w:szCs w:val="20"/>
              </w:rPr>
              <w:t>1.00</w:t>
            </w:r>
            <w:r w:rsidRPr="0030192A">
              <w:rPr>
                <w:rFonts w:cstheme="minorHAnsi"/>
                <w:color w:val="000000"/>
                <w:sz w:val="20"/>
                <w:szCs w:val="20"/>
              </w:rPr>
              <w:fldChar w:fldCharType="end"/>
            </w:r>
          </w:p>
        </w:tc>
      </w:tr>
      <w:tr w:rsidR="008A0985" w:rsidRPr="0030192A" w14:paraId="49B21D45"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E7E6E6" w:themeFill="background2"/>
            <w:noWrap/>
            <w:tcMar>
              <w:left w:w="57" w:type="dxa"/>
              <w:right w:w="57" w:type="dxa"/>
            </w:tcMar>
          </w:tcPr>
          <w:p w14:paraId="08BDA14A" w14:textId="77777777" w:rsidR="008A0985" w:rsidRPr="0030192A" w:rsidRDefault="008A0985" w:rsidP="006A571D">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E7E6E6" w:themeFill="background2"/>
            <w:noWrap/>
            <w:tcMar>
              <w:left w:w="57" w:type="dxa"/>
              <w:right w:w="57" w:type="dxa"/>
            </w:tcMar>
          </w:tcPr>
          <w:p w14:paraId="6DE155BE" w14:textId="77777777"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t>Female</w:t>
            </w:r>
          </w:p>
        </w:tc>
        <w:tc>
          <w:tcPr>
            <w:tcW w:w="1566"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78A34D43" w14:textId="2C9B00AE"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2012</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2078</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96.8</w:t>
            </w:r>
            <w:r w:rsidRPr="0030192A">
              <w:rPr>
                <w:rFonts w:cstheme="minorHAnsi"/>
                <w:color w:val="000000"/>
                <w:sz w:val="20"/>
                <w:szCs w:val="20"/>
              </w:rPr>
              <w:fldChar w:fldCharType="end"/>
            </w:r>
            <w:r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2BD7EB44" w14:textId="0696D958"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1733</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1853</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93.5</w:t>
            </w:r>
            <w:r w:rsidRPr="0030192A">
              <w:rPr>
                <w:rFonts w:cstheme="minorHAnsi"/>
                <w:color w:val="000000"/>
                <w:sz w:val="20"/>
                <w:szCs w:val="20"/>
              </w:rPr>
              <w:fldChar w:fldCharType="end"/>
            </w:r>
            <w:r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E7E6E6" w:themeFill="background2"/>
            <w:noWrap/>
            <w:tcMar>
              <w:left w:w="57" w:type="dxa"/>
              <w:right w:w="57" w:type="dxa"/>
            </w:tcMar>
          </w:tcPr>
          <w:p w14:paraId="15696726" w14:textId="285F81B6"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558</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1729</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32.3</w:t>
            </w:r>
            <w:r w:rsidRPr="0030192A">
              <w:rPr>
                <w:rFonts w:cstheme="minorHAnsi"/>
                <w:color w:val="000000"/>
                <w:sz w:val="20"/>
                <w:szCs w:val="20"/>
              </w:rPr>
              <w:fldChar w:fldCharType="end"/>
            </w:r>
            <w:r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07A6CF4F" w14:textId="58E76F5A"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11.51</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7.49</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17.70</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256BCD83" w14:textId="1D9CE649"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7.70</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4.93</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12.03</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E7E6E6" w:themeFill="background2"/>
            <w:noWrap/>
            <w:tcMar>
              <w:left w:w="57" w:type="dxa"/>
              <w:right w:w="57" w:type="dxa"/>
            </w:tcMar>
          </w:tcPr>
          <w:p w14:paraId="33B7DCD4" w14:textId="5A625970"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1.50</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0.98</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2.29</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0.06</w:t>
            </w:r>
            <w:r w:rsidRPr="0030192A">
              <w:rPr>
                <w:rFonts w:cstheme="minorHAnsi"/>
                <w:color w:val="000000"/>
                <w:sz w:val="20"/>
                <w:szCs w:val="20"/>
              </w:rPr>
              <w:fldChar w:fldCharType="end"/>
            </w:r>
          </w:p>
        </w:tc>
        <w:tc>
          <w:tcPr>
            <w:tcW w:w="712" w:type="dxa"/>
            <w:vMerge/>
            <w:tcBorders>
              <w:left w:val="single" w:sz="2" w:space="0" w:color="000000"/>
              <w:bottom w:val="single" w:sz="2" w:space="0" w:color="000000"/>
              <w:right w:val="single" w:sz="6" w:space="0" w:color="000000"/>
            </w:tcBorders>
            <w:shd w:val="clear" w:color="auto" w:fill="E7E6E6" w:themeFill="background2"/>
            <w:noWrap/>
          </w:tcPr>
          <w:p w14:paraId="2F9F7A5F" w14:textId="77777777" w:rsidR="008A0985" w:rsidRPr="0030192A" w:rsidRDefault="008A0985" w:rsidP="006A571D">
            <w:pPr>
              <w:adjustRightInd w:val="0"/>
              <w:spacing w:before="60" w:after="60"/>
              <w:jc w:val="center"/>
              <w:rPr>
                <w:rFonts w:cstheme="minorHAnsi"/>
                <w:color w:val="000000"/>
                <w:sz w:val="20"/>
                <w:szCs w:val="20"/>
              </w:rPr>
            </w:pPr>
          </w:p>
        </w:tc>
        <w:tc>
          <w:tcPr>
            <w:tcW w:w="709" w:type="dxa"/>
            <w:vMerge/>
            <w:tcBorders>
              <w:left w:val="single" w:sz="2" w:space="0" w:color="000000"/>
              <w:bottom w:val="single" w:sz="2" w:space="0" w:color="000000"/>
              <w:right w:val="single" w:sz="6" w:space="0" w:color="000000"/>
            </w:tcBorders>
            <w:shd w:val="clear" w:color="auto" w:fill="E7E6E6" w:themeFill="background2"/>
            <w:noWrap/>
          </w:tcPr>
          <w:p w14:paraId="142661AF" w14:textId="77777777" w:rsidR="008A0985" w:rsidRPr="0030192A" w:rsidRDefault="008A0985" w:rsidP="006A571D">
            <w:pPr>
              <w:adjustRightInd w:val="0"/>
              <w:spacing w:before="60" w:after="60"/>
              <w:jc w:val="center"/>
              <w:rPr>
                <w:rFonts w:cstheme="minorHAnsi"/>
                <w:color w:val="000000"/>
                <w:sz w:val="20"/>
                <w:szCs w:val="20"/>
              </w:rPr>
            </w:pPr>
          </w:p>
        </w:tc>
        <w:tc>
          <w:tcPr>
            <w:tcW w:w="871" w:type="dxa"/>
            <w:vMerge/>
            <w:tcBorders>
              <w:left w:val="single" w:sz="2" w:space="0" w:color="000000"/>
              <w:bottom w:val="single" w:sz="2" w:space="0" w:color="000000"/>
              <w:right w:val="single" w:sz="6" w:space="0" w:color="000000"/>
            </w:tcBorders>
            <w:shd w:val="clear" w:color="auto" w:fill="E7E6E6" w:themeFill="background2"/>
            <w:noWrap/>
          </w:tcPr>
          <w:p w14:paraId="1F7E41E1" w14:textId="77777777" w:rsidR="008A0985" w:rsidRPr="0030192A" w:rsidRDefault="008A0985" w:rsidP="006A571D">
            <w:pPr>
              <w:adjustRightInd w:val="0"/>
              <w:spacing w:before="60" w:after="60"/>
              <w:jc w:val="center"/>
              <w:rPr>
                <w:rFonts w:cstheme="minorHAnsi"/>
                <w:color w:val="000000"/>
                <w:sz w:val="20"/>
                <w:szCs w:val="20"/>
              </w:rPr>
            </w:pPr>
          </w:p>
        </w:tc>
      </w:tr>
      <w:tr w:rsidR="008A0985" w:rsidRPr="0030192A" w14:paraId="479B4195"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auto"/>
            <w:noWrap/>
            <w:tcMar>
              <w:left w:w="57" w:type="dxa"/>
              <w:right w:w="57" w:type="dxa"/>
            </w:tcMar>
          </w:tcPr>
          <w:p w14:paraId="5119B350" w14:textId="77777777" w:rsidR="008A0985" w:rsidRPr="0030192A" w:rsidRDefault="008A0985" w:rsidP="006A571D">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auto"/>
            <w:noWrap/>
            <w:tcMar>
              <w:left w:w="57" w:type="dxa"/>
              <w:right w:w="57" w:type="dxa"/>
            </w:tcMar>
          </w:tcPr>
          <w:p w14:paraId="6200D655" w14:textId="77777777"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t>BMI&lt;22</w:t>
            </w:r>
          </w:p>
        </w:tc>
        <w:tc>
          <w:tcPr>
            <w:tcW w:w="1566" w:type="dxa"/>
            <w:tcBorders>
              <w:top w:val="nil"/>
              <w:left w:val="single" w:sz="2" w:space="0" w:color="000000"/>
              <w:bottom w:val="single" w:sz="2" w:space="0" w:color="000000"/>
              <w:right w:val="nil"/>
            </w:tcBorders>
            <w:shd w:val="clear" w:color="auto" w:fill="auto"/>
            <w:noWrap/>
            <w:tcMar>
              <w:left w:w="57" w:type="dxa"/>
              <w:right w:w="57" w:type="dxa"/>
            </w:tcMar>
          </w:tcPr>
          <w:p w14:paraId="552B65A7" w14:textId="575E1296"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desc_bmi_0!R4C13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2419</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desc_bmi_0!R4C12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2550</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desc_bmi_0!R4C14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94.9</w:t>
            </w:r>
            <w:r w:rsidRPr="0030192A">
              <w:rPr>
                <w:rFonts w:cstheme="minorHAnsi"/>
                <w:color w:val="000000"/>
                <w:sz w:val="20"/>
                <w:szCs w:val="20"/>
              </w:rPr>
              <w:fldChar w:fldCharType="end"/>
            </w:r>
            <w:r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auto"/>
            <w:noWrap/>
            <w:tcMar>
              <w:left w:w="57" w:type="dxa"/>
              <w:right w:w="57" w:type="dxa"/>
            </w:tcMar>
          </w:tcPr>
          <w:p w14:paraId="7CE78B49" w14:textId="56B9DCE5"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desc_bmi_0!R4C8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2093</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desc_bmi_0!R4C7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2295</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desc_bmi_0!R4C9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91.2</w:t>
            </w:r>
            <w:r w:rsidRPr="0030192A">
              <w:rPr>
                <w:rFonts w:cstheme="minorHAnsi"/>
                <w:color w:val="000000"/>
                <w:sz w:val="20"/>
                <w:szCs w:val="20"/>
              </w:rPr>
              <w:fldChar w:fldCharType="end"/>
            </w:r>
            <w:r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auto"/>
            <w:noWrap/>
            <w:tcMar>
              <w:left w:w="57" w:type="dxa"/>
              <w:right w:w="57" w:type="dxa"/>
            </w:tcMar>
          </w:tcPr>
          <w:p w14:paraId="59D764A2" w14:textId="37699310"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desc_bmi_0!R4C3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996</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desc_bmi_0!R4C2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2144</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desc_bmi_0!R4C4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46.5</w:t>
            </w:r>
            <w:r w:rsidRPr="0030192A">
              <w:rPr>
                <w:rFonts w:cstheme="minorHAnsi"/>
                <w:color w:val="000000"/>
                <w:sz w:val="20"/>
                <w:szCs w:val="20"/>
              </w:rPr>
              <w:fldChar w:fldCharType="end"/>
            </w:r>
            <w:r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auto"/>
            <w:noWrap/>
            <w:tcMar>
              <w:left w:w="57" w:type="dxa"/>
              <w:right w:w="57" w:type="dxa"/>
            </w:tcMar>
          </w:tcPr>
          <w:p w14:paraId="373C7118" w14:textId="014B4622"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Est_bmi_0!R4C2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3.91</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Est_bmi_0!R4C3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2.51</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Est_bmi_0!R4C4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6.10</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Est_bmi_0!R4C5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auto"/>
            <w:noWrap/>
            <w:tcMar>
              <w:left w:w="57" w:type="dxa"/>
              <w:right w:w="57" w:type="dxa"/>
            </w:tcMar>
          </w:tcPr>
          <w:p w14:paraId="24CB822F" w14:textId="49395C06"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Est_bmi_0!R4C6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2.74</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Est_bmi_0!R4C7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1.76</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Est_bmi_0!R4C8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4.28</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Est_bmi_0!R4C9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auto"/>
            <w:noWrap/>
            <w:tcMar>
              <w:left w:w="57" w:type="dxa"/>
              <w:right w:w="57" w:type="dxa"/>
            </w:tcMar>
          </w:tcPr>
          <w:p w14:paraId="2E4DFE19" w14:textId="09F807E6"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Est_bmi_0!R4C10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1.43</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Est_bmi_0!R4C11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0.92</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Est_bmi_0!R4C12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2.20</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Est_bmi_0!R4C13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0.11</w:t>
            </w:r>
            <w:r w:rsidRPr="0030192A">
              <w:rPr>
                <w:rFonts w:cstheme="minorHAnsi"/>
                <w:color w:val="000000"/>
                <w:sz w:val="20"/>
                <w:szCs w:val="20"/>
              </w:rPr>
              <w:fldChar w:fldCharType="end"/>
            </w:r>
          </w:p>
        </w:tc>
        <w:tc>
          <w:tcPr>
            <w:tcW w:w="712" w:type="dxa"/>
            <w:vMerge w:val="restart"/>
            <w:tcBorders>
              <w:top w:val="nil"/>
              <w:left w:val="single" w:sz="2" w:space="0" w:color="000000"/>
              <w:right w:val="single" w:sz="6" w:space="0" w:color="000000"/>
            </w:tcBorders>
            <w:shd w:val="clear" w:color="auto" w:fill="auto"/>
            <w:noWrap/>
            <w:vAlign w:val="center"/>
          </w:tcPr>
          <w:p w14:paraId="0119C154" w14:textId="595AF22D" w:rsidR="008A0985" w:rsidRPr="0030192A" w:rsidRDefault="008A0985" w:rsidP="006A571D">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pvalues_2!R4C3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0.0007</w:t>
            </w:r>
            <w:r w:rsidRPr="0030192A">
              <w:rPr>
                <w:rFonts w:cstheme="minorHAnsi"/>
                <w:color w:val="000000"/>
                <w:sz w:val="20"/>
                <w:szCs w:val="20"/>
              </w:rPr>
              <w:fldChar w:fldCharType="end"/>
            </w:r>
          </w:p>
        </w:tc>
        <w:tc>
          <w:tcPr>
            <w:tcW w:w="709" w:type="dxa"/>
            <w:vMerge w:val="restart"/>
            <w:tcBorders>
              <w:top w:val="nil"/>
              <w:left w:val="single" w:sz="2" w:space="0" w:color="000000"/>
              <w:right w:val="single" w:sz="6" w:space="0" w:color="000000"/>
            </w:tcBorders>
            <w:shd w:val="clear" w:color="auto" w:fill="auto"/>
            <w:noWrap/>
            <w:vAlign w:val="center"/>
          </w:tcPr>
          <w:p w14:paraId="541A687D" w14:textId="7941A1E3" w:rsidR="008A0985" w:rsidRPr="0030192A" w:rsidRDefault="008A0985" w:rsidP="006A571D">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pvalues_3!R4C3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0.0019</w:t>
            </w:r>
            <w:r w:rsidRPr="0030192A">
              <w:rPr>
                <w:rFonts w:cstheme="minorHAnsi"/>
                <w:color w:val="000000"/>
                <w:sz w:val="20"/>
                <w:szCs w:val="20"/>
              </w:rPr>
              <w:fldChar w:fldCharType="end"/>
            </w:r>
          </w:p>
        </w:tc>
        <w:tc>
          <w:tcPr>
            <w:tcW w:w="871" w:type="dxa"/>
            <w:vMerge w:val="restart"/>
            <w:tcBorders>
              <w:top w:val="nil"/>
              <w:left w:val="single" w:sz="2" w:space="0" w:color="000000"/>
              <w:right w:val="single" w:sz="6" w:space="0" w:color="000000"/>
            </w:tcBorders>
            <w:shd w:val="clear" w:color="auto" w:fill="auto"/>
            <w:noWrap/>
            <w:vAlign w:val="center"/>
          </w:tcPr>
          <w:p w14:paraId="14276D5D" w14:textId="28F70D0E" w:rsidR="008A0985" w:rsidRPr="0030192A" w:rsidRDefault="008A0985" w:rsidP="006A571D">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pvalues_1!R4C3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0.75</w:t>
            </w:r>
            <w:r w:rsidRPr="0030192A">
              <w:rPr>
                <w:rFonts w:cstheme="minorHAnsi"/>
                <w:color w:val="000000"/>
                <w:sz w:val="20"/>
                <w:szCs w:val="20"/>
              </w:rPr>
              <w:fldChar w:fldCharType="end"/>
            </w:r>
          </w:p>
        </w:tc>
      </w:tr>
      <w:tr w:rsidR="008A0985" w:rsidRPr="0030192A" w14:paraId="53FE1BCC"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auto"/>
            <w:noWrap/>
            <w:tcMar>
              <w:left w:w="57" w:type="dxa"/>
              <w:right w:w="57" w:type="dxa"/>
            </w:tcMar>
          </w:tcPr>
          <w:p w14:paraId="2A2FBED5" w14:textId="77777777" w:rsidR="008A0985" w:rsidRPr="0030192A" w:rsidRDefault="008A0985" w:rsidP="006A571D">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auto"/>
            <w:noWrap/>
            <w:tcMar>
              <w:left w:w="57" w:type="dxa"/>
              <w:right w:w="57" w:type="dxa"/>
            </w:tcMar>
          </w:tcPr>
          <w:p w14:paraId="04B8B2B8" w14:textId="77777777"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t>BMI≥22</w:t>
            </w:r>
          </w:p>
        </w:tc>
        <w:tc>
          <w:tcPr>
            <w:tcW w:w="1566" w:type="dxa"/>
            <w:tcBorders>
              <w:top w:val="nil"/>
              <w:left w:val="single" w:sz="2" w:space="0" w:color="000000"/>
              <w:bottom w:val="single" w:sz="2" w:space="0" w:color="000000"/>
              <w:right w:val="nil"/>
            </w:tcBorders>
            <w:shd w:val="clear" w:color="auto" w:fill="auto"/>
            <w:noWrap/>
            <w:tcMar>
              <w:left w:w="57" w:type="dxa"/>
              <w:right w:w="57" w:type="dxa"/>
            </w:tcMar>
          </w:tcPr>
          <w:p w14:paraId="3CACFF4E" w14:textId="0EE2A17D"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desc_bmi_1!R4C13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2193</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desc_bmi_1!R4C12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2213</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desc_bmi_1!R4C14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99.1</w:t>
            </w:r>
            <w:r w:rsidRPr="0030192A">
              <w:rPr>
                <w:rFonts w:cstheme="minorHAnsi"/>
                <w:color w:val="000000"/>
                <w:sz w:val="20"/>
                <w:szCs w:val="20"/>
              </w:rPr>
              <w:fldChar w:fldCharType="end"/>
            </w:r>
            <w:r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auto"/>
            <w:noWrap/>
            <w:tcMar>
              <w:left w:w="57" w:type="dxa"/>
              <w:right w:w="57" w:type="dxa"/>
            </w:tcMar>
          </w:tcPr>
          <w:p w14:paraId="53CB3198" w14:textId="55CFA2CB"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desc_bmi_1!R4C8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1817</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desc_bmi_1!R4C7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1944</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desc_bmi_1!R4C9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93.5</w:t>
            </w:r>
            <w:r w:rsidRPr="0030192A">
              <w:rPr>
                <w:rFonts w:cstheme="minorHAnsi"/>
                <w:color w:val="000000"/>
                <w:sz w:val="20"/>
                <w:szCs w:val="20"/>
              </w:rPr>
              <w:fldChar w:fldCharType="end"/>
            </w:r>
            <w:r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auto"/>
            <w:noWrap/>
            <w:tcMar>
              <w:left w:w="57" w:type="dxa"/>
              <w:right w:w="57" w:type="dxa"/>
            </w:tcMar>
          </w:tcPr>
          <w:p w14:paraId="353A8164" w14:textId="7EA32158"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desc_bmi_1!R4C3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658</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desc_bmi_1!R4C2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2133</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desc_bmi_1!R4C4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30.8</w:t>
            </w:r>
            <w:r w:rsidRPr="0030192A">
              <w:rPr>
                <w:rFonts w:cstheme="minorHAnsi"/>
                <w:color w:val="000000"/>
                <w:sz w:val="20"/>
                <w:szCs w:val="20"/>
              </w:rPr>
              <w:fldChar w:fldCharType="end"/>
            </w:r>
            <w:r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auto"/>
            <w:noWrap/>
            <w:tcMar>
              <w:left w:w="57" w:type="dxa"/>
              <w:right w:w="57" w:type="dxa"/>
            </w:tcMar>
          </w:tcPr>
          <w:p w14:paraId="2082A5C2" w14:textId="55F7DC0B"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Est_bmi_1!R4C2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13.32</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Est_bmi_1!R4C3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9.13</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Est_bmi_1!R4C4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19.42</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Est_bmi_1!R4C5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auto"/>
            <w:noWrap/>
            <w:tcMar>
              <w:left w:w="57" w:type="dxa"/>
              <w:right w:w="57" w:type="dxa"/>
            </w:tcMar>
          </w:tcPr>
          <w:p w14:paraId="4F1DC171" w14:textId="5E0C835F"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Est_bmi_1!R4C6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8.42</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Est_bmi_1!R4C7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5.72</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Est_bmi_1!R4C8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12.40</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Est_bmi_1!R4C9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auto"/>
            <w:noWrap/>
            <w:tcMar>
              <w:left w:w="57" w:type="dxa"/>
              <w:right w:w="57" w:type="dxa"/>
            </w:tcMar>
          </w:tcPr>
          <w:p w14:paraId="4392EE35" w14:textId="398939AE"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Est_bmi_1!R4C10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1.58</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Est_bmi_1!R4C11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1.08</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Est_bmi_1!R4C12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2.32</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Est_bmi_1!R4C13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0.0192</w:t>
            </w:r>
            <w:r w:rsidRPr="0030192A">
              <w:rPr>
                <w:rFonts w:cstheme="minorHAnsi"/>
                <w:color w:val="000000"/>
                <w:sz w:val="20"/>
                <w:szCs w:val="20"/>
              </w:rPr>
              <w:fldChar w:fldCharType="end"/>
            </w:r>
          </w:p>
        </w:tc>
        <w:tc>
          <w:tcPr>
            <w:tcW w:w="712" w:type="dxa"/>
            <w:vMerge/>
            <w:tcBorders>
              <w:left w:val="single" w:sz="2" w:space="0" w:color="000000"/>
              <w:bottom w:val="single" w:sz="2" w:space="0" w:color="000000"/>
              <w:right w:val="single" w:sz="6" w:space="0" w:color="000000"/>
            </w:tcBorders>
            <w:shd w:val="clear" w:color="auto" w:fill="auto"/>
            <w:noWrap/>
          </w:tcPr>
          <w:p w14:paraId="76C93F24" w14:textId="77777777" w:rsidR="008A0985" w:rsidRPr="0030192A" w:rsidRDefault="008A0985" w:rsidP="006A571D">
            <w:pPr>
              <w:adjustRightInd w:val="0"/>
              <w:spacing w:before="60" w:after="60"/>
              <w:jc w:val="center"/>
              <w:rPr>
                <w:rFonts w:cstheme="minorHAnsi"/>
                <w:color w:val="000000"/>
                <w:sz w:val="20"/>
                <w:szCs w:val="20"/>
              </w:rPr>
            </w:pPr>
          </w:p>
        </w:tc>
        <w:tc>
          <w:tcPr>
            <w:tcW w:w="709" w:type="dxa"/>
            <w:vMerge/>
            <w:tcBorders>
              <w:left w:val="single" w:sz="2" w:space="0" w:color="000000"/>
              <w:bottom w:val="single" w:sz="2" w:space="0" w:color="000000"/>
              <w:right w:val="single" w:sz="6" w:space="0" w:color="000000"/>
            </w:tcBorders>
            <w:shd w:val="clear" w:color="auto" w:fill="auto"/>
            <w:noWrap/>
          </w:tcPr>
          <w:p w14:paraId="21884AC1" w14:textId="77777777" w:rsidR="008A0985" w:rsidRPr="0030192A" w:rsidRDefault="008A0985" w:rsidP="006A571D">
            <w:pPr>
              <w:adjustRightInd w:val="0"/>
              <w:spacing w:before="60" w:after="60"/>
              <w:jc w:val="center"/>
              <w:rPr>
                <w:rFonts w:cstheme="minorHAnsi"/>
                <w:color w:val="000000"/>
                <w:sz w:val="20"/>
                <w:szCs w:val="20"/>
              </w:rPr>
            </w:pPr>
          </w:p>
        </w:tc>
        <w:tc>
          <w:tcPr>
            <w:tcW w:w="871" w:type="dxa"/>
            <w:vMerge/>
            <w:tcBorders>
              <w:left w:val="single" w:sz="2" w:space="0" w:color="000000"/>
              <w:bottom w:val="single" w:sz="2" w:space="0" w:color="000000"/>
              <w:right w:val="single" w:sz="6" w:space="0" w:color="000000"/>
            </w:tcBorders>
            <w:shd w:val="clear" w:color="auto" w:fill="auto"/>
            <w:noWrap/>
          </w:tcPr>
          <w:p w14:paraId="04A89F90" w14:textId="77777777" w:rsidR="008A0985" w:rsidRPr="0030192A" w:rsidRDefault="008A0985" w:rsidP="006A571D">
            <w:pPr>
              <w:adjustRightInd w:val="0"/>
              <w:spacing w:before="60" w:after="60"/>
              <w:jc w:val="center"/>
              <w:rPr>
                <w:rFonts w:cstheme="minorHAnsi"/>
                <w:color w:val="000000"/>
                <w:sz w:val="20"/>
                <w:szCs w:val="20"/>
              </w:rPr>
            </w:pPr>
          </w:p>
        </w:tc>
      </w:tr>
      <w:tr w:rsidR="008A0985" w:rsidRPr="0030192A" w14:paraId="62057DD3"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E7E6E6" w:themeFill="background2"/>
            <w:noWrap/>
            <w:tcMar>
              <w:left w:w="57" w:type="dxa"/>
              <w:right w:w="57" w:type="dxa"/>
            </w:tcMar>
          </w:tcPr>
          <w:p w14:paraId="567D3BB2" w14:textId="77777777" w:rsidR="008A0985" w:rsidRPr="0030192A" w:rsidRDefault="008A0985" w:rsidP="006A571D">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E7E6E6" w:themeFill="background2"/>
            <w:noWrap/>
            <w:tcMar>
              <w:left w:w="57" w:type="dxa"/>
              <w:right w:w="57" w:type="dxa"/>
            </w:tcMar>
          </w:tcPr>
          <w:p w14:paraId="1D680CA9" w14:textId="77777777"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t>M, &lt;22</w:t>
            </w:r>
          </w:p>
        </w:tc>
        <w:tc>
          <w:tcPr>
            <w:tcW w:w="1566"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3BBA5F93" w14:textId="1FF6A969"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desc_sex_0_bmi_0!R4C13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1654</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desc_sex_0_bmi_0!R4C12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1737</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desc_sex_0_bmi_0!R4C14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95.2</w:t>
            </w:r>
            <w:r w:rsidRPr="0030192A">
              <w:rPr>
                <w:rFonts w:cstheme="minorHAnsi"/>
                <w:color w:val="000000"/>
                <w:sz w:val="20"/>
                <w:szCs w:val="20"/>
              </w:rPr>
              <w:fldChar w:fldCharType="end"/>
            </w:r>
            <w:r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77F15C5F" w14:textId="70D72F82"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desc_sex_0_bmi_0!R4C8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1438</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desc_sex_0_bmi_0!R4C7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1605</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desc_sex_0_bmi_0!R4C9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89.6</w:t>
            </w:r>
            <w:r w:rsidRPr="0030192A">
              <w:rPr>
                <w:rFonts w:cstheme="minorHAnsi"/>
                <w:color w:val="000000"/>
                <w:sz w:val="20"/>
                <w:szCs w:val="20"/>
              </w:rPr>
              <w:fldChar w:fldCharType="end"/>
            </w:r>
            <w:r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E7E6E6" w:themeFill="background2"/>
            <w:noWrap/>
            <w:tcMar>
              <w:left w:w="57" w:type="dxa"/>
              <w:right w:w="57" w:type="dxa"/>
            </w:tcMar>
          </w:tcPr>
          <w:p w14:paraId="01719DC7" w14:textId="4ACCB141"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desc_sex_0_bmi_0!R4C3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751</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desc_sex_0_bmi_0!R4C2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1614</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desc_sex_0_bmi_0!R4C4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46.5</w:t>
            </w:r>
            <w:r w:rsidRPr="0030192A">
              <w:rPr>
                <w:rFonts w:cstheme="minorHAnsi"/>
                <w:color w:val="000000"/>
                <w:sz w:val="20"/>
                <w:szCs w:val="20"/>
              </w:rPr>
              <w:fldChar w:fldCharType="end"/>
            </w:r>
            <w:r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7EBE991B" w14:textId="7271B07B"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Est_sex_0_bmi_0!R4C2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3.07</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Est_sex_0_bmi_0!R4C3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1.75</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Est_sex_0_bmi_0!R4C4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5.37</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Est_sex_0_bmi_0!R4C5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71049B64" w14:textId="2A87B253"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Est_sex_0_bmi_0!R4C6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2.35</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Est_sex_0_bmi_0!R4C7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1.36</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Est_sex_0_bmi_0!R4C8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4.05</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Est_sex_0_bmi_0!R4C9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0.0021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E7E6E6" w:themeFill="background2"/>
            <w:noWrap/>
            <w:tcMar>
              <w:left w:w="57" w:type="dxa"/>
              <w:right w:w="57" w:type="dxa"/>
            </w:tcMar>
          </w:tcPr>
          <w:p w14:paraId="58CA3700" w14:textId="7FA42644"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Est_sex_0_bmi_0!R4C10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1.31</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Est_sex_0_bmi_0!R4C11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0.76</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Est_sex_0_bmi_0!R4C12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2.26</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Est_sex_0_bmi_0!R4C13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0.34</w:t>
            </w:r>
            <w:r w:rsidRPr="0030192A">
              <w:rPr>
                <w:rFonts w:cstheme="minorHAnsi"/>
                <w:color w:val="000000"/>
                <w:sz w:val="20"/>
                <w:szCs w:val="20"/>
              </w:rPr>
              <w:fldChar w:fldCharType="end"/>
            </w:r>
          </w:p>
        </w:tc>
        <w:tc>
          <w:tcPr>
            <w:tcW w:w="712" w:type="dxa"/>
            <w:vMerge w:val="restart"/>
            <w:tcBorders>
              <w:left w:val="single" w:sz="2" w:space="0" w:color="000000"/>
              <w:right w:val="single" w:sz="6" w:space="0" w:color="000000"/>
            </w:tcBorders>
            <w:shd w:val="clear" w:color="auto" w:fill="E7E6E6" w:themeFill="background2"/>
            <w:noWrap/>
            <w:vAlign w:val="center"/>
          </w:tcPr>
          <w:p w14:paraId="60ACD596" w14:textId="347E9783" w:rsidR="008A0985" w:rsidRPr="0030192A" w:rsidRDefault="008A0985" w:rsidP="006A571D">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8E5834" w:rsidRPr="0030192A">
              <w:rPr>
                <w:rFonts w:cstheme="minorHAnsi"/>
                <w:color w:val="000000"/>
                <w:sz w:val="20"/>
                <w:szCs w:val="20"/>
              </w:rPr>
              <w:instrText xml:space="preserve">Excel.Sheet.12 "C:\\Users\\menno\\Dropbox (LSTM)\\IVERMAL\\Statistics\\Analysis\\table070202_subgroups.xlsx" pvalues_sex_bmi_2!R4C2 </w:instrText>
            </w:r>
            <w:r w:rsidRPr="0030192A">
              <w:rPr>
                <w:rFonts w:cstheme="minorHAnsi"/>
                <w:color w:val="000000"/>
                <w:sz w:val="20"/>
                <w:szCs w:val="20"/>
              </w:rPr>
              <w:instrText xml:space="preserve">\t </w:instrText>
            </w:r>
            <w:r w:rsidR="00DC0FC5" w:rsidRPr="0030192A">
              <w:rPr>
                <w:rFonts w:cstheme="minorHAnsi"/>
                <w:color w:val="000000"/>
                <w:sz w:val="20"/>
                <w:szCs w:val="20"/>
              </w:rPr>
              <w:instrText xml:space="preserve"> \* MERGEFORMAT </w:instrText>
            </w:r>
            <w:r w:rsidRPr="0030192A">
              <w:rPr>
                <w:rFonts w:cstheme="minorHAnsi"/>
                <w:color w:val="000000"/>
                <w:sz w:val="20"/>
                <w:szCs w:val="20"/>
              </w:rPr>
              <w:fldChar w:fldCharType="separate"/>
            </w:r>
            <w:r w:rsidR="00176554" w:rsidRPr="0030192A">
              <w:rPr>
                <w:sz w:val="20"/>
                <w:szCs w:val="20"/>
              </w:rPr>
              <w:t>0.47</w:t>
            </w:r>
            <w:r w:rsidRPr="0030192A">
              <w:rPr>
                <w:rFonts w:cstheme="minorHAnsi"/>
                <w:color w:val="000000"/>
                <w:sz w:val="20"/>
                <w:szCs w:val="20"/>
              </w:rPr>
              <w:fldChar w:fldCharType="end"/>
            </w:r>
          </w:p>
        </w:tc>
        <w:tc>
          <w:tcPr>
            <w:tcW w:w="709" w:type="dxa"/>
            <w:vMerge w:val="restart"/>
            <w:tcBorders>
              <w:left w:val="single" w:sz="2" w:space="0" w:color="000000"/>
              <w:right w:val="single" w:sz="6" w:space="0" w:color="000000"/>
            </w:tcBorders>
            <w:shd w:val="clear" w:color="auto" w:fill="E7E6E6" w:themeFill="background2"/>
            <w:noWrap/>
            <w:vAlign w:val="center"/>
          </w:tcPr>
          <w:p w14:paraId="618ACC7B" w14:textId="7787541A" w:rsidR="008A0985" w:rsidRPr="0030192A" w:rsidRDefault="008A0985" w:rsidP="006A571D">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pvalues_sex_bmi_3!R4C2 </w:instrText>
            </w:r>
            <w:r w:rsidRPr="0030192A">
              <w:rPr>
                <w:rFonts w:cstheme="minorHAnsi"/>
                <w:color w:val="000000"/>
                <w:sz w:val="20"/>
                <w:szCs w:val="20"/>
              </w:rPr>
              <w:instrText xml:space="preserve">\t </w:instrText>
            </w:r>
            <w:r w:rsidR="00DC0FC5" w:rsidRPr="0030192A">
              <w:rPr>
                <w:rFonts w:cstheme="minorHAnsi"/>
                <w:color w:val="000000"/>
                <w:sz w:val="20"/>
                <w:szCs w:val="20"/>
              </w:rPr>
              <w:instrText xml:space="preserve"> \* MERGEFORMAT </w:instrText>
            </w:r>
            <w:r w:rsidRPr="0030192A">
              <w:rPr>
                <w:rFonts w:cstheme="minorHAnsi"/>
                <w:color w:val="000000"/>
                <w:sz w:val="20"/>
                <w:szCs w:val="20"/>
              </w:rPr>
              <w:fldChar w:fldCharType="separate"/>
            </w:r>
            <w:r w:rsidR="00176554" w:rsidRPr="0030192A">
              <w:rPr>
                <w:sz w:val="20"/>
                <w:szCs w:val="20"/>
              </w:rPr>
              <w:t>1.00</w:t>
            </w:r>
            <w:r w:rsidRPr="0030192A">
              <w:rPr>
                <w:rFonts w:cstheme="minorHAnsi"/>
                <w:color w:val="000000"/>
                <w:sz w:val="20"/>
                <w:szCs w:val="20"/>
              </w:rPr>
              <w:fldChar w:fldCharType="end"/>
            </w:r>
          </w:p>
        </w:tc>
        <w:tc>
          <w:tcPr>
            <w:tcW w:w="871" w:type="dxa"/>
            <w:vMerge w:val="restart"/>
            <w:tcBorders>
              <w:left w:val="single" w:sz="2" w:space="0" w:color="000000"/>
              <w:right w:val="single" w:sz="6" w:space="0" w:color="000000"/>
            </w:tcBorders>
            <w:shd w:val="clear" w:color="auto" w:fill="E7E6E6" w:themeFill="background2"/>
            <w:noWrap/>
            <w:vAlign w:val="center"/>
          </w:tcPr>
          <w:p w14:paraId="24D38797" w14:textId="1DB26FA5" w:rsidR="008A0985" w:rsidRPr="0030192A" w:rsidRDefault="008A0985" w:rsidP="006A571D">
            <w:pPr>
              <w:adjustRightInd w:val="0"/>
              <w:spacing w:before="60" w:after="60"/>
              <w:jc w:val="center"/>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pvalues_sex_bmi_1!R4C2 </w:instrText>
            </w:r>
            <w:r w:rsidRPr="0030192A">
              <w:rPr>
                <w:rFonts w:cstheme="minorHAnsi"/>
                <w:color w:val="000000"/>
                <w:sz w:val="20"/>
                <w:szCs w:val="20"/>
              </w:rPr>
              <w:instrText xml:space="preserve">\t </w:instrText>
            </w:r>
            <w:r w:rsidR="00DC0FC5" w:rsidRPr="0030192A">
              <w:rPr>
                <w:rFonts w:cstheme="minorHAnsi"/>
                <w:color w:val="000000"/>
                <w:sz w:val="20"/>
                <w:szCs w:val="20"/>
              </w:rPr>
              <w:instrText xml:space="preserve"> \* MERGEFORMAT </w:instrText>
            </w:r>
            <w:r w:rsidRPr="0030192A">
              <w:rPr>
                <w:rFonts w:cstheme="minorHAnsi"/>
                <w:color w:val="000000"/>
                <w:sz w:val="20"/>
                <w:szCs w:val="20"/>
              </w:rPr>
              <w:fldChar w:fldCharType="separate"/>
            </w:r>
            <w:r w:rsidR="00176554" w:rsidRPr="0030192A">
              <w:rPr>
                <w:sz w:val="20"/>
                <w:szCs w:val="20"/>
              </w:rPr>
              <w:t>0.26</w:t>
            </w:r>
            <w:r w:rsidRPr="0030192A">
              <w:rPr>
                <w:rFonts w:cstheme="minorHAnsi"/>
                <w:color w:val="000000"/>
                <w:sz w:val="20"/>
                <w:szCs w:val="20"/>
              </w:rPr>
              <w:fldChar w:fldCharType="end"/>
            </w:r>
          </w:p>
        </w:tc>
      </w:tr>
      <w:tr w:rsidR="008A0985" w:rsidRPr="0030192A" w14:paraId="0A39A6AF"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E7E6E6" w:themeFill="background2"/>
            <w:noWrap/>
            <w:tcMar>
              <w:left w:w="57" w:type="dxa"/>
              <w:right w:w="57" w:type="dxa"/>
            </w:tcMar>
          </w:tcPr>
          <w:p w14:paraId="07B8FCEB" w14:textId="77777777" w:rsidR="008A0985" w:rsidRPr="0030192A" w:rsidRDefault="008A0985" w:rsidP="006A571D">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E7E6E6" w:themeFill="background2"/>
            <w:noWrap/>
            <w:tcMar>
              <w:left w:w="57" w:type="dxa"/>
              <w:right w:w="57" w:type="dxa"/>
            </w:tcMar>
          </w:tcPr>
          <w:p w14:paraId="5ECB811C" w14:textId="77777777"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t>M, ≥22</w:t>
            </w:r>
          </w:p>
        </w:tc>
        <w:tc>
          <w:tcPr>
            <w:tcW w:w="1566"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402502C9" w14:textId="5EDE0B7C"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desc_sex_0_bmi_1!R4C13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946</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desc_sex_0_bmi_1!R4C12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948</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desc_sex_0_bmi_1!R4C14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99.8</w:t>
            </w:r>
            <w:r w:rsidRPr="0030192A">
              <w:rPr>
                <w:rFonts w:cstheme="minorHAnsi"/>
                <w:color w:val="000000"/>
                <w:sz w:val="20"/>
                <w:szCs w:val="20"/>
              </w:rPr>
              <w:fldChar w:fldCharType="end"/>
            </w:r>
            <w:r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66E8BD46" w14:textId="6CDA279F"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desc_sex_0_bmi_1!R4C8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739</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desc_sex_0_bmi_1!R4C7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781</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desc_sex_0_bmi_1!R4C9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94.6</w:t>
            </w:r>
            <w:r w:rsidRPr="0030192A">
              <w:rPr>
                <w:rFonts w:cstheme="minorHAnsi"/>
                <w:color w:val="000000"/>
                <w:sz w:val="20"/>
                <w:szCs w:val="20"/>
              </w:rPr>
              <w:fldChar w:fldCharType="end"/>
            </w:r>
            <w:r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E7E6E6" w:themeFill="background2"/>
            <w:noWrap/>
            <w:tcMar>
              <w:left w:w="57" w:type="dxa"/>
              <w:right w:w="57" w:type="dxa"/>
            </w:tcMar>
          </w:tcPr>
          <w:p w14:paraId="09B2019F" w14:textId="2689898E"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desc_sex_0_bmi_1!R4C3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345</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desc_sex_0_bmi_1!R4C2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934</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desc_sex_0_bmi_1!R4C4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36.9</w:t>
            </w:r>
            <w:r w:rsidRPr="0030192A">
              <w:rPr>
                <w:rFonts w:cstheme="minorHAnsi"/>
                <w:color w:val="000000"/>
                <w:sz w:val="20"/>
                <w:szCs w:val="20"/>
              </w:rPr>
              <w:fldChar w:fldCharType="end"/>
            </w:r>
            <w:r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0CF4E66A" w14:textId="7F7AEA30"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Est_sex_0_bmi_1!R4C2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10.19</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Est_sex_0_bmi_1!R4C3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6.18</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Est_sex_0_bmi_1!R4C4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16.78</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Est_sex_0_bmi_1!R4C5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2A382615" w14:textId="23DD6E54"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Est_sex_0_bmi_1!R4C6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5.72</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Est_sex_0_bmi_1!R4C7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3.42</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Est_sex_0_bmi_1!R4C8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9.58</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Est_sex_0_bmi_1!R4C9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E7E6E6" w:themeFill="background2"/>
            <w:noWrap/>
            <w:tcMar>
              <w:left w:w="57" w:type="dxa"/>
              <w:right w:w="57" w:type="dxa"/>
            </w:tcMar>
          </w:tcPr>
          <w:p w14:paraId="4719C899" w14:textId="0485390F"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Est_sex_0_bmi_1!R4C10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1.78</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Est_sex_0_bmi_1!R4C11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1.06</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Est_sex_0_bmi_1!R4C12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2.98</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Est_sex_0_bmi_1!R4C13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0.0289</w:t>
            </w:r>
            <w:r w:rsidRPr="0030192A">
              <w:rPr>
                <w:rFonts w:cstheme="minorHAnsi"/>
                <w:color w:val="000000"/>
                <w:sz w:val="20"/>
                <w:szCs w:val="20"/>
              </w:rPr>
              <w:fldChar w:fldCharType="end"/>
            </w:r>
          </w:p>
        </w:tc>
        <w:tc>
          <w:tcPr>
            <w:tcW w:w="712" w:type="dxa"/>
            <w:vMerge/>
            <w:tcBorders>
              <w:left w:val="single" w:sz="2" w:space="0" w:color="000000"/>
              <w:right w:val="single" w:sz="6" w:space="0" w:color="000000"/>
            </w:tcBorders>
            <w:shd w:val="clear" w:color="auto" w:fill="E7E6E6" w:themeFill="background2"/>
            <w:noWrap/>
          </w:tcPr>
          <w:p w14:paraId="43316EAC" w14:textId="77777777" w:rsidR="008A0985" w:rsidRPr="0030192A" w:rsidRDefault="008A0985" w:rsidP="006A571D">
            <w:pPr>
              <w:adjustRightInd w:val="0"/>
              <w:spacing w:before="60" w:after="60"/>
              <w:jc w:val="center"/>
              <w:rPr>
                <w:rFonts w:cstheme="minorHAnsi"/>
                <w:color w:val="000000"/>
                <w:sz w:val="20"/>
                <w:szCs w:val="20"/>
              </w:rPr>
            </w:pPr>
          </w:p>
        </w:tc>
        <w:tc>
          <w:tcPr>
            <w:tcW w:w="709" w:type="dxa"/>
            <w:vMerge/>
            <w:tcBorders>
              <w:left w:val="single" w:sz="2" w:space="0" w:color="000000"/>
              <w:right w:val="single" w:sz="6" w:space="0" w:color="000000"/>
            </w:tcBorders>
            <w:shd w:val="clear" w:color="auto" w:fill="E7E6E6" w:themeFill="background2"/>
            <w:noWrap/>
          </w:tcPr>
          <w:p w14:paraId="5A6F9533" w14:textId="77777777" w:rsidR="008A0985" w:rsidRPr="0030192A" w:rsidRDefault="008A0985" w:rsidP="006A571D">
            <w:pPr>
              <w:adjustRightInd w:val="0"/>
              <w:spacing w:before="60" w:after="60"/>
              <w:jc w:val="center"/>
              <w:rPr>
                <w:rFonts w:cstheme="minorHAnsi"/>
                <w:color w:val="000000"/>
                <w:sz w:val="20"/>
                <w:szCs w:val="20"/>
              </w:rPr>
            </w:pPr>
          </w:p>
        </w:tc>
        <w:tc>
          <w:tcPr>
            <w:tcW w:w="871" w:type="dxa"/>
            <w:vMerge/>
            <w:tcBorders>
              <w:left w:val="single" w:sz="2" w:space="0" w:color="000000"/>
              <w:right w:val="single" w:sz="6" w:space="0" w:color="000000"/>
            </w:tcBorders>
            <w:shd w:val="clear" w:color="auto" w:fill="E7E6E6" w:themeFill="background2"/>
            <w:noWrap/>
          </w:tcPr>
          <w:p w14:paraId="05BBA1C5" w14:textId="77777777" w:rsidR="008A0985" w:rsidRPr="0030192A" w:rsidRDefault="008A0985" w:rsidP="006A571D">
            <w:pPr>
              <w:adjustRightInd w:val="0"/>
              <w:spacing w:before="60" w:after="60"/>
              <w:jc w:val="center"/>
              <w:rPr>
                <w:rFonts w:cstheme="minorHAnsi"/>
                <w:color w:val="000000"/>
                <w:sz w:val="20"/>
                <w:szCs w:val="20"/>
              </w:rPr>
            </w:pPr>
          </w:p>
        </w:tc>
      </w:tr>
      <w:tr w:rsidR="008A0985" w:rsidRPr="0030192A" w14:paraId="387C96B3"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E7E6E6" w:themeFill="background2"/>
            <w:noWrap/>
            <w:tcMar>
              <w:left w:w="57" w:type="dxa"/>
              <w:right w:w="57" w:type="dxa"/>
            </w:tcMar>
          </w:tcPr>
          <w:p w14:paraId="60BC502E" w14:textId="77777777" w:rsidR="008A0985" w:rsidRPr="0030192A" w:rsidRDefault="008A0985" w:rsidP="006A571D">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E7E6E6" w:themeFill="background2"/>
            <w:noWrap/>
            <w:tcMar>
              <w:left w:w="57" w:type="dxa"/>
              <w:right w:w="57" w:type="dxa"/>
            </w:tcMar>
          </w:tcPr>
          <w:p w14:paraId="335CCEED" w14:textId="77777777"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t>F, &lt;22</w:t>
            </w:r>
          </w:p>
        </w:tc>
        <w:tc>
          <w:tcPr>
            <w:tcW w:w="1566"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0A7B2840" w14:textId="579AE1CA"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desc_sex_1_bmi_0!R4C13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765</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desc_sex_1_bmi_0!R4C12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813</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desc_sex_1_bmi_0!R4C14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94.1</w:t>
            </w:r>
            <w:r w:rsidRPr="0030192A">
              <w:rPr>
                <w:rFonts w:cstheme="minorHAnsi"/>
                <w:color w:val="000000"/>
                <w:sz w:val="20"/>
                <w:szCs w:val="20"/>
              </w:rPr>
              <w:fldChar w:fldCharType="end"/>
            </w:r>
            <w:r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31C3E409" w14:textId="3D06D677"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desc_sex_1_bmi_0!R4C8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655</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desc_sex_1_bmi_0!R4C7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690</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desc_sex_1_bmi_0!R4C9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94.9</w:t>
            </w:r>
            <w:r w:rsidRPr="0030192A">
              <w:rPr>
                <w:rFonts w:cstheme="minorHAnsi"/>
                <w:color w:val="000000"/>
                <w:sz w:val="20"/>
                <w:szCs w:val="20"/>
              </w:rPr>
              <w:fldChar w:fldCharType="end"/>
            </w:r>
            <w:r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E7E6E6" w:themeFill="background2"/>
            <w:noWrap/>
            <w:tcMar>
              <w:left w:w="57" w:type="dxa"/>
              <w:right w:w="57" w:type="dxa"/>
            </w:tcMar>
          </w:tcPr>
          <w:p w14:paraId="430FFD5E" w14:textId="530E14C7"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desc_sex_1_bmi_0!R4C3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245</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desc_sex_1_bmi_0!R4C2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530</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desc_sex_1_bmi_0!R4C4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46.2</w:t>
            </w:r>
            <w:r w:rsidRPr="0030192A">
              <w:rPr>
                <w:rFonts w:cstheme="minorHAnsi"/>
                <w:color w:val="000000"/>
                <w:sz w:val="20"/>
                <w:szCs w:val="20"/>
              </w:rPr>
              <w:fldChar w:fldCharType="end"/>
            </w:r>
            <w:r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5777DFA8" w14:textId="2547B666"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Est_sex_1_bmi_0!R4C2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6.40</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Est_sex_1_bmi_0!R4C3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3.32</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Est_sex_1_bmi_0!R4C4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12.35</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Est_sex_1_bmi_0!R4C5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2CCC0813" w14:textId="31335C0C"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Est_sex_1_bmi_0!R4C6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4.12</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Est_sex_1_bmi_0!R4C7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2.05</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Est_sex_1_bmi_0!R4C8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8.27</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Est_sex_1_bmi_0!R4C9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E7E6E6" w:themeFill="background2"/>
            <w:noWrap/>
            <w:tcMar>
              <w:left w:w="57" w:type="dxa"/>
              <w:right w:w="57" w:type="dxa"/>
            </w:tcMar>
          </w:tcPr>
          <w:p w14:paraId="2A5E84CA" w14:textId="23FF3C8B"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Est_sex_1_bmi_0!R4C10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1.55</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Est_sex_1_bmi_0!R4C11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0.82</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Est_sex_1_bmi_0!R4C12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2.95</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Est_sex_1_bmi_0!R4C13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0.18</w:t>
            </w:r>
            <w:r w:rsidRPr="0030192A">
              <w:rPr>
                <w:rFonts w:cstheme="minorHAnsi"/>
                <w:color w:val="000000"/>
                <w:sz w:val="20"/>
                <w:szCs w:val="20"/>
              </w:rPr>
              <w:fldChar w:fldCharType="end"/>
            </w:r>
          </w:p>
        </w:tc>
        <w:tc>
          <w:tcPr>
            <w:tcW w:w="712" w:type="dxa"/>
            <w:vMerge/>
            <w:tcBorders>
              <w:left w:val="single" w:sz="2" w:space="0" w:color="000000"/>
              <w:right w:val="single" w:sz="6" w:space="0" w:color="000000"/>
            </w:tcBorders>
            <w:shd w:val="clear" w:color="auto" w:fill="E7E6E6" w:themeFill="background2"/>
            <w:noWrap/>
          </w:tcPr>
          <w:p w14:paraId="07190297" w14:textId="77777777" w:rsidR="008A0985" w:rsidRPr="0030192A" w:rsidRDefault="008A0985" w:rsidP="006A571D">
            <w:pPr>
              <w:adjustRightInd w:val="0"/>
              <w:spacing w:before="60" w:after="60"/>
              <w:jc w:val="center"/>
              <w:rPr>
                <w:rFonts w:cstheme="minorHAnsi"/>
                <w:color w:val="000000"/>
                <w:sz w:val="20"/>
                <w:szCs w:val="20"/>
              </w:rPr>
            </w:pPr>
          </w:p>
        </w:tc>
        <w:tc>
          <w:tcPr>
            <w:tcW w:w="709" w:type="dxa"/>
            <w:vMerge/>
            <w:tcBorders>
              <w:left w:val="single" w:sz="2" w:space="0" w:color="000000"/>
              <w:right w:val="single" w:sz="6" w:space="0" w:color="000000"/>
            </w:tcBorders>
            <w:shd w:val="clear" w:color="auto" w:fill="E7E6E6" w:themeFill="background2"/>
            <w:noWrap/>
          </w:tcPr>
          <w:p w14:paraId="65852016" w14:textId="77777777" w:rsidR="008A0985" w:rsidRPr="0030192A" w:rsidRDefault="008A0985" w:rsidP="006A571D">
            <w:pPr>
              <w:adjustRightInd w:val="0"/>
              <w:spacing w:before="60" w:after="60"/>
              <w:jc w:val="center"/>
              <w:rPr>
                <w:rFonts w:cstheme="minorHAnsi"/>
                <w:color w:val="000000"/>
                <w:sz w:val="20"/>
                <w:szCs w:val="20"/>
              </w:rPr>
            </w:pPr>
          </w:p>
        </w:tc>
        <w:tc>
          <w:tcPr>
            <w:tcW w:w="871" w:type="dxa"/>
            <w:vMerge/>
            <w:tcBorders>
              <w:left w:val="single" w:sz="2" w:space="0" w:color="000000"/>
              <w:right w:val="single" w:sz="6" w:space="0" w:color="000000"/>
            </w:tcBorders>
            <w:shd w:val="clear" w:color="auto" w:fill="E7E6E6" w:themeFill="background2"/>
            <w:noWrap/>
          </w:tcPr>
          <w:p w14:paraId="3F2CE5E7" w14:textId="77777777" w:rsidR="008A0985" w:rsidRPr="0030192A" w:rsidRDefault="008A0985" w:rsidP="006A571D">
            <w:pPr>
              <w:adjustRightInd w:val="0"/>
              <w:spacing w:before="60" w:after="60"/>
              <w:jc w:val="center"/>
              <w:rPr>
                <w:rFonts w:cstheme="minorHAnsi"/>
                <w:color w:val="000000"/>
                <w:sz w:val="20"/>
                <w:szCs w:val="20"/>
              </w:rPr>
            </w:pPr>
          </w:p>
        </w:tc>
      </w:tr>
      <w:tr w:rsidR="008A0985" w:rsidRPr="0030192A" w14:paraId="5B974D9F" w14:textId="77777777" w:rsidTr="00C00394">
        <w:trPr>
          <w:gridAfter w:val="1"/>
          <w:wAfter w:w="25" w:type="dxa"/>
          <w:cantSplit/>
          <w:jc w:val="center"/>
        </w:trPr>
        <w:tc>
          <w:tcPr>
            <w:tcW w:w="1418" w:type="dxa"/>
            <w:tcBorders>
              <w:top w:val="nil"/>
              <w:left w:val="single" w:sz="6" w:space="0" w:color="000000"/>
              <w:bottom w:val="single" w:sz="2" w:space="0" w:color="000000"/>
              <w:right w:val="nil"/>
            </w:tcBorders>
            <w:shd w:val="clear" w:color="auto" w:fill="E7E6E6" w:themeFill="background2"/>
            <w:noWrap/>
            <w:tcMar>
              <w:left w:w="57" w:type="dxa"/>
              <w:right w:w="57" w:type="dxa"/>
            </w:tcMar>
          </w:tcPr>
          <w:p w14:paraId="1EAE2B51" w14:textId="77777777" w:rsidR="008A0985" w:rsidRPr="0030192A" w:rsidRDefault="008A0985" w:rsidP="006A571D">
            <w:pPr>
              <w:adjustRightInd w:val="0"/>
              <w:spacing w:before="60" w:after="60"/>
              <w:rPr>
                <w:rFonts w:cstheme="minorHAnsi"/>
                <w:color w:val="000000"/>
                <w:sz w:val="20"/>
                <w:szCs w:val="20"/>
              </w:rPr>
            </w:pPr>
          </w:p>
        </w:tc>
        <w:tc>
          <w:tcPr>
            <w:tcW w:w="848" w:type="dxa"/>
            <w:tcBorders>
              <w:top w:val="nil"/>
              <w:left w:val="single" w:sz="2" w:space="0" w:color="000000"/>
              <w:bottom w:val="single" w:sz="2" w:space="0" w:color="000000"/>
              <w:right w:val="single" w:sz="2" w:space="0" w:color="000000"/>
            </w:tcBorders>
            <w:shd w:val="clear" w:color="auto" w:fill="E7E6E6" w:themeFill="background2"/>
            <w:noWrap/>
            <w:tcMar>
              <w:left w:w="57" w:type="dxa"/>
              <w:right w:w="57" w:type="dxa"/>
            </w:tcMar>
          </w:tcPr>
          <w:p w14:paraId="1AC0978C" w14:textId="77777777"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t>F, ≥22</w:t>
            </w:r>
          </w:p>
        </w:tc>
        <w:tc>
          <w:tcPr>
            <w:tcW w:w="1566"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69829685" w14:textId="4B7C2B20"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desc_sex_1_bmi_1!R4C13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1247</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desc_sex_1_bmi_1!R4C12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1265</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desc_sex_1_bmi_1!R4C14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98.6</w:t>
            </w:r>
            <w:r w:rsidRPr="0030192A">
              <w:rPr>
                <w:rFonts w:cstheme="minorHAnsi"/>
                <w:color w:val="000000"/>
                <w:sz w:val="20"/>
                <w:szCs w:val="20"/>
              </w:rPr>
              <w:fldChar w:fldCharType="end"/>
            </w:r>
            <w:r w:rsidRPr="0030192A">
              <w:rPr>
                <w:rFonts w:cstheme="minorHAnsi"/>
                <w:color w:val="000000"/>
                <w:sz w:val="20"/>
                <w:szCs w:val="20"/>
              </w:rPr>
              <w:t>)</w:t>
            </w:r>
          </w:p>
        </w:tc>
        <w:tc>
          <w:tcPr>
            <w:tcW w:w="1559"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51D56327" w14:textId="296C2063"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desc_sex_1_bmi_1!R4C8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1078</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desc_sex_1_bmi_1!R4C7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1163</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desc_sex_1_bmi_1!R4C9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92.7</w:t>
            </w:r>
            <w:r w:rsidRPr="0030192A">
              <w:rPr>
                <w:rFonts w:cstheme="minorHAnsi"/>
                <w:color w:val="000000"/>
                <w:sz w:val="20"/>
                <w:szCs w:val="20"/>
              </w:rPr>
              <w:fldChar w:fldCharType="end"/>
            </w:r>
            <w:r w:rsidRPr="0030192A">
              <w:rPr>
                <w:rFonts w:cstheme="minorHAnsi"/>
                <w:color w:val="000000"/>
                <w:sz w:val="20"/>
                <w:szCs w:val="20"/>
              </w:rPr>
              <w:t>)</w:t>
            </w:r>
          </w:p>
        </w:tc>
        <w:tc>
          <w:tcPr>
            <w:tcW w:w="1560" w:type="dxa"/>
            <w:tcBorders>
              <w:top w:val="nil"/>
              <w:left w:val="single" w:sz="2" w:space="0" w:color="000000"/>
              <w:bottom w:val="single" w:sz="2" w:space="0" w:color="000000"/>
              <w:right w:val="single" w:sz="4" w:space="0" w:color="auto"/>
            </w:tcBorders>
            <w:shd w:val="clear" w:color="auto" w:fill="E7E6E6" w:themeFill="background2"/>
            <w:noWrap/>
            <w:tcMar>
              <w:left w:w="57" w:type="dxa"/>
              <w:right w:w="57" w:type="dxa"/>
            </w:tcMar>
          </w:tcPr>
          <w:p w14:paraId="0249AC28" w14:textId="468042F7"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desc_sex_1_bmi_1!R4C3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313</w:t>
            </w:r>
            <w:r w:rsidRPr="0030192A">
              <w:rPr>
                <w:rFonts w:cstheme="minorHAnsi"/>
                <w:color w:val="000000"/>
                <w:sz w:val="20"/>
                <w:szCs w:val="20"/>
              </w:rPr>
              <w:fldChar w:fldCharType="end"/>
            </w:r>
            <w:r w:rsidRPr="0030192A">
              <w:rPr>
                <w:rFonts w:cstheme="minorHAnsi"/>
                <w:color w:val="000000"/>
                <w:sz w:val="20"/>
                <w:szCs w:val="20"/>
              </w:rPr>
              <w:t>/</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desc_sex_1_bmi_1!R4C2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1199</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desc_sex_1_bmi_1!R4C4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26.1</w:t>
            </w:r>
            <w:r w:rsidRPr="0030192A">
              <w:rPr>
                <w:rFonts w:cstheme="minorHAnsi"/>
                <w:color w:val="000000"/>
                <w:sz w:val="20"/>
                <w:szCs w:val="20"/>
              </w:rPr>
              <w:fldChar w:fldCharType="end"/>
            </w:r>
            <w:r w:rsidRPr="0030192A">
              <w:rPr>
                <w:rFonts w:cstheme="minorHAnsi"/>
                <w:color w:val="000000"/>
                <w:sz w:val="20"/>
                <w:szCs w:val="20"/>
              </w:rPr>
              <w:t>)</w:t>
            </w:r>
          </w:p>
        </w:tc>
        <w:tc>
          <w:tcPr>
            <w:tcW w:w="2547"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5F5E3DF7" w14:textId="100CA6B4"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Est_sex_1_bmi_1!R4C2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17.63</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Est_sex_1_bmi_1!R4C3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10.42</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Est_sex_1_bmi_1!R4C4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29.83</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Est_sex_1_bmi_1!R4C5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408" w:type="dxa"/>
            <w:tcBorders>
              <w:top w:val="nil"/>
              <w:left w:val="single" w:sz="2" w:space="0" w:color="000000"/>
              <w:bottom w:val="single" w:sz="2" w:space="0" w:color="000000"/>
              <w:right w:val="nil"/>
            </w:tcBorders>
            <w:shd w:val="clear" w:color="auto" w:fill="E7E6E6" w:themeFill="background2"/>
            <w:noWrap/>
            <w:tcMar>
              <w:left w:w="57" w:type="dxa"/>
              <w:right w:w="57" w:type="dxa"/>
            </w:tcMar>
          </w:tcPr>
          <w:p w14:paraId="3D7C18DB" w14:textId="2E86026B"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Est_sex_1_bmi_1!R4C6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12.35</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Est_sex_1_bmi_1!R4C7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7.22</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Est_sex_1_bmi_1!R4C8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21.12</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Est_sex_1_bmi_1!R4C9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&lt;0.0001</w:t>
            </w:r>
            <w:r w:rsidRPr="0030192A">
              <w:rPr>
                <w:rFonts w:cstheme="minorHAnsi"/>
                <w:color w:val="000000"/>
                <w:sz w:val="20"/>
                <w:szCs w:val="20"/>
              </w:rPr>
              <w:fldChar w:fldCharType="end"/>
            </w:r>
          </w:p>
        </w:tc>
        <w:tc>
          <w:tcPr>
            <w:tcW w:w="2269" w:type="dxa"/>
            <w:tcBorders>
              <w:top w:val="nil"/>
              <w:left w:val="single" w:sz="2" w:space="0" w:color="000000"/>
              <w:bottom w:val="single" w:sz="2" w:space="0" w:color="000000"/>
              <w:right w:val="single" w:sz="6" w:space="0" w:color="000000"/>
            </w:tcBorders>
            <w:shd w:val="clear" w:color="auto" w:fill="E7E6E6" w:themeFill="background2"/>
            <w:noWrap/>
            <w:tcMar>
              <w:left w:w="57" w:type="dxa"/>
              <w:right w:w="57" w:type="dxa"/>
            </w:tcMar>
          </w:tcPr>
          <w:p w14:paraId="5CD25828" w14:textId="3C77A464" w:rsidR="008A0985" w:rsidRPr="0030192A" w:rsidRDefault="008A0985" w:rsidP="006A571D">
            <w:pPr>
              <w:adjustRightInd w:val="0"/>
              <w:spacing w:before="60" w:after="60"/>
              <w:rPr>
                <w:rFonts w:cstheme="minorHAnsi"/>
                <w:color w:val="000000"/>
                <w:sz w:val="20"/>
                <w:szCs w:val="20"/>
              </w:rPr>
            </w:pP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Est_sex_1_bmi_1!R4C10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1.43</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Est_sex_1_bmi_1!R4C11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0.84</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Est_sex_1_bmi_1!R4C12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2.41</w:t>
            </w:r>
            <w:r w:rsidRPr="0030192A">
              <w:rPr>
                <w:rFonts w:cstheme="minorHAnsi"/>
                <w:color w:val="000000"/>
                <w:sz w:val="20"/>
                <w:szCs w:val="20"/>
              </w:rPr>
              <w:fldChar w:fldCharType="end"/>
            </w:r>
            <w:r w:rsidRPr="0030192A">
              <w:rPr>
                <w:rFonts w:cstheme="minorHAnsi"/>
                <w:color w:val="000000"/>
                <w:sz w:val="20"/>
                <w:szCs w:val="20"/>
              </w:rPr>
              <w:t xml:space="preserve">), </w:t>
            </w:r>
            <w:r w:rsidRPr="0030192A">
              <w:rPr>
                <w:rFonts w:cstheme="minorHAnsi"/>
                <w:color w:val="000000"/>
                <w:sz w:val="20"/>
                <w:szCs w:val="20"/>
              </w:rPr>
              <w:fldChar w:fldCharType="begin" w:fldLock="1"/>
            </w:r>
            <w:r w:rsidRPr="0030192A">
              <w:rPr>
                <w:rFonts w:cstheme="minorHAnsi"/>
                <w:color w:val="000000"/>
                <w:sz w:val="20"/>
                <w:szCs w:val="20"/>
              </w:rPr>
              <w:instrText xml:space="preserve"> LINK </w:instrText>
            </w:r>
            <w:r w:rsidR="00176554" w:rsidRPr="0030192A">
              <w:rPr>
                <w:rFonts w:cstheme="minorHAnsi"/>
                <w:color w:val="000000"/>
                <w:sz w:val="20"/>
                <w:szCs w:val="20"/>
              </w:rPr>
              <w:instrText xml:space="preserve">Excel.Sheet.12 "C:\\Users\\menno\\Dropbox (LSTM)\\IVERMAL\\Statistics\\Analysis\\table070202_subgroups.xlsx" Est_sex_1_bmi_1!R4C13 </w:instrText>
            </w:r>
            <w:r w:rsidRPr="0030192A">
              <w:rPr>
                <w:rFonts w:cstheme="minorHAnsi"/>
                <w:color w:val="000000"/>
                <w:sz w:val="20"/>
                <w:szCs w:val="20"/>
              </w:rPr>
              <w:instrText xml:space="preserve">\t \* MERGEFORMAT </w:instrText>
            </w:r>
            <w:r w:rsidRPr="0030192A">
              <w:rPr>
                <w:rFonts w:cstheme="minorHAnsi"/>
                <w:color w:val="000000"/>
                <w:sz w:val="20"/>
                <w:szCs w:val="20"/>
              </w:rPr>
              <w:fldChar w:fldCharType="separate"/>
            </w:r>
            <w:r w:rsidR="00176554" w:rsidRPr="0030192A">
              <w:rPr>
                <w:sz w:val="20"/>
                <w:szCs w:val="20"/>
              </w:rPr>
              <w:t>0.18</w:t>
            </w:r>
            <w:r w:rsidRPr="0030192A">
              <w:rPr>
                <w:rFonts w:cstheme="minorHAnsi"/>
                <w:color w:val="000000"/>
                <w:sz w:val="20"/>
                <w:szCs w:val="20"/>
              </w:rPr>
              <w:fldChar w:fldCharType="end"/>
            </w:r>
          </w:p>
        </w:tc>
        <w:tc>
          <w:tcPr>
            <w:tcW w:w="712" w:type="dxa"/>
            <w:vMerge/>
            <w:tcBorders>
              <w:left w:val="single" w:sz="2" w:space="0" w:color="000000"/>
              <w:bottom w:val="single" w:sz="2" w:space="0" w:color="000000"/>
              <w:right w:val="single" w:sz="6" w:space="0" w:color="000000"/>
            </w:tcBorders>
            <w:shd w:val="clear" w:color="auto" w:fill="E7E6E6" w:themeFill="background2"/>
            <w:noWrap/>
          </w:tcPr>
          <w:p w14:paraId="0C8CE521" w14:textId="77777777" w:rsidR="008A0985" w:rsidRPr="0030192A" w:rsidRDefault="008A0985" w:rsidP="006A571D">
            <w:pPr>
              <w:adjustRightInd w:val="0"/>
              <w:spacing w:before="60" w:after="60"/>
              <w:jc w:val="center"/>
              <w:rPr>
                <w:rFonts w:cstheme="minorHAnsi"/>
                <w:color w:val="000000"/>
                <w:sz w:val="20"/>
                <w:szCs w:val="20"/>
              </w:rPr>
            </w:pPr>
          </w:p>
        </w:tc>
        <w:tc>
          <w:tcPr>
            <w:tcW w:w="709" w:type="dxa"/>
            <w:vMerge/>
            <w:tcBorders>
              <w:left w:val="single" w:sz="2" w:space="0" w:color="000000"/>
              <w:bottom w:val="single" w:sz="2" w:space="0" w:color="000000"/>
              <w:right w:val="single" w:sz="6" w:space="0" w:color="000000"/>
            </w:tcBorders>
            <w:shd w:val="clear" w:color="auto" w:fill="E7E6E6" w:themeFill="background2"/>
            <w:noWrap/>
          </w:tcPr>
          <w:p w14:paraId="143EDA5D" w14:textId="77777777" w:rsidR="008A0985" w:rsidRPr="0030192A" w:rsidRDefault="008A0985" w:rsidP="006A571D">
            <w:pPr>
              <w:adjustRightInd w:val="0"/>
              <w:spacing w:before="60" w:after="60"/>
              <w:jc w:val="center"/>
              <w:rPr>
                <w:rFonts w:cstheme="minorHAnsi"/>
                <w:color w:val="000000"/>
                <w:sz w:val="20"/>
                <w:szCs w:val="20"/>
              </w:rPr>
            </w:pPr>
          </w:p>
        </w:tc>
        <w:tc>
          <w:tcPr>
            <w:tcW w:w="871" w:type="dxa"/>
            <w:vMerge/>
            <w:tcBorders>
              <w:left w:val="single" w:sz="2" w:space="0" w:color="000000"/>
              <w:bottom w:val="single" w:sz="2" w:space="0" w:color="000000"/>
              <w:right w:val="single" w:sz="6" w:space="0" w:color="000000"/>
            </w:tcBorders>
            <w:shd w:val="clear" w:color="auto" w:fill="E7E6E6" w:themeFill="background2"/>
            <w:noWrap/>
          </w:tcPr>
          <w:p w14:paraId="4A4BDE2D" w14:textId="77777777" w:rsidR="008A0985" w:rsidRPr="0030192A" w:rsidRDefault="008A0985" w:rsidP="006A571D">
            <w:pPr>
              <w:adjustRightInd w:val="0"/>
              <w:spacing w:before="60" w:after="60"/>
              <w:jc w:val="center"/>
              <w:rPr>
                <w:rFonts w:cstheme="minorHAnsi"/>
                <w:color w:val="000000"/>
                <w:sz w:val="20"/>
                <w:szCs w:val="20"/>
              </w:rPr>
            </w:pPr>
          </w:p>
        </w:tc>
      </w:tr>
      <w:tr w:rsidR="00A81516" w:rsidRPr="0030192A" w14:paraId="068A0FA1" w14:textId="77777777" w:rsidTr="00C00394">
        <w:trPr>
          <w:cantSplit/>
          <w:jc w:val="center"/>
        </w:trPr>
        <w:tc>
          <w:tcPr>
            <w:tcW w:w="16492" w:type="dxa"/>
            <w:gridSpan w:val="12"/>
            <w:tcBorders>
              <w:top w:val="nil"/>
              <w:left w:val="single" w:sz="6" w:space="0" w:color="000000"/>
              <w:bottom w:val="single" w:sz="6" w:space="0" w:color="000000"/>
              <w:right w:val="single" w:sz="6" w:space="0" w:color="000000"/>
            </w:tcBorders>
            <w:shd w:val="clear" w:color="auto" w:fill="FFFFFF"/>
          </w:tcPr>
          <w:p w14:paraId="6DB2FC68" w14:textId="32D97859" w:rsidR="00787483" w:rsidRPr="0030192A" w:rsidRDefault="00B673D6" w:rsidP="00A81516">
            <w:pPr>
              <w:adjustRightInd w:val="0"/>
              <w:spacing w:before="60" w:after="60"/>
              <w:rPr>
                <w:rFonts w:cstheme="minorHAnsi"/>
                <w:color w:val="000000"/>
                <w:sz w:val="20"/>
                <w:szCs w:val="20"/>
              </w:rPr>
            </w:pPr>
            <w:r w:rsidRPr="0030192A">
              <w:rPr>
                <w:rFonts w:cstheme="minorHAnsi"/>
                <w:color w:val="000000"/>
                <w:sz w:val="20"/>
                <w:szCs w:val="20"/>
              </w:rPr>
              <w:lastRenderedPageBreak/>
              <w:t xml:space="preserve">* Risk ratios: </w:t>
            </w:r>
            <w:r w:rsidR="00395B54" w:rsidRPr="0030192A">
              <w:rPr>
                <w:rFonts w:cstheme="minorHAnsi"/>
                <w:color w:val="000000"/>
                <w:sz w:val="20"/>
                <w:szCs w:val="20"/>
              </w:rPr>
              <w:t xml:space="preserve">Generalized estimating equation (GEE) model. Hazard ratios: Cox model (Cox). </w:t>
            </w:r>
            <w:r w:rsidR="00F145C2" w:rsidRPr="0030192A">
              <w:rPr>
                <w:rFonts w:cstheme="minorHAnsi"/>
                <w:color w:val="000000"/>
                <w:sz w:val="20"/>
                <w:szCs w:val="20"/>
              </w:rPr>
              <w:br/>
              <w:t>Three-way interactions between treatment, sex and BMI were not significant.</w:t>
            </w:r>
            <w:r w:rsidR="00582D65" w:rsidRPr="0030192A">
              <w:rPr>
                <w:rFonts w:cstheme="minorHAnsi"/>
                <w:color w:val="000000"/>
                <w:sz w:val="20"/>
                <w:szCs w:val="20"/>
              </w:rPr>
              <w:br/>
            </w:r>
            <w:r w:rsidR="00A81516" w:rsidRPr="0030192A">
              <w:rPr>
                <w:rFonts w:cstheme="minorHAnsi"/>
                <w:color w:val="000000"/>
                <w:sz w:val="20"/>
                <w:szCs w:val="20"/>
              </w:rPr>
              <w:t>1. </w:t>
            </w:r>
            <w:r w:rsidR="00395B54" w:rsidRPr="0030192A">
              <w:rPr>
                <w:rFonts w:cstheme="minorHAnsi"/>
                <w:color w:val="000000"/>
                <w:sz w:val="20"/>
                <w:szCs w:val="20"/>
              </w:rPr>
              <w:t xml:space="preserve">Both a GEE and a Cox </w:t>
            </w:r>
            <w:r w:rsidR="00A81516" w:rsidRPr="0030192A">
              <w:rPr>
                <w:rFonts w:cstheme="minorHAnsi"/>
                <w:color w:val="000000"/>
                <w:sz w:val="20"/>
                <w:szCs w:val="20"/>
              </w:rPr>
              <w:t>model was used for the analysis of each subgroup</w:t>
            </w:r>
            <w:r w:rsidR="006E3727" w:rsidRPr="0030192A">
              <w:rPr>
                <w:rFonts w:cstheme="minorHAnsi"/>
                <w:color w:val="000000"/>
                <w:sz w:val="20"/>
                <w:szCs w:val="20"/>
              </w:rPr>
              <w:t xml:space="preserve"> at the primary outcome visit (7</w:t>
            </w:r>
            <w:r w:rsidR="00CA0518" w:rsidRPr="0030192A">
              <w:rPr>
                <w:rFonts w:cstheme="minorHAnsi"/>
                <w:color w:val="000000"/>
                <w:sz w:val="20"/>
                <w:szCs w:val="20"/>
              </w:rPr>
              <w:t xml:space="preserve"> days</w:t>
            </w:r>
            <w:r w:rsidR="006E3727" w:rsidRPr="0030192A">
              <w:rPr>
                <w:rFonts w:cstheme="minorHAnsi"/>
                <w:color w:val="000000"/>
                <w:sz w:val="20"/>
                <w:szCs w:val="20"/>
              </w:rPr>
              <w:t xml:space="preserve"> post-treatment)</w:t>
            </w:r>
            <w:r w:rsidR="00A81516" w:rsidRPr="0030192A">
              <w:rPr>
                <w:rFonts w:cstheme="minorHAnsi"/>
                <w:color w:val="000000"/>
                <w:sz w:val="20"/>
                <w:szCs w:val="20"/>
              </w:rPr>
              <w:t>. All models included treatment as fixed effect and subject as cluster effect.</w:t>
            </w:r>
            <w:r w:rsidR="00A81516" w:rsidRPr="0030192A">
              <w:rPr>
                <w:rFonts w:cstheme="minorHAnsi"/>
                <w:color w:val="000000"/>
                <w:sz w:val="20"/>
                <w:szCs w:val="20"/>
              </w:rPr>
              <w:br/>
              <w:t xml:space="preserve">2. Assessment of the homogeneity of treatment effect by subgroup variable(s) was conducted using treatment, subgroup variable(s), and interaction between treatment and subgroup variable(s) as fixed effects, and </w:t>
            </w:r>
            <w:r w:rsidR="000D7248" w:rsidRPr="0030192A">
              <w:rPr>
                <w:rFonts w:cstheme="minorHAnsi"/>
                <w:color w:val="000000"/>
                <w:sz w:val="20"/>
                <w:szCs w:val="20"/>
              </w:rPr>
              <w:t>subject as cluster effect. The p</w:t>
            </w:r>
            <w:r w:rsidR="00A81516" w:rsidRPr="0030192A">
              <w:rPr>
                <w:rFonts w:cstheme="minorHAnsi"/>
                <w:color w:val="000000"/>
                <w:sz w:val="20"/>
                <w:szCs w:val="20"/>
              </w:rPr>
              <w:t>-value from the interaction term is presented as evidence of treatment heterogeneity.</w:t>
            </w:r>
            <w:r w:rsidR="00A81516" w:rsidRPr="0030192A">
              <w:rPr>
                <w:rFonts w:cstheme="minorHAnsi"/>
                <w:color w:val="000000"/>
                <w:sz w:val="20"/>
                <w:szCs w:val="20"/>
              </w:rPr>
              <w:br/>
              <w:t>3. </w:t>
            </w:r>
            <w:r w:rsidR="00A2734D" w:rsidRPr="0030192A">
              <w:rPr>
                <w:rFonts w:cstheme="minorHAnsi"/>
                <w:color w:val="000000"/>
                <w:sz w:val="20"/>
                <w:szCs w:val="20"/>
              </w:rPr>
              <w:t>For the GEE model, a</w:t>
            </w:r>
            <w:r w:rsidR="00A81516" w:rsidRPr="0030192A">
              <w:rPr>
                <w:rFonts w:cstheme="minorHAnsi"/>
                <w:color w:val="000000"/>
                <w:sz w:val="20"/>
                <w:szCs w:val="20"/>
              </w:rPr>
              <w:t xml:space="preserve">nalysis was based on data collected for approximately 100 mosquitoes per </w:t>
            </w:r>
            <w:r w:rsidR="00F07F48" w:rsidRPr="0030192A">
              <w:rPr>
                <w:rFonts w:cstheme="minorHAnsi"/>
                <w:color w:val="000000"/>
                <w:sz w:val="20"/>
                <w:szCs w:val="20"/>
              </w:rPr>
              <w:t xml:space="preserve">participant </w:t>
            </w:r>
            <w:r w:rsidR="00A81516" w:rsidRPr="0030192A">
              <w:rPr>
                <w:rFonts w:cstheme="minorHAnsi"/>
                <w:color w:val="000000"/>
                <w:sz w:val="20"/>
                <w:szCs w:val="20"/>
              </w:rPr>
              <w:t>(an additional 50 mosquitoes used for oocyst PCR were excluded from the GEE analyses on day 14 as they had all been euthanized after 10 days of mosquito follow-up).</w:t>
            </w:r>
            <w:r w:rsidR="00A2734D" w:rsidRPr="0030192A">
              <w:rPr>
                <w:rFonts w:cstheme="minorHAnsi"/>
                <w:color w:val="000000"/>
                <w:sz w:val="20"/>
                <w:szCs w:val="20"/>
              </w:rPr>
              <w:br/>
              <w:t>4. For the Cox model, analysis was based on data collected from approximately 150 mosquitoes per participant. This included 2 cups of 50 mosquitoes each that were followed up to day 28 inclusive, but mosquito follow-up data were censored at 14 days for this analysis, and 1 cup of 50 mosquitoes that was used for oocyst PCR for which all mosquitoes were euthanized at 10 days follow-up. The latter mosquitoes contributed a maximum of 10 days to the survival data.</w:t>
            </w:r>
            <w:r w:rsidR="00787483">
              <w:rPr>
                <w:rFonts w:cstheme="minorHAnsi"/>
                <w:color w:val="000000"/>
                <w:sz w:val="20"/>
                <w:szCs w:val="20"/>
              </w:rPr>
              <w:br/>
              <w:t>5. For both the GEE and Cox model, t</w:t>
            </w:r>
            <w:r w:rsidR="00787483" w:rsidRPr="00787483">
              <w:rPr>
                <w:rFonts w:cstheme="minorHAnsi"/>
                <w:color w:val="000000"/>
                <w:sz w:val="20"/>
                <w:szCs w:val="20"/>
              </w:rPr>
              <w:t>he denominators in the table reflect the mosquitoes included in each analysis, considering fully fed status and the number of participants per feed (Fig. 1, main text).</w:t>
            </w:r>
          </w:p>
        </w:tc>
      </w:tr>
      <w:bookmarkEnd w:id="59"/>
    </w:tbl>
    <w:p w14:paraId="27382B1F" w14:textId="56CC88B6" w:rsidR="00B8518D" w:rsidRPr="0030192A" w:rsidRDefault="00B8518D"/>
    <w:p w14:paraId="3B3024B9" w14:textId="77777777" w:rsidR="003A5F71" w:rsidRDefault="003A5F71">
      <w:r>
        <w:rPr>
          <w:b/>
        </w:rPr>
        <w:br w:type="page"/>
      </w:r>
    </w:p>
    <w:tbl>
      <w:tblPr>
        <w:tblW w:w="11199" w:type="dxa"/>
        <w:jc w:val="center"/>
        <w:tblLayout w:type="fixed"/>
        <w:tblCellMar>
          <w:left w:w="62" w:type="dxa"/>
          <w:right w:w="62" w:type="dxa"/>
        </w:tblCellMar>
        <w:tblLook w:val="0000" w:firstRow="0" w:lastRow="0" w:firstColumn="0" w:lastColumn="0" w:noHBand="0" w:noVBand="0"/>
      </w:tblPr>
      <w:tblGrid>
        <w:gridCol w:w="1560"/>
        <w:gridCol w:w="1598"/>
        <w:gridCol w:w="1599"/>
        <w:gridCol w:w="1598"/>
        <w:gridCol w:w="8"/>
        <w:gridCol w:w="1591"/>
        <w:gridCol w:w="1598"/>
        <w:gridCol w:w="1647"/>
      </w:tblGrid>
      <w:tr w:rsidR="003A5F71" w:rsidRPr="0030192A" w14:paraId="135F61B1" w14:textId="77777777" w:rsidTr="00563648">
        <w:trPr>
          <w:cantSplit/>
          <w:tblHeader/>
          <w:jc w:val="center"/>
        </w:trPr>
        <w:tc>
          <w:tcPr>
            <w:tcW w:w="11199" w:type="dxa"/>
            <w:gridSpan w:val="8"/>
            <w:tcBorders>
              <w:bottom w:val="single" w:sz="2" w:space="0" w:color="000000"/>
            </w:tcBorders>
          </w:tcPr>
          <w:p w14:paraId="41BD39CE" w14:textId="4BAF73FA" w:rsidR="003A5F71" w:rsidRPr="0030192A" w:rsidRDefault="003A5F71" w:rsidP="00201BD4">
            <w:pPr>
              <w:pStyle w:val="Heading3"/>
              <w:rPr>
                <w:rFonts w:cstheme="minorHAnsi"/>
                <w:color w:val="000000"/>
                <w:szCs w:val="12"/>
                <w:lang w:val="en-GB"/>
              </w:rPr>
            </w:pPr>
            <w:bookmarkStart w:id="62" w:name="_Toc505203395"/>
            <w:r w:rsidRPr="0030192A">
              <w:rPr>
                <w:lang w:val="en-GB"/>
              </w:rPr>
              <w:lastRenderedPageBreak/>
              <w:t xml:space="preserve">Table </w:t>
            </w:r>
            <w:bookmarkStart w:id="63" w:name="TabGamOocyst"/>
            <w:r w:rsidRPr="0030192A">
              <w:rPr>
                <w:lang w:val="en-GB"/>
              </w:rPr>
              <w:t>S</w:t>
            </w:r>
            <w:r w:rsidRPr="0030192A">
              <w:rPr>
                <w:lang w:val="en-GB"/>
              </w:rPr>
              <w:fldChar w:fldCharType="begin"/>
            </w:r>
            <w:r w:rsidRPr="0030192A">
              <w:rPr>
                <w:lang w:val="en-GB"/>
              </w:rPr>
              <w:instrText xml:space="preserve"> Seq Table </w:instrText>
            </w:r>
            <w:r w:rsidRPr="0030192A">
              <w:rPr>
                <w:lang w:val="en-GB"/>
              </w:rPr>
              <w:fldChar w:fldCharType="separate"/>
            </w:r>
            <w:r w:rsidR="00877CE9">
              <w:rPr>
                <w:noProof/>
                <w:lang w:val="en-GB"/>
              </w:rPr>
              <w:t>9</w:t>
            </w:r>
            <w:r w:rsidRPr="0030192A">
              <w:rPr>
                <w:lang w:val="en-GB"/>
              </w:rPr>
              <w:fldChar w:fldCharType="end"/>
            </w:r>
            <w:bookmarkEnd w:id="63"/>
            <w:r w:rsidRPr="0030192A">
              <w:rPr>
                <w:lang w:val="en-GB"/>
              </w:rPr>
              <w:t xml:space="preserve">: </w:t>
            </w:r>
            <w:r>
              <w:rPr>
                <w:lang w:val="en-GB"/>
              </w:rPr>
              <w:t>Patient gametocytemia and Mosquito oocyst prevalence</w:t>
            </w:r>
            <w:bookmarkEnd w:id="62"/>
          </w:p>
        </w:tc>
      </w:tr>
      <w:tr w:rsidR="003A5F71" w:rsidRPr="0030192A" w14:paraId="19EBB923" w14:textId="77777777" w:rsidTr="00563648">
        <w:trPr>
          <w:cantSplit/>
          <w:tblHeader/>
          <w:jc w:val="center"/>
        </w:trPr>
        <w:tc>
          <w:tcPr>
            <w:tcW w:w="1560" w:type="dxa"/>
            <w:vMerge w:val="restart"/>
            <w:tcBorders>
              <w:top w:val="single" w:sz="6" w:space="0" w:color="000000"/>
              <w:left w:val="single" w:sz="6" w:space="0" w:color="000000"/>
              <w:right w:val="nil"/>
            </w:tcBorders>
            <w:shd w:val="clear" w:color="auto" w:fill="BBBBBB"/>
            <w:tcMar>
              <w:left w:w="60" w:type="dxa"/>
              <w:right w:w="60" w:type="dxa"/>
            </w:tcMar>
            <w:vAlign w:val="bottom"/>
          </w:tcPr>
          <w:p w14:paraId="4D336C36" w14:textId="77777777" w:rsidR="003A5F71" w:rsidRPr="0030192A" w:rsidRDefault="003A5F71" w:rsidP="00201BD4">
            <w:pPr>
              <w:adjustRightInd w:val="0"/>
              <w:spacing w:before="60" w:after="60"/>
              <w:rPr>
                <w:rFonts w:cstheme="minorHAnsi"/>
                <w:color w:val="000000"/>
                <w:szCs w:val="12"/>
              </w:rPr>
            </w:pPr>
            <w:r w:rsidRPr="0030192A">
              <w:rPr>
                <w:rFonts w:cstheme="minorHAnsi"/>
                <w:color w:val="000000"/>
                <w:szCs w:val="12"/>
              </w:rPr>
              <w:t>Patient Post-</w:t>
            </w:r>
          </w:p>
          <w:p w14:paraId="48CB3433" w14:textId="77777777" w:rsidR="003A5F71" w:rsidRPr="0030192A" w:rsidRDefault="003A5F71" w:rsidP="00201BD4">
            <w:pPr>
              <w:adjustRightInd w:val="0"/>
              <w:spacing w:before="60" w:after="60"/>
              <w:rPr>
                <w:rFonts w:cstheme="minorHAnsi"/>
                <w:color w:val="000000"/>
                <w:szCs w:val="12"/>
              </w:rPr>
            </w:pPr>
            <w:r w:rsidRPr="0030192A">
              <w:rPr>
                <w:rFonts w:cstheme="minorHAnsi"/>
                <w:color w:val="000000"/>
                <w:szCs w:val="12"/>
              </w:rPr>
              <w:t>Treatment Visit</w:t>
            </w:r>
          </w:p>
        </w:tc>
        <w:tc>
          <w:tcPr>
            <w:tcW w:w="4803" w:type="dxa"/>
            <w:gridSpan w:val="4"/>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69E678A" w14:textId="77777777" w:rsidR="003A5F71" w:rsidRPr="0030192A" w:rsidRDefault="003A5F71" w:rsidP="00201BD4">
            <w:pPr>
              <w:adjustRightInd w:val="0"/>
              <w:spacing w:before="60" w:after="60"/>
              <w:jc w:val="center"/>
              <w:rPr>
                <w:rFonts w:cstheme="minorHAnsi"/>
                <w:color w:val="000000"/>
                <w:szCs w:val="12"/>
              </w:rPr>
            </w:pPr>
            <w:r>
              <w:rPr>
                <w:rFonts w:cstheme="minorHAnsi"/>
                <w:color w:val="000000"/>
                <w:szCs w:val="12"/>
              </w:rPr>
              <w:t>Gametocytemic patients</w:t>
            </w:r>
            <w:r w:rsidRPr="0030192A">
              <w:rPr>
                <w:rFonts w:cstheme="minorHAnsi"/>
                <w:color w:val="000000"/>
                <w:szCs w:val="12"/>
              </w:rPr>
              <w:t xml:space="preserve"> (%)</w:t>
            </w:r>
          </w:p>
        </w:tc>
        <w:tc>
          <w:tcPr>
            <w:tcW w:w="4836" w:type="dxa"/>
            <w:gridSpan w:val="3"/>
            <w:tcBorders>
              <w:top w:val="single" w:sz="6" w:space="0" w:color="000000"/>
              <w:left w:val="single" w:sz="2" w:space="0" w:color="000000"/>
              <w:bottom w:val="single" w:sz="2" w:space="0" w:color="000000"/>
              <w:right w:val="single" w:sz="6" w:space="0" w:color="000000"/>
            </w:tcBorders>
            <w:shd w:val="clear" w:color="auto" w:fill="BBBBBB"/>
          </w:tcPr>
          <w:p w14:paraId="75F6D8E5" w14:textId="77777777" w:rsidR="003A5F71" w:rsidRPr="0030192A" w:rsidRDefault="003A5F71" w:rsidP="00201BD4">
            <w:pPr>
              <w:adjustRightInd w:val="0"/>
              <w:spacing w:before="60" w:after="60"/>
              <w:jc w:val="center"/>
              <w:rPr>
                <w:rFonts w:cstheme="minorHAnsi"/>
                <w:color w:val="000000"/>
                <w:szCs w:val="12"/>
              </w:rPr>
            </w:pPr>
            <w:r>
              <w:rPr>
                <w:rFonts w:cstheme="minorHAnsi"/>
                <w:color w:val="000000"/>
                <w:szCs w:val="12"/>
              </w:rPr>
              <w:t>Oocyst prevalence (%)</w:t>
            </w:r>
          </w:p>
        </w:tc>
      </w:tr>
      <w:tr w:rsidR="00563648" w:rsidRPr="00EF7F06" w14:paraId="7C90C1F1" w14:textId="77777777" w:rsidTr="00563648">
        <w:trPr>
          <w:cantSplit/>
          <w:tblHeader/>
          <w:jc w:val="center"/>
        </w:trPr>
        <w:tc>
          <w:tcPr>
            <w:tcW w:w="1560" w:type="dxa"/>
            <w:vMerge/>
            <w:tcBorders>
              <w:left w:val="single" w:sz="6" w:space="0" w:color="000000"/>
              <w:bottom w:val="single" w:sz="2" w:space="0" w:color="000000"/>
              <w:right w:val="nil"/>
            </w:tcBorders>
            <w:shd w:val="clear" w:color="auto" w:fill="BBBBBB"/>
            <w:tcMar>
              <w:left w:w="60" w:type="dxa"/>
              <w:right w:w="60" w:type="dxa"/>
            </w:tcMar>
            <w:vAlign w:val="bottom"/>
          </w:tcPr>
          <w:p w14:paraId="032A3595" w14:textId="77777777" w:rsidR="003A5F71" w:rsidRPr="0030192A" w:rsidRDefault="003A5F71" w:rsidP="00201BD4">
            <w:pPr>
              <w:adjustRightInd w:val="0"/>
              <w:spacing w:before="60" w:after="60"/>
              <w:rPr>
                <w:rFonts w:cstheme="minorHAnsi"/>
                <w:color w:val="000000"/>
                <w:szCs w:val="12"/>
              </w:rPr>
            </w:pPr>
          </w:p>
        </w:tc>
        <w:tc>
          <w:tcPr>
            <w:tcW w:w="1598" w:type="dxa"/>
            <w:tcBorders>
              <w:top w:val="nil"/>
              <w:left w:val="single" w:sz="2" w:space="0" w:color="000000"/>
              <w:bottom w:val="single" w:sz="2" w:space="0" w:color="000000"/>
              <w:right w:val="nil"/>
            </w:tcBorders>
            <w:shd w:val="clear" w:color="auto" w:fill="BBBBBB"/>
            <w:tcMar>
              <w:left w:w="60" w:type="dxa"/>
              <w:right w:w="60" w:type="dxa"/>
            </w:tcMar>
            <w:vAlign w:val="bottom"/>
          </w:tcPr>
          <w:p w14:paraId="05563BA5" w14:textId="77777777" w:rsidR="003A5F71" w:rsidRPr="0030192A" w:rsidRDefault="003A5F71" w:rsidP="00201BD4">
            <w:pPr>
              <w:adjustRightInd w:val="0"/>
              <w:spacing w:before="60" w:after="60"/>
              <w:jc w:val="center"/>
              <w:rPr>
                <w:rFonts w:cstheme="minorHAnsi"/>
                <w:color w:val="000000"/>
                <w:szCs w:val="12"/>
              </w:rPr>
            </w:pPr>
            <w:r w:rsidRPr="0030192A">
              <w:rPr>
                <w:rFonts w:cstheme="minorHAnsi"/>
                <w:color w:val="000000"/>
                <w:szCs w:val="12"/>
              </w:rPr>
              <w:t>IVM-3x600</w:t>
            </w:r>
          </w:p>
        </w:tc>
        <w:tc>
          <w:tcPr>
            <w:tcW w:w="1599" w:type="dxa"/>
            <w:tcBorders>
              <w:top w:val="nil"/>
              <w:left w:val="single" w:sz="2" w:space="0" w:color="000000"/>
              <w:bottom w:val="single" w:sz="2" w:space="0" w:color="000000"/>
              <w:right w:val="nil"/>
            </w:tcBorders>
            <w:shd w:val="clear" w:color="auto" w:fill="BBBBBB"/>
            <w:tcMar>
              <w:left w:w="60" w:type="dxa"/>
              <w:right w:w="60" w:type="dxa"/>
            </w:tcMar>
            <w:vAlign w:val="bottom"/>
          </w:tcPr>
          <w:p w14:paraId="583AEA5B" w14:textId="77777777" w:rsidR="003A5F71" w:rsidRPr="0030192A" w:rsidRDefault="003A5F71" w:rsidP="00201BD4">
            <w:pPr>
              <w:adjustRightInd w:val="0"/>
              <w:spacing w:before="60" w:after="60"/>
              <w:jc w:val="center"/>
              <w:rPr>
                <w:rFonts w:cstheme="minorHAnsi"/>
                <w:color w:val="000000"/>
                <w:szCs w:val="12"/>
              </w:rPr>
            </w:pPr>
            <w:r w:rsidRPr="0030192A">
              <w:rPr>
                <w:rFonts w:cstheme="minorHAnsi"/>
                <w:color w:val="000000"/>
                <w:szCs w:val="12"/>
              </w:rPr>
              <w:t>IVM-3x300</w:t>
            </w:r>
          </w:p>
        </w:tc>
        <w:tc>
          <w:tcPr>
            <w:tcW w:w="1598" w:type="dxa"/>
            <w:tcBorders>
              <w:top w:val="nil"/>
              <w:left w:val="single" w:sz="2" w:space="0" w:color="000000"/>
              <w:bottom w:val="single" w:sz="2" w:space="0" w:color="000000"/>
              <w:right w:val="nil"/>
            </w:tcBorders>
            <w:shd w:val="clear" w:color="auto" w:fill="BBBBBB"/>
            <w:tcMar>
              <w:left w:w="60" w:type="dxa"/>
              <w:right w:w="60" w:type="dxa"/>
            </w:tcMar>
            <w:vAlign w:val="bottom"/>
          </w:tcPr>
          <w:p w14:paraId="673D857B" w14:textId="77777777" w:rsidR="003A5F71" w:rsidRPr="0030192A" w:rsidRDefault="003A5F71" w:rsidP="00201BD4">
            <w:pPr>
              <w:adjustRightInd w:val="0"/>
              <w:spacing w:before="60" w:after="60"/>
              <w:jc w:val="center"/>
              <w:rPr>
                <w:rFonts w:cstheme="minorHAnsi"/>
                <w:color w:val="000000"/>
                <w:szCs w:val="12"/>
              </w:rPr>
            </w:pPr>
            <w:r w:rsidRPr="0030192A">
              <w:rPr>
                <w:rFonts w:cstheme="minorHAnsi"/>
                <w:color w:val="000000"/>
                <w:szCs w:val="12"/>
              </w:rPr>
              <w:t>Placebo</w:t>
            </w:r>
          </w:p>
        </w:tc>
        <w:tc>
          <w:tcPr>
            <w:tcW w:w="1599" w:type="dxa"/>
            <w:gridSpan w:val="2"/>
            <w:tcBorders>
              <w:top w:val="nil"/>
              <w:left w:val="single" w:sz="2" w:space="0" w:color="000000"/>
              <w:bottom w:val="single" w:sz="2" w:space="0" w:color="000000"/>
              <w:right w:val="nil"/>
            </w:tcBorders>
            <w:shd w:val="clear" w:color="auto" w:fill="BBBBBB"/>
            <w:tcMar>
              <w:left w:w="60" w:type="dxa"/>
              <w:right w:w="60" w:type="dxa"/>
            </w:tcMar>
            <w:vAlign w:val="bottom"/>
          </w:tcPr>
          <w:p w14:paraId="3E36A7D6" w14:textId="77777777" w:rsidR="003A5F71" w:rsidRPr="0030192A" w:rsidRDefault="003A5F71" w:rsidP="00201BD4">
            <w:pPr>
              <w:adjustRightInd w:val="0"/>
              <w:spacing w:before="60" w:after="60"/>
              <w:jc w:val="center"/>
              <w:rPr>
                <w:rFonts w:cstheme="minorHAnsi"/>
                <w:color w:val="000000"/>
                <w:szCs w:val="12"/>
              </w:rPr>
            </w:pPr>
            <w:r w:rsidRPr="0030192A">
              <w:rPr>
                <w:rFonts w:cstheme="minorHAnsi"/>
                <w:color w:val="000000"/>
                <w:szCs w:val="12"/>
              </w:rPr>
              <w:t>IVM-3x600</w:t>
            </w:r>
          </w:p>
        </w:tc>
        <w:tc>
          <w:tcPr>
            <w:tcW w:w="1598" w:type="dxa"/>
            <w:tcBorders>
              <w:top w:val="nil"/>
              <w:left w:val="single" w:sz="2" w:space="0" w:color="000000"/>
              <w:bottom w:val="single" w:sz="2" w:space="0" w:color="000000"/>
              <w:right w:val="nil"/>
            </w:tcBorders>
            <w:shd w:val="clear" w:color="auto" w:fill="BBBBBB"/>
            <w:tcMar>
              <w:left w:w="60" w:type="dxa"/>
              <w:right w:w="60" w:type="dxa"/>
            </w:tcMar>
            <w:vAlign w:val="bottom"/>
          </w:tcPr>
          <w:p w14:paraId="51D182A6" w14:textId="77777777" w:rsidR="003A5F71" w:rsidRPr="0030192A" w:rsidRDefault="003A5F71" w:rsidP="00201BD4">
            <w:pPr>
              <w:adjustRightInd w:val="0"/>
              <w:spacing w:before="60" w:after="60"/>
              <w:jc w:val="center"/>
              <w:rPr>
                <w:rFonts w:cstheme="minorHAnsi"/>
                <w:color w:val="000000"/>
                <w:szCs w:val="12"/>
              </w:rPr>
            </w:pPr>
            <w:r w:rsidRPr="0030192A">
              <w:rPr>
                <w:rFonts w:cstheme="minorHAnsi"/>
                <w:color w:val="000000"/>
                <w:szCs w:val="12"/>
              </w:rPr>
              <w:t>IVM-3x300</w:t>
            </w:r>
          </w:p>
        </w:tc>
        <w:tc>
          <w:tcPr>
            <w:tcW w:w="1647" w:type="dxa"/>
            <w:tcBorders>
              <w:top w:val="nil"/>
              <w:left w:val="single" w:sz="2" w:space="0" w:color="000000"/>
              <w:bottom w:val="single" w:sz="2" w:space="0" w:color="000000"/>
              <w:right w:val="single" w:sz="6" w:space="0" w:color="000000"/>
            </w:tcBorders>
            <w:shd w:val="clear" w:color="auto" w:fill="BBBBBB"/>
            <w:tcMar>
              <w:left w:w="60" w:type="dxa"/>
              <w:right w:w="60" w:type="dxa"/>
            </w:tcMar>
            <w:vAlign w:val="bottom"/>
          </w:tcPr>
          <w:p w14:paraId="6D8E0633" w14:textId="77777777" w:rsidR="003A5F71" w:rsidRPr="00EF7F06" w:rsidRDefault="003A5F71" w:rsidP="00201BD4">
            <w:pPr>
              <w:adjustRightInd w:val="0"/>
              <w:spacing w:before="60" w:after="60"/>
              <w:jc w:val="center"/>
              <w:rPr>
                <w:rFonts w:cstheme="minorHAnsi"/>
                <w:color w:val="000000"/>
                <w:szCs w:val="12"/>
                <w:lang w:val="nl-NL"/>
              </w:rPr>
            </w:pPr>
            <w:r w:rsidRPr="0030192A">
              <w:rPr>
                <w:rFonts w:cstheme="minorHAnsi"/>
                <w:color w:val="000000"/>
                <w:szCs w:val="12"/>
              </w:rPr>
              <w:t>Placebo</w:t>
            </w:r>
          </w:p>
        </w:tc>
      </w:tr>
      <w:tr w:rsidR="00563648" w:rsidRPr="0030192A" w14:paraId="3D9CD0DC" w14:textId="77777777" w:rsidTr="00563648">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586D3EA6" w14:textId="77777777" w:rsidR="00594C85" w:rsidRPr="0030192A" w:rsidRDefault="00594C85" w:rsidP="00594C85">
            <w:pPr>
              <w:adjustRightInd w:val="0"/>
              <w:spacing w:before="60" w:after="60"/>
              <w:rPr>
                <w:rFonts w:cstheme="minorHAnsi"/>
                <w:color w:val="000000"/>
                <w:szCs w:val="12"/>
              </w:rPr>
            </w:pPr>
            <w:r w:rsidRPr="0030192A">
              <w:rPr>
                <w:rFonts w:cstheme="minorHAnsi"/>
                <w:color w:val="000000"/>
                <w:szCs w:val="12"/>
              </w:rPr>
              <w:t>Day 0</w:t>
            </w:r>
          </w:p>
        </w:tc>
        <w:tc>
          <w:tcPr>
            <w:tcW w:w="1598" w:type="dxa"/>
            <w:tcBorders>
              <w:top w:val="nil"/>
              <w:left w:val="single" w:sz="2" w:space="0" w:color="000000"/>
              <w:bottom w:val="single" w:sz="2" w:space="0" w:color="000000"/>
              <w:right w:val="nil"/>
            </w:tcBorders>
            <w:shd w:val="clear" w:color="auto" w:fill="auto"/>
            <w:tcMar>
              <w:left w:w="60" w:type="dxa"/>
              <w:right w:w="60" w:type="dxa"/>
            </w:tcMar>
          </w:tcPr>
          <w:p w14:paraId="72094922" w14:textId="63895E30"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"gametocytaemia!R3C6" \t \* MERGEFORMAT </w:instrText>
            </w:r>
            <w:r>
              <w:rPr>
                <w:rFonts w:cstheme="minorHAnsi"/>
                <w:color w:val="000000"/>
                <w:szCs w:val="12"/>
              </w:rPr>
              <w:fldChar w:fldCharType="separate"/>
            </w:r>
            <w:r w:rsidRPr="009E7C39">
              <w:rPr>
                <w:rFonts w:cstheme="minorHAnsi"/>
                <w:color w:val="000000"/>
                <w:szCs w:val="12"/>
              </w:rPr>
              <w:t>2 / 47 (4%)</w:t>
            </w:r>
            <w:r>
              <w:rPr>
                <w:rFonts w:cstheme="minorHAnsi"/>
                <w:color w:val="000000"/>
                <w:szCs w:val="12"/>
              </w:rPr>
              <w:fldChar w:fldCharType="end"/>
            </w:r>
          </w:p>
        </w:tc>
        <w:tc>
          <w:tcPr>
            <w:tcW w:w="1599" w:type="dxa"/>
            <w:tcBorders>
              <w:top w:val="nil"/>
              <w:left w:val="single" w:sz="2" w:space="0" w:color="000000"/>
              <w:bottom w:val="single" w:sz="2" w:space="0" w:color="000000"/>
              <w:right w:val="nil"/>
            </w:tcBorders>
            <w:shd w:val="clear" w:color="auto" w:fill="auto"/>
            <w:tcMar>
              <w:left w:w="60" w:type="dxa"/>
              <w:right w:w="60" w:type="dxa"/>
            </w:tcMar>
          </w:tcPr>
          <w:p w14:paraId="69478D98" w14:textId="70C52176"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"gametocytaemia!R3C11" \t \* MERGEFORMAT </w:instrText>
            </w:r>
            <w:r>
              <w:rPr>
                <w:rFonts w:cstheme="minorHAnsi"/>
                <w:color w:val="000000"/>
                <w:szCs w:val="12"/>
              </w:rPr>
              <w:fldChar w:fldCharType="separate"/>
            </w:r>
            <w:r w:rsidRPr="009E7C39">
              <w:rPr>
                <w:rFonts w:cstheme="minorHAnsi"/>
                <w:color w:val="000000"/>
                <w:szCs w:val="12"/>
              </w:rPr>
              <w:t>2 / 48 (4%)</w:t>
            </w:r>
            <w:r>
              <w:rPr>
                <w:rFonts w:cstheme="minorHAnsi"/>
                <w:color w:val="000000"/>
                <w:szCs w:val="12"/>
              </w:rPr>
              <w:fldChar w:fldCharType="end"/>
            </w:r>
          </w:p>
        </w:tc>
        <w:tc>
          <w:tcPr>
            <w:tcW w:w="1598" w:type="dxa"/>
            <w:tcBorders>
              <w:top w:val="nil"/>
              <w:left w:val="single" w:sz="2" w:space="0" w:color="000000"/>
              <w:bottom w:val="single" w:sz="2" w:space="0" w:color="000000"/>
              <w:right w:val="nil"/>
            </w:tcBorders>
            <w:shd w:val="clear" w:color="auto" w:fill="auto"/>
            <w:tcMar>
              <w:left w:w="60" w:type="dxa"/>
              <w:right w:w="60" w:type="dxa"/>
            </w:tcMar>
          </w:tcPr>
          <w:p w14:paraId="790FDDF3" w14:textId="06E6A1E5"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"gametocytaemia!R3C16" \t \* MERGEFORMAT </w:instrText>
            </w:r>
            <w:r>
              <w:rPr>
                <w:rFonts w:cstheme="minorHAnsi"/>
                <w:color w:val="000000"/>
                <w:szCs w:val="12"/>
              </w:rPr>
              <w:fldChar w:fldCharType="separate"/>
            </w:r>
            <w:r w:rsidRPr="009E7C39">
              <w:rPr>
                <w:rFonts w:cstheme="minorHAnsi"/>
                <w:color w:val="000000"/>
                <w:szCs w:val="12"/>
              </w:rPr>
              <w:t>3 / 46 (7%)</w:t>
            </w:r>
            <w:r>
              <w:rPr>
                <w:rFonts w:cstheme="minorHAnsi"/>
                <w:color w:val="000000"/>
                <w:szCs w:val="12"/>
              </w:rPr>
              <w:fldChar w:fldCharType="end"/>
            </w:r>
          </w:p>
        </w:tc>
        <w:tc>
          <w:tcPr>
            <w:tcW w:w="1599" w:type="dxa"/>
            <w:gridSpan w:val="2"/>
            <w:tcBorders>
              <w:top w:val="nil"/>
              <w:left w:val="single" w:sz="2" w:space="0" w:color="000000"/>
              <w:bottom w:val="single" w:sz="2" w:space="0" w:color="000000"/>
              <w:right w:val="nil"/>
            </w:tcBorders>
            <w:shd w:val="clear" w:color="auto" w:fill="auto"/>
            <w:tcMar>
              <w:left w:w="60" w:type="dxa"/>
              <w:right w:w="60" w:type="dxa"/>
            </w:tcMar>
          </w:tcPr>
          <w:p w14:paraId="70C2BC65" w14:textId="5A113DFA"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"oocyst!R3C6" \t \* MERGEFORMAT </w:instrText>
            </w:r>
            <w:r>
              <w:rPr>
                <w:rFonts w:cstheme="minorHAnsi"/>
                <w:color w:val="000000"/>
                <w:szCs w:val="12"/>
              </w:rPr>
              <w:fldChar w:fldCharType="separate"/>
            </w:r>
            <w:r w:rsidRPr="009E7C39">
              <w:rPr>
                <w:rFonts w:cstheme="minorHAnsi"/>
                <w:color w:val="000000"/>
                <w:szCs w:val="12"/>
              </w:rPr>
              <w:t>1 / 47 (2%)</w:t>
            </w:r>
            <w:r>
              <w:rPr>
                <w:rFonts w:cstheme="minorHAnsi"/>
                <w:color w:val="000000"/>
                <w:szCs w:val="12"/>
              </w:rPr>
              <w:fldChar w:fldCharType="end"/>
            </w:r>
          </w:p>
        </w:tc>
        <w:tc>
          <w:tcPr>
            <w:tcW w:w="1598" w:type="dxa"/>
            <w:tcBorders>
              <w:top w:val="nil"/>
              <w:left w:val="single" w:sz="2" w:space="0" w:color="000000"/>
              <w:bottom w:val="single" w:sz="2" w:space="0" w:color="000000"/>
              <w:right w:val="nil"/>
            </w:tcBorders>
            <w:shd w:val="clear" w:color="auto" w:fill="auto"/>
            <w:tcMar>
              <w:left w:w="60" w:type="dxa"/>
              <w:right w:w="60" w:type="dxa"/>
            </w:tcMar>
          </w:tcPr>
          <w:p w14:paraId="79C2581D" w14:textId="5B66409B"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"oocyst!R3C11" \t \* MERGEFORMAT </w:instrText>
            </w:r>
            <w:r>
              <w:rPr>
                <w:rFonts w:cstheme="minorHAnsi"/>
                <w:color w:val="000000"/>
                <w:szCs w:val="12"/>
              </w:rPr>
              <w:fldChar w:fldCharType="separate"/>
            </w:r>
            <w:r w:rsidRPr="009E7C39">
              <w:rPr>
                <w:rFonts w:cstheme="minorHAnsi"/>
                <w:color w:val="000000"/>
                <w:szCs w:val="12"/>
              </w:rPr>
              <w:t>0 / 48 (0%)</w:t>
            </w:r>
            <w:r>
              <w:rPr>
                <w:rFonts w:cstheme="minorHAnsi"/>
                <w:color w:val="000000"/>
                <w:szCs w:val="12"/>
              </w:rPr>
              <w:fldChar w:fldCharType="end"/>
            </w:r>
          </w:p>
        </w:tc>
        <w:tc>
          <w:tcPr>
            <w:tcW w:w="1647"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2FBB4041" w14:textId="12442FD5"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"oocyst!R3C16" \t \* MERGEFORMAT </w:instrText>
            </w:r>
            <w:r>
              <w:rPr>
                <w:rFonts w:cstheme="minorHAnsi"/>
                <w:color w:val="000000"/>
                <w:szCs w:val="12"/>
              </w:rPr>
              <w:fldChar w:fldCharType="separate"/>
            </w:r>
            <w:r w:rsidRPr="009E7C39">
              <w:rPr>
                <w:rFonts w:cstheme="minorHAnsi"/>
                <w:color w:val="000000"/>
                <w:szCs w:val="12"/>
              </w:rPr>
              <w:t>2 / 45 (4%)</w:t>
            </w:r>
            <w:r>
              <w:rPr>
                <w:rFonts w:cstheme="minorHAnsi"/>
                <w:color w:val="000000"/>
                <w:szCs w:val="12"/>
              </w:rPr>
              <w:fldChar w:fldCharType="end"/>
            </w:r>
          </w:p>
        </w:tc>
      </w:tr>
      <w:tr w:rsidR="00563648" w:rsidRPr="0030192A" w14:paraId="1A297660" w14:textId="77777777" w:rsidTr="00563648">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44055A31" w14:textId="77777777" w:rsidR="00594C85" w:rsidRPr="0030192A" w:rsidRDefault="00594C85" w:rsidP="00594C85">
            <w:pPr>
              <w:adjustRightInd w:val="0"/>
              <w:spacing w:before="60" w:after="60"/>
              <w:rPr>
                <w:rFonts w:cstheme="minorHAnsi"/>
                <w:color w:val="000000"/>
                <w:szCs w:val="12"/>
              </w:rPr>
            </w:pPr>
            <w:r w:rsidRPr="0030192A">
              <w:rPr>
                <w:rFonts w:cstheme="minorHAnsi"/>
                <w:color w:val="000000"/>
                <w:szCs w:val="12"/>
              </w:rPr>
              <w:t>Day 2+4h</w:t>
            </w:r>
          </w:p>
        </w:tc>
        <w:tc>
          <w:tcPr>
            <w:tcW w:w="159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C61F493" w14:textId="663C1676"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"gametocytaemia!R4C6" \t \* MERGEFORMAT </w:instrText>
            </w:r>
            <w:r>
              <w:rPr>
                <w:rFonts w:cstheme="minorHAnsi"/>
                <w:color w:val="000000"/>
                <w:szCs w:val="12"/>
              </w:rPr>
              <w:fldChar w:fldCharType="separate"/>
            </w:r>
            <w:r w:rsidRPr="009E7C39">
              <w:rPr>
                <w:rFonts w:cstheme="minorHAnsi"/>
                <w:color w:val="000000"/>
                <w:szCs w:val="12"/>
              </w:rPr>
              <w:t>1 / 43 (2%)</w:t>
            </w:r>
            <w:r>
              <w:rPr>
                <w:rFonts w:cstheme="minorHAnsi"/>
                <w:color w:val="000000"/>
                <w:szCs w:val="12"/>
              </w:rPr>
              <w:fldChar w:fldCharType="end"/>
            </w:r>
          </w:p>
        </w:tc>
        <w:tc>
          <w:tcPr>
            <w:tcW w:w="159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4F07F05" w14:textId="0B9F499F"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"gametocytaemia!R4C11" \t \* MERGEFORMAT </w:instrText>
            </w:r>
            <w:r>
              <w:rPr>
                <w:rFonts w:cstheme="minorHAnsi"/>
                <w:color w:val="000000"/>
                <w:szCs w:val="12"/>
              </w:rPr>
              <w:fldChar w:fldCharType="separate"/>
            </w:r>
            <w:r w:rsidRPr="009E7C39">
              <w:rPr>
                <w:rFonts w:cstheme="minorHAnsi"/>
                <w:color w:val="000000"/>
                <w:szCs w:val="12"/>
              </w:rPr>
              <w:t>0 / 45 (0%)</w:t>
            </w:r>
            <w:r>
              <w:rPr>
                <w:rFonts w:cstheme="minorHAnsi"/>
                <w:color w:val="000000"/>
                <w:szCs w:val="12"/>
              </w:rPr>
              <w:fldChar w:fldCharType="end"/>
            </w:r>
          </w:p>
        </w:tc>
        <w:tc>
          <w:tcPr>
            <w:tcW w:w="159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945D7EE" w14:textId="42402A05"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"gametocytaemia!R4C16" \t \* MERGEFORMAT </w:instrText>
            </w:r>
            <w:r>
              <w:rPr>
                <w:rFonts w:cstheme="minorHAnsi"/>
                <w:color w:val="000000"/>
                <w:szCs w:val="12"/>
              </w:rPr>
              <w:fldChar w:fldCharType="separate"/>
            </w:r>
            <w:r w:rsidRPr="009E7C39">
              <w:rPr>
                <w:rFonts w:cstheme="minorHAnsi"/>
                <w:color w:val="000000"/>
                <w:szCs w:val="12"/>
              </w:rPr>
              <w:t>1 / 45 (2%)</w:t>
            </w:r>
            <w:r>
              <w:rPr>
                <w:rFonts w:cstheme="minorHAnsi"/>
                <w:color w:val="000000"/>
                <w:szCs w:val="12"/>
              </w:rPr>
              <w:fldChar w:fldCharType="end"/>
            </w:r>
          </w:p>
        </w:tc>
        <w:tc>
          <w:tcPr>
            <w:tcW w:w="1599" w:type="dxa"/>
            <w:gridSpan w:val="2"/>
            <w:tcBorders>
              <w:top w:val="nil"/>
              <w:left w:val="single" w:sz="2" w:space="0" w:color="000000"/>
              <w:bottom w:val="single" w:sz="2" w:space="0" w:color="000000"/>
              <w:right w:val="nil"/>
            </w:tcBorders>
            <w:shd w:val="clear" w:color="auto" w:fill="E7E6E6" w:themeFill="background2"/>
            <w:tcMar>
              <w:left w:w="60" w:type="dxa"/>
              <w:right w:w="60" w:type="dxa"/>
            </w:tcMar>
          </w:tcPr>
          <w:p w14:paraId="17799BB5" w14:textId="5C2AE412"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"oocyst!R4C6" \t \* MERGEFORMAT </w:instrText>
            </w:r>
            <w:r>
              <w:rPr>
                <w:rFonts w:cstheme="minorHAnsi"/>
                <w:color w:val="000000"/>
                <w:szCs w:val="12"/>
              </w:rPr>
              <w:fldChar w:fldCharType="separate"/>
            </w:r>
            <w:r w:rsidRPr="009E7C39">
              <w:rPr>
                <w:rFonts w:cstheme="minorHAnsi"/>
                <w:color w:val="000000"/>
                <w:szCs w:val="12"/>
              </w:rPr>
              <w:t>1 / 4 (25%)</w:t>
            </w:r>
            <w:r>
              <w:rPr>
                <w:rFonts w:cstheme="minorHAnsi"/>
                <w:color w:val="000000"/>
                <w:szCs w:val="12"/>
              </w:rPr>
              <w:fldChar w:fldCharType="end"/>
            </w:r>
          </w:p>
        </w:tc>
        <w:tc>
          <w:tcPr>
            <w:tcW w:w="159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F5724DA" w14:textId="2EF18806"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"oocyst!R4C11" \t \* MERGEFORMAT </w:instrText>
            </w:r>
            <w:r>
              <w:rPr>
                <w:rFonts w:cstheme="minorHAnsi"/>
                <w:color w:val="000000"/>
                <w:szCs w:val="12"/>
              </w:rPr>
              <w:fldChar w:fldCharType="separate"/>
            </w:r>
            <w:r w:rsidRPr="009E7C39">
              <w:rPr>
                <w:rFonts w:cstheme="minorHAnsi"/>
                <w:color w:val="000000"/>
                <w:szCs w:val="12"/>
              </w:rPr>
              <w:t>2 / 10 (20%)</w:t>
            </w:r>
            <w:r>
              <w:rPr>
                <w:rFonts w:cstheme="minorHAnsi"/>
                <w:color w:val="000000"/>
                <w:szCs w:val="12"/>
              </w:rPr>
              <w:fldChar w:fldCharType="end"/>
            </w:r>
          </w:p>
        </w:tc>
        <w:tc>
          <w:tcPr>
            <w:tcW w:w="1647"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3D2D9E94" w14:textId="0382A63D"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"oocyst!R4C16" \t \* MERGEFORMAT </w:instrText>
            </w:r>
            <w:r>
              <w:rPr>
                <w:rFonts w:cstheme="minorHAnsi"/>
                <w:color w:val="000000"/>
                <w:szCs w:val="12"/>
              </w:rPr>
              <w:fldChar w:fldCharType="separate"/>
            </w:r>
            <w:r w:rsidRPr="009E7C39">
              <w:rPr>
                <w:rFonts w:cstheme="minorHAnsi"/>
                <w:color w:val="000000"/>
                <w:szCs w:val="12"/>
              </w:rPr>
              <w:t>2 / 42 (5%)</w:t>
            </w:r>
            <w:r>
              <w:rPr>
                <w:rFonts w:cstheme="minorHAnsi"/>
                <w:color w:val="000000"/>
                <w:szCs w:val="12"/>
              </w:rPr>
              <w:fldChar w:fldCharType="end"/>
            </w:r>
          </w:p>
        </w:tc>
      </w:tr>
      <w:tr w:rsidR="00563648" w:rsidRPr="0030192A" w14:paraId="58F140FE" w14:textId="77777777" w:rsidTr="00563648">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43AEF5D9" w14:textId="77777777" w:rsidR="00594C85" w:rsidRPr="0030192A" w:rsidRDefault="00594C85" w:rsidP="00594C85">
            <w:pPr>
              <w:adjustRightInd w:val="0"/>
              <w:spacing w:before="60" w:after="60"/>
              <w:rPr>
                <w:rFonts w:cstheme="minorHAnsi"/>
                <w:color w:val="000000"/>
                <w:szCs w:val="12"/>
              </w:rPr>
            </w:pPr>
            <w:r w:rsidRPr="0030192A">
              <w:rPr>
                <w:rFonts w:cstheme="minorHAnsi"/>
                <w:color w:val="000000"/>
                <w:szCs w:val="12"/>
              </w:rPr>
              <w:t>Day 7</w:t>
            </w:r>
          </w:p>
        </w:tc>
        <w:tc>
          <w:tcPr>
            <w:tcW w:w="1598" w:type="dxa"/>
            <w:tcBorders>
              <w:top w:val="nil"/>
              <w:left w:val="single" w:sz="2" w:space="0" w:color="000000"/>
              <w:bottom w:val="single" w:sz="2" w:space="0" w:color="000000"/>
              <w:right w:val="nil"/>
            </w:tcBorders>
            <w:shd w:val="clear" w:color="auto" w:fill="auto"/>
            <w:tcMar>
              <w:left w:w="60" w:type="dxa"/>
              <w:right w:w="60" w:type="dxa"/>
            </w:tcMar>
          </w:tcPr>
          <w:p w14:paraId="2A1A6FC8" w14:textId="14A58945"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"gametocytaemia!R5C6" \t \* MERGEFORMAT </w:instrText>
            </w:r>
            <w:r>
              <w:rPr>
                <w:rFonts w:cstheme="minorHAnsi"/>
                <w:color w:val="000000"/>
                <w:szCs w:val="12"/>
              </w:rPr>
              <w:fldChar w:fldCharType="separate"/>
            </w:r>
            <w:r w:rsidRPr="009E7C39">
              <w:rPr>
                <w:rFonts w:cstheme="minorHAnsi"/>
                <w:color w:val="000000"/>
                <w:szCs w:val="12"/>
              </w:rPr>
              <w:t>0 / 43 (0%)</w:t>
            </w:r>
            <w:r>
              <w:rPr>
                <w:rFonts w:cstheme="minorHAnsi"/>
                <w:color w:val="000000"/>
                <w:szCs w:val="12"/>
              </w:rPr>
              <w:fldChar w:fldCharType="end"/>
            </w:r>
          </w:p>
        </w:tc>
        <w:tc>
          <w:tcPr>
            <w:tcW w:w="1599" w:type="dxa"/>
            <w:tcBorders>
              <w:top w:val="nil"/>
              <w:left w:val="single" w:sz="2" w:space="0" w:color="000000"/>
              <w:bottom w:val="single" w:sz="2" w:space="0" w:color="000000"/>
              <w:right w:val="nil"/>
            </w:tcBorders>
            <w:shd w:val="clear" w:color="auto" w:fill="auto"/>
            <w:tcMar>
              <w:left w:w="60" w:type="dxa"/>
              <w:right w:w="60" w:type="dxa"/>
            </w:tcMar>
          </w:tcPr>
          <w:p w14:paraId="533F1F5A" w14:textId="341B54BC"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"gametocytaemia!R5C11" \t \* MERGEFORMAT </w:instrText>
            </w:r>
            <w:r>
              <w:rPr>
                <w:rFonts w:cstheme="minorHAnsi"/>
                <w:color w:val="000000"/>
                <w:szCs w:val="12"/>
              </w:rPr>
              <w:fldChar w:fldCharType="separate"/>
            </w:r>
            <w:r w:rsidRPr="009E7C39">
              <w:rPr>
                <w:rFonts w:cstheme="minorHAnsi"/>
                <w:color w:val="000000"/>
                <w:szCs w:val="12"/>
              </w:rPr>
              <w:t>0 / 41 (0%)</w:t>
            </w:r>
            <w:r>
              <w:rPr>
                <w:rFonts w:cstheme="minorHAnsi"/>
                <w:color w:val="000000"/>
                <w:szCs w:val="12"/>
              </w:rPr>
              <w:fldChar w:fldCharType="end"/>
            </w:r>
          </w:p>
        </w:tc>
        <w:tc>
          <w:tcPr>
            <w:tcW w:w="1598" w:type="dxa"/>
            <w:tcBorders>
              <w:top w:val="nil"/>
              <w:left w:val="single" w:sz="2" w:space="0" w:color="000000"/>
              <w:bottom w:val="single" w:sz="2" w:space="0" w:color="000000"/>
              <w:right w:val="nil"/>
            </w:tcBorders>
            <w:shd w:val="clear" w:color="auto" w:fill="auto"/>
            <w:tcMar>
              <w:left w:w="60" w:type="dxa"/>
              <w:right w:w="60" w:type="dxa"/>
            </w:tcMar>
          </w:tcPr>
          <w:p w14:paraId="37A2956A" w14:textId="457B4818"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"gametocytaemia!R5C16" \t \* MERGEFORMAT </w:instrText>
            </w:r>
            <w:r>
              <w:rPr>
                <w:rFonts w:cstheme="minorHAnsi"/>
                <w:color w:val="000000"/>
                <w:szCs w:val="12"/>
              </w:rPr>
              <w:fldChar w:fldCharType="separate"/>
            </w:r>
            <w:r w:rsidRPr="009E7C39">
              <w:rPr>
                <w:rFonts w:cstheme="minorHAnsi"/>
                <w:color w:val="000000"/>
                <w:szCs w:val="12"/>
              </w:rPr>
              <w:t>1 / 44 (2%)</w:t>
            </w:r>
            <w:r>
              <w:rPr>
                <w:rFonts w:cstheme="minorHAnsi"/>
                <w:color w:val="000000"/>
                <w:szCs w:val="12"/>
              </w:rPr>
              <w:fldChar w:fldCharType="end"/>
            </w:r>
          </w:p>
        </w:tc>
        <w:tc>
          <w:tcPr>
            <w:tcW w:w="1599" w:type="dxa"/>
            <w:gridSpan w:val="2"/>
            <w:tcBorders>
              <w:top w:val="nil"/>
              <w:left w:val="single" w:sz="2" w:space="0" w:color="000000"/>
              <w:bottom w:val="single" w:sz="2" w:space="0" w:color="000000"/>
              <w:right w:val="nil"/>
            </w:tcBorders>
            <w:shd w:val="clear" w:color="auto" w:fill="auto"/>
            <w:tcMar>
              <w:left w:w="60" w:type="dxa"/>
              <w:right w:w="60" w:type="dxa"/>
            </w:tcMar>
          </w:tcPr>
          <w:p w14:paraId="734AD58D" w14:textId="6F70EB06"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"oocyst!R5C6" \t \* MERGEFORMAT </w:instrText>
            </w:r>
            <w:r>
              <w:rPr>
                <w:rFonts w:cstheme="minorHAnsi"/>
                <w:color w:val="000000"/>
                <w:szCs w:val="12"/>
              </w:rPr>
              <w:fldChar w:fldCharType="separate"/>
            </w:r>
            <w:r w:rsidRPr="009E7C39">
              <w:rPr>
                <w:rFonts w:cstheme="minorHAnsi"/>
                <w:color w:val="000000"/>
                <w:szCs w:val="12"/>
              </w:rPr>
              <w:t>1 / 13 (8%)</w:t>
            </w:r>
            <w:r>
              <w:rPr>
                <w:rFonts w:cstheme="minorHAnsi"/>
                <w:color w:val="000000"/>
                <w:szCs w:val="12"/>
              </w:rPr>
              <w:fldChar w:fldCharType="end"/>
            </w:r>
          </w:p>
        </w:tc>
        <w:tc>
          <w:tcPr>
            <w:tcW w:w="1598" w:type="dxa"/>
            <w:tcBorders>
              <w:top w:val="nil"/>
              <w:left w:val="single" w:sz="2" w:space="0" w:color="000000"/>
              <w:bottom w:val="single" w:sz="2" w:space="0" w:color="000000"/>
              <w:right w:val="nil"/>
            </w:tcBorders>
            <w:shd w:val="clear" w:color="auto" w:fill="auto"/>
            <w:tcMar>
              <w:left w:w="60" w:type="dxa"/>
              <w:right w:w="60" w:type="dxa"/>
            </w:tcMar>
          </w:tcPr>
          <w:p w14:paraId="18EF7E75" w14:textId="4EE445CA"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"oocyst!R5C11" \t \* MERGEFORMAT </w:instrText>
            </w:r>
            <w:r>
              <w:rPr>
                <w:rFonts w:cstheme="minorHAnsi"/>
                <w:color w:val="000000"/>
                <w:szCs w:val="12"/>
              </w:rPr>
              <w:fldChar w:fldCharType="separate"/>
            </w:r>
            <w:r w:rsidRPr="009E7C39">
              <w:rPr>
                <w:rFonts w:cstheme="minorHAnsi"/>
                <w:color w:val="000000"/>
                <w:szCs w:val="12"/>
              </w:rPr>
              <w:t>3 / 29 (10%)</w:t>
            </w:r>
            <w:r>
              <w:rPr>
                <w:rFonts w:cstheme="minorHAnsi"/>
                <w:color w:val="000000"/>
                <w:szCs w:val="12"/>
              </w:rPr>
              <w:fldChar w:fldCharType="end"/>
            </w:r>
          </w:p>
        </w:tc>
        <w:tc>
          <w:tcPr>
            <w:tcW w:w="1647"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36D30846" w14:textId="7E78E15B"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"oocyst!R5C16" \t \* MERGEFORMAT </w:instrText>
            </w:r>
            <w:r>
              <w:rPr>
                <w:rFonts w:cstheme="minorHAnsi"/>
                <w:color w:val="000000"/>
                <w:szCs w:val="12"/>
              </w:rPr>
              <w:fldChar w:fldCharType="separate"/>
            </w:r>
            <w:r w:rsidRPr="009E7C39">
              <w:rPr>
                <w:rFonts w:cstheme="minorHAnsi"/>
                <w:color w:val="000000"/>
                <w:szCs w:val="12"/>
              </w:rPr>
              <w:t>0 / 43 (0%)</w:t>
            </w:r>
            <w:r>
              <w:rPr>
                <w:rFonts w:cstheme="minorHAnsi"/>
                <w:color w:val="000000"/>
                <w:szCs w:val="12"/>
              </w:rPr>
              <w:fldChar w:fldCharType="end"/>
            </w:r>
          </w:p>
        </w:tc>
      </w:tr>
      <w:tr w:rsidR="00563648" w:rsidRPr="0030192A" w14:paraId="757B6C2A" w14:textId="77777777" w:rsidTr="00563648">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3A5728C4" w14:textId="77777777" w:rsidR="00594C85" w:rsidRPr="0030192A" w:rsidRDefault="00594C85" w:rsidP="00594C85">
            <w:pPr>
              <w:adjustRightInd w:val="0"/>
              <w:spacing w:before="60" w:after="60"/>
              <w:rPr>
                <w:rFonts w:cstheme="minorHAnsi"/>
                <w:color w:val="000000"/>
                <w:szCs w:val="12"/>
              </w:rPr>
            </w:pPr>
            <w:r w:rsidRPr="0030192A">
              <w:rPr>
                <w:rFonts w:cstheme="minorHAnsi"/>
                <w:color w:val="000000"/>
                <w:szCs w:val="12"/>
              </w:rPr>
              <w:t>Day 10</w:t>
            </w:r>
          </w:p>
        </w:tc>
        <w:tc>
          <w:tcPr>
            <w:tcW w:w="159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CC3AE89" w14:textId="178CF541"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"gametocytaemia!R6C6" \t \* MERGEFORMAT </w:instrText>
            </w:r>
            <w:r>
              <w:rPr>
                <w:rFonts w:cstheme="minorHAnsi"/>
                <w:color w:val="000000"/>
                <w:szCs w:val="12"/>
              </w:rPr>
              <w:fldChar w:fldCharType="separate"/>
            </w:r>
            <w:r w:rsidRPr="009E7C39">
              <w:rPr>
                <w:rFonts w:cstheme="minorHAnsi"/>
                <w:color w:val="000000"/>
                <w:szCs w:val="12"/>
              </w:rPr>
              <w:t>0 / 39 (0%)</w:t>
            </w:r>
            <w:r>
              <w:rPr>
                <w:rFonts w:cstheme="minorHAnsi"/>
                <w:color w:val="000000"/>
                <w:szCs w:val="12"/>
              </w:rPr>
              <w:fldChar w:fldCharType="end"/>
            </w:r>
          </w:p>
        </w:tc>
        <w:tc>
          <w:tcPr>
            <w:tcW w:w="159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A0B949D" w14:textId="78925C99"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"gametocytaemia!R6C11" \t \* MERGEFORMAT </w:instrText>
            </w:r>
            <w:r>
              <w:rPr>
                <w:rFonts w:cstheme="minorHAnsi"/>
                <w:color w:val="000000"/>
                <w:szCs w:val="12"/>
              </w:rPr>
              <w:fldChar w:fldCharType="separate"/>
            </w:r>
            <w:r w:rsidRPr="009E7C39">
              <w:rPr>
                <w:rFonts w:cstheme="minorHAnsi"/>
                <w:color w:val="000000"/>
                <w:szCs w:val="12"/>
              </w:rPr>
              <w:t>0 / 38 (0%)</w:t>
            </w:r>
            <w:r>
              <w:rPr>
                <w:rFonts w:cstheme="minorHAnsi"/>
                <w:color w:val="000000"/>
                <w:szCs w:val="12"/>
              </w:rPr>
              <w:fldChar w:fldCharType="end"/>
            </w:r>
          </w:p>
        </w:tc>
        <w:tc>
          <w:tcPr>
            <w:tcW w:w="159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9511284" w14:textId="533EA52B"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"gametocytaemia!R6C16" \t \* MERGEFORMAT </w:instrText>
            </w:r>
            <w:r>
              <w:rPr>
                <w:rFonts w:cstheme="minorHAnsi"/>
                <w:color w:val="000000"/>
                <w:szCs w:val="12"/>
              </w:rPr>
              <w:fldChar w:fldCharType="separate"/>
            </w:r>
            <w:r w:rsidRPr="009E7C39">
              <w:rPr>
                <w:rFonts w:cstheme="minorHAnsi"/>
                <w:color w:val="000000"/>
                <w:szCs w:val="12"/>
              </w:rPr>
              <w:t>0 / 41 (0%)</w:t>
            </w:r>
            <w:r>
              <w:rPr>
                <w:rFonts w:cstheme="minorHAnsi"/>
                <w:color w:val="000000"/>
                <w:szCs w:val="12"/>
              </w:rPr>
              <w:fldChar w:fldCharType="end"/>
            </w:r>
          </w:p>
        </w:tc>
        <w:tc>
          <w:tcPr>
            <w:tcW w:w="1599" w:type="dxa"/>
            <w:gridSpan w:val="2"/>
            <w:tcBorders>
              <w:top w:val="nil"/>
              <w:left w:val="single" w:sz="2" w:space="0" w:color="000000"/>
              <w:bottom w:val="single" w:sz="2" w:space="0" w:color="000000"/>
              <w:right w:val="nil"/>
            </w:tcBorders>
            <w:shd w:val="clear" w:color="auto" w:fill="E7E6E6" w:themeFill="background2"/>
            <w:tcMar>
              <w:left w:w="60" w:type="dxa"/>
              <w:right w:w="60" w:type="dxa"/>
            </w:tcMar>
          </w:tcPr>
          <w:p w14:paraId="664036BB" w14:textId="2DD17C07"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"oocyst!R6C6" \t \* MERGEFORMAT </w:instrText>
            </w:r>
            <w:r>
              <w:rPr>
                <w:rFonts w:cstheme="minorHAnsi"/>
                <w:color w:val="000000"/>
                <w:szCs w:val="12"/>
              </w:rPr>
              <w:fldChar w:fldCharType="separate"/>
            </w:r>
            <w:r w:rsidRPr="009E7C39">
              <w:rPr>
                <w:rFonts w:cstheme="minorHAnsi"/>
                <w:color w:val="000000"/>
                <w:szCs w:val="12"/>
              </w:rPr>
              <w:t>1 / 20 (5%)</w:t>
            </w:r>
            <w:r>
              <w:rPr>
                <w:rFonts w:cstheme="minorHAnsi"/>
                <w:color w:val="000000"/>
                <w:szCs w:val="12"/>
              </w:rPr>
              <w:fldChar w:fldCharType="end"/>
            </w:r>
          </w:p>
        </w:tc>
        <w:tc>
          <w:tcPr>
            <w:tcW w:w="159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8808989" w14:textId="2064E50D"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"oocyst!R6C11" \t \* MERGEFORMAT </w:instrText>
            </w:r>
            <w:r>
              <w:rPr>
                <w:rFonts w:cstheme="minorHAnsi"/>
                <w:color w:val="000000"/>
                <w:szCs w:val="12"/>
              </w:rPr>
              <w:fldChar w:fldCharType="separate"/>
            </w:r>
            <w:r w:rsidRPr="009E7C39">
              <w:rPr>
                <w:rFonts w:cstheme="minorHAnsi"/>
                <w:color w:val="000000"/>
                <w:szCs w:val="12"/>
              </w:rPr>
              <w:t>0 / 26 (0%)</w:t>
            </w:r>
            <w:r>
              <w:rPr>
                <w:rFonts w:cstheme="minorHAnsi"/>
                <w:color w:val="000000"/>
                <w:szCs w:val="12"/>
              </w:rPr>
              <w:fldChar w:fldCharType="end"/>
            </w:r>
          </w:p>
        </w:tc>
        <w:tc>
          <w:tcPr>
            <w:tcW w:w="1647"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0629324D" w14:textId="5FB6B7CA"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"oocyst!R6C16" \t \* MERGEFORMAT </w:instrText>
            </w:r>
            <w:r>
              <w:rPr>
                <w:rFonts w:cstheme="minorHAnsi"/>
                <w:color w:val="000000"/>
                <w:szCs w:val="12"/>
              </w:rPr>
              <w:fldChar w:fldCharType="separate"/>
            </w:r>
            <w:r w:rsidRPr="009E7C39">
              <w:rPr>
                <w:rFonts w:cstheme="minorHAnsi"/>
                <w:color w:val="000000"/>
                <w:szCs w:val="12"/>
              </w:rPr>
              <w:t>0 / 33 (0%)</w:t>
            </w:r>
            <w:r>
              <w:rPr>
                <w:rFonts w:cstheme="minorHAnsi"/>
                <w:color w:val="000000"/>
                <w:szCs w:val="12"/>
              </w:rPr>
              <w:fldChar w:fldCharType="end"/>
            </w:r>
          </w:p>
        </w:tc>
      </w:tr>
      <w:tr w:rsidR="00563648" w:rsidRPr="0030192A" w14:paraId="0C4D259A" w14:textId="77777777" w:rsidTr="00563648">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1AF1904E" w14:textId="77777777" w:rsidR="00594C85" w:rsidRPr="0030192A" w:rsidRDefault="00594C85" w:rsidP="00594C85">
            <w:pPr>
              <w:adjustRightInd w:val="0"/>
              <w:spacing w:before="60" w:after="60"/>
              <w:rPr>
                <w:rFonts w:cstheme="minorHAnsi"/>
                <w:color w:val="000000"/>
                <w:szCs w:val="12"/>
              </w:rPr>
            </w:pPr>
            <w:r w:rsidRPr="0030192A">
              <w:rPr>
                <w:rFonts w:cstheme="minorHAnsi"/>
                <w:color w:val="000000"/>
                <w:szCs w:val="12"/>
              </w:rPr>
              <w:t>Day 14</w:t>
            </w:r>
          </w:p>
        </w:tc>
        <w:tc>
          <w:tcPr>
            <w:tcW w:w="1598" w:type="dxa"/>
            <w:tcBorders>
              <w:top w:val="nil"/>
              <w:left w:val="single" w:sz="2" w:space="0" w:color="000000"/>
              <w:bottom w:val="single" w:sz="2" w:space="0" w:color="000000"/>
              <w:right w:val="nil"/>
            </w:tcBorders>
            <w:shd w:val="clear" w:color="auto" w:fill="auto"/>
            <w:tcMar>
              <w:left w:w="60" w:type="dxa"/>
              <w:right w:w="60" w:type="dxa"/>
            </w:tcMar>
          </w:tcPr>
          <w:p w14:paraId="4039BC5B" w14:textId="1A4D6D25"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"gametocytaemia!R7C6" \t \* MERGEFORMAT </w:instrText>
            </w:r>
            <w:r>
              <w:rPr>
                <w:rFonts w:cstheme="minorHAnsi"/>
                <w:color w:val="000000"/>
                <w:szCs w:val="12"/>
              </w:rPr>
              <w:fldChar w:fldCharType="separate"/>
            </w:r>
            <w:r w:rsidRPr="009E7C39">
              <w:rPr>
                <w:rFonts w:cstheme="minorHAnsi"/>
                <w:color w:val="000000"/>
                <w:szCs w:val="12"/>
              </w:rPr>
              <w:t>0 / 41 (0%)</w:t>
            </w:r>
            <w:r>
              <w:rPr>
                <w:rFonts w:cstheme="minorHAnsi"/>
                <w:color w:val="000000"/>
                <w:szCs w:val="12"/>
              </w:rPr>
              <w:fldChar w:fldCharType="end"/>
            </w:r>
          </w:p>
        </w:tc>
        <w:tc>
          <w:tcPr>
            <w:tcW w:w="1599" w:type="dxa"/>
            <w:tcBorders>
              <w:top w:val="nil"/>
              <w:left w:val="single" w:sz="2" w:space="0" w:color="000000"/>
              <w:bottom w:val="single" w:sz="2" w:space="0" w:color="000000"/>
              <w:right w:val="nil"/>
            </w:tcBorders>
            <w:shd w:val="clear" w:color="auto" w:fill="auto"/>
            <w:tcMar>
              <w:left w:w="60" w:type="dxa"/>
              <w:right w:w="60" w:type="dxa"/>
            </w:tcMar>
          </w:tcPr>
          <w:p w14:paraId="01FBB57F" w14:textId="61D456E9"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"gametocytaemia!R7C11" \t \* MERGEFORMAT </w:instrText>
            </w:r>
            <w:r>
              <w:rPr>
                <w:rFonts w:cstheme="minorHAnsi"/>
                <w:color w:val="000000"/>
                <w:szCs w:val="12"/>
              </w:rPr>
              <w:fldChar w:fldCharType="separate"/>
            </w:r>
            <w:r w:rsidRPr="009E7C39">
              <w:rPr>
                <w:rFonts w:cstheme="minorHAnsi"/>
                <w:color w:val="000000"/>
                <w:szCs w:val="12"/>
              </w:rPr>
              <w:t>0 / 40 (0%)</w:t>
            </w:r>
            <w:r>
              <w:rPr>
                <w:rFonts w:cstheme="minorHAnsi"/>
                <w:color w:val="000000"/>
                <w:szCs w:val="12"/>
              </w:rPr>
              <w:fldChar w:fldCharType="end"/>
            </w:r>
          </w:p>
        </w:tc>
        <w:tc>
          <w:tcPr>
            <w:tcW w:w="1598" w:type="dxa"/>
            <w:tcBorders>
              <w:top w:val="nil"/>
              <w:left w:val="single" w:sz="2" w:space="0" w:color="000000"/>
              <w:bottom w:val="single" w:sz="2" w:space="0" w:color="000000"/>
              <w:right w:val="nil"/>
            </w:tcBorders>
            <w:shd w:val="clear" w:color="auto" w:fill="auto"/>
            <w:tcMar>
              <w:left w:w="60" w:type="dxa"/>
              <w:right w:w="60" w:type="dxa"/>
            </w:tcMar>
          </w:tcPr>
          <w:p w14:paraId="306E72B9" w14:textId="41191BA5"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"gametocytaemia!R7C16" \t \* MERGEFORMAT </w:instrText>
            </w:r>
            <w:r>
              <w:rPr>
                <w:rFonts w:cstheme="minorHAnsi"/>
                <w:color w:val="000000"/>
                <w:szCs w:val="12"/>
              </w:rPr>
              <w:fldChar w:fldCharType="separate"/>
            </w:r>
            <w:r w:rsidRPr="009E7C39">
              <w:rPr>
                <w:rFonts w:cstheme="minorHAnsi"/>
                <w:color w:val="000000"/>
                <w:szCs w:val="12"/>
              </w:rPr>
              <w:t>0 / 41 (0%)</w:t>
            </w:r>
            <w:r>
              <w:rPr>
                <w:rFonts w:cstheme="minorHAnsi"/>
                <w:color w:val="000000"/>
                <w:szCs w:val="12"/>
              </w:rPr>
              <w:fldChar w:fldCharType="end"/>
            </w:r>
          </w:p>
        </w:tc>
        <w:tc>
          <w:tcPr>
            <w:tcW w:w="1599" w:type="dxa"/>
            <w:gridSpan w:val="2"/>
            <w:tcBorders>
              <w:top w:val="nil"/>
              <w:left w:val="single" w:sz="2" w:space="0" w:color="000000"/>
              <w:bottom w:val="single" w:sz="2" w:space="0" w:color="000000"/>
              <w:right w:val="nil"/>
            </w:tcBorders>
            <w:shd w:val="clear" w:color="auto" w:fill="auto"/>
            <w:tcMar>
              <w:left w:w="60" w:type="dxa"/>
              <w:right w:w="60" w:type="dxa"/>
            </w:tcMar>
          </w:tcPr>
          <w:p w14:paraId="1833F5C8" w14:textId="6D75894E"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"oocyst!R7C6" \t \* MERGEFORMAT </w:instrText>
            </w:r>
            <w:r>
              <w:rPr>
                <w:rFonts w:cstheme="minorHAnsi"/>
                <w:color w:val="000000"/>
                <w:szCs w:val="12"/>
              </w:rPr>
              <w:fldChar w:fldCharType="separate"/>
            </w:r>
            <w:r w:rsidRPr="009E7C39">
              <w:rPr>
                <w:rFonts w:cstheme="minorHAnsi"/>
                <w:color w:val="000000"/>
                <w:szCs w:val="12"/>
              </w:rPr>
              <w:t>0 / 31 (0%)</w:t>
            </w:r>
            <w:r>
              <w:rPr>
                <w:rFonts w:cstheme="minorHAnsi"/>
                <w:color w:val="000000"/>
                <w:szCs w:val="12"/>
              </w:rPr>
              <w:fldChar w:fldCharType="end"/>
            </w:r>
          </w:p>
        </w:tc>
        <w:tc>
          <w:tcPr>
            <w:tcW w:w="1598" w:type="dxa"/>
            <w:tcBorders>
              <w:top w:val="nil"/>
              <w:left w:val="single" w:sz="2" w:space="0" w:color="000000"/>
              <w:bottom w:val="single" w:sz="2" w:space="0" w:color="000000"/>
              <w:right w:val="nil"/>
            </w:tcBorders>
            <w:shd w:val="clear" w:color="auto" w:fill="auto"/>
            <w:tcMar>
              <w:left w:w="60" w:type="dxa"/>
              <w:right w:w="60" w:type="dxa"/>
            </w:tcMar>
          </w:tcPr>
          <w:p w14:paraId="1C68CA95" w14:textId="4B277B35"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"oocyst!R7C11" \t \* MERGEFORMAT </w:instrText>
            </w:r>
            <w:r>
              <w:rPr>
                <w:rFonts w:cstheme="minorHAnsi"/>
                <w:color w:val="000000"/>
                <w:szCs w:val="12"/>
              </w:rPr>
              <w:fldChar w:fldCharType="separate"/>
            </w:r>
            <w:r w:rsidRPr="009E7C39">
              <w:rPr>
                <w:rFonts w:cstheme="minorHAnsi"/>
                <w:color w:val="000000"/>
                <w:szCs w:val="12"/>
              </w:rPr>
              <w:t>0 / 35 (0%)</w:t>
            </w:r>
            <w:r>
              <w:rPr>
                <w:rFonts w:cstheme="minorHAnsi"/>
                <w:color w:val="000000"/>
                <w:szCs w:val="12"/>
              </w:rPr>
              <w:fldChar w:fldCharType="end"/>
            </w:r>
          </w:p>
        </w:tc>
        <w:tc>
          <w:tcPr>
            <w:tcW w:w="1647"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7B307032" w14:textId="0A689290"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"oocyst!R7C16" \t \* MERGEFORMAT </w:instrText>
            </w:r>
            <w:r>
              <w:rPr>
                <w:rFonts w:cstheme="minorHAnsi"/>
                <w:color w:val="000000"/>
                <w:szCs w:val="12"/>
              </w:rPr>
              <w:fldChar w:fldCharType="separate"/>
            </w:r>
            <w:r w:rsidRPr="009E7C39">
              <w:rPr>
                <w:rFonts w:cstheme="minorHAnsi"/>
                <w:color w:val="000000"/>
                <w:szCs w:val="12"/>
              </w:rPr>
              <w:t>2 / 39 (5%)</w:t>
            </w:r>
            <w:r>
              <w:rPr>
                <w:rFonts w:cstheme="minorHAnsi"/>
                <w:color w:val="000000"/>
                <w:szCs w:val="12"/>
              </w:rPr>
              <w:fldChar w:fldCharType="end"/>
            </w:r>
          </w:p>
        </w:tc>
      </w:tr>
      <w:tr w:rsidR="00563648" w:rsidRPr="0030192A" w14:paraId="3A1AF85D" w14:textId="77777777" w:rsidTr="00563648">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06A84D1B" w14:textId="77777777" w:rsidR="00594C85" w:rsidRPr="0030192A" w:rsidRDefault="00594C85" w:rsidP="00594C85">
            <w:pPr>
              <w:adjustRightInd w:val="0"/>
              <w:spacing w:before="60" w:after="60"/>
              <w:rPr>
                <w:rFonts w:cstheme="minorHAnsi"/>
                <w:color w:val="000000"/>
                <w:szCs w:val="12"/>
              </w:rPr>
            </w:pPr>
            <w:r w:rsidRPr="0030192A">
              <w:rPr>
                <w:rFonts w:cstheme="minorHAnsi"/>
                <w:color w:val="000000"/>
                <w:szCs w:val="12"/>
              </w:rPr>
              <w:t>Day 21</w:t>
            </w:r>
          </w:p>
        </w:tc>
        <w:tc>
          <w:tcPr>
            <w:tcW w:w="159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1A2B537" w14:textId="738D47EB"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"gametocytaemia!R8C6" \t \* MERGEFORMAT </w:instrText>
            </w:r>
            <w:r>
              <w:rPr>
                <w:rFonts w:cstheme="minorHAnsi"/>
                <w:color w:val="000000"/>
                <w:szCs w:val="12"/>
              </w:rPr>
              <w:fldChar w:fldCharType="separate"/>
            </w:r>
            <w:r w:rsidRPr="009E7C39">
              <w:rPr>
                <w:rFonts w:cstheme="minorHAnsi"/>
                <w:color w:val="000000"/>
                <w:szCs w:val="12"/>
              </w:rPr>
              <w:t>0 / 36 (0%)</w:t>
            </w:r>
            <w:r>
              <w:rPr>
                <w:rFonts w:cstheme="minorHAnsi"/>
                <w:color w:val="000000"/>
                <w:szCs w:val="12"/>
              </w:rPr>
              <w:fldChar w:fldCharType="end"/>
            </w:r>
          </w:p>
        </w:tc>
        <w:tc>
          <w:tcPr>
            <w:tcW w:w="159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A0EBF7E" w14:textId="5141D78C"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"gametocytaemia!R8C11" \t \* MERGEFORMAT </w:instrText>
            </w:r>
            <w:r>
              <w:rPr>
                <w:rFonts w:cstheme="minorHAnsi"/>
                <w:color w:val="000000"/>
                <w:szCs w:val="12"/>
              </w:rPr>
              <w:fldChar w:fldCharType="separate"/>
            </w:r>
            <w:r w:rsidRPr="009E7C39">
              <w:rPr>
                <w:rFonts w:cstheme="minorHAnsi"/>
                <w:color w:val="000000"/>
                <w:szCs w:val="12"/>
              </w:rPr>
              <w:t>0 / 41 (0%)</w:t>
            </w:r>
            <w:r>
              <w:rPr>
                <w:rFonts w:cstheme="minorHAnsi"/>
                <w:color w:val="000000"/>
                <w:szCs w:val="12"/>
              </w:rPr>
              <w:fldChar w:fldCharType="end"/>
            </w:r>
          </w:p>
        </w:tc>
        <w:tc>
          <w:tcPr>
            <w:tcW w:w="159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2D52DAE" w14:textId="17C54C2B"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"gametocytaemia!R8C16" \t \* MERGEFORMAT </w:instrText>
            </w:r>
            <w:r>
              <w:rPr>
                <w:rFonts w:cstheme="minorHAnsi"/>
                <w:color w:val="000000"/>
                <w:szCs w:val="12"/>
              </w:rPr>
              <w:fldChar w:fldCharType="separate"/>
            </w:r>
            <w:r w:rsidRPr="009E7C39">
              <w:rPr>
                <w:rFonts w:cstheme="minorHAnsi"/>
                <w:color w:val="000000"/>
                <w:szCs w:val="12"/>
              </w:rPr>
              <w:t>0 / 40 (0%)</w:t>
            </w:r>
            <w:r>
              <w:rPr>
                <w:rFonts w:cstheme="minorHAnsi"/>
                <w:color w:val="000000"/>
                <w:szCs w:val="12"/>
              </w:rPr>
              <w:fldChar w:fldCharType="end"/>
            </w:r>
          </w:p>
        </w:tc>
        <w:tc>
          <w:tcPr>
            <w:tcW w:w="1599" w:type="dxa"/>
            <w:gridSpan w:val="2"/>
            <w:tcBorders>
              <w:top w:val="nil"/>
              <w:left w:val="single" w:sz="2" w:space="0" w:color="000000"/>
              <w:bottom w:val="single" w:sz="2" w:space="0" w:color="000000"/>
              <w:right w:val="nil"/>
            </w:tcBorders>
            <w:shd w:val="clear" w:color="auto" w:fill="E7E6E6" w:themeFill="background2"/>
            <w:tcMar>
              <w:left w:w="60" w:type="dxa"/>
              <w:right w:w="60" w:type="dxa"/>
            </w:tcMar>
          </w:tcPr>
          <w:p w14:paraId="4746102D" w14:textId="223B82E9"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"oocyst!R8C6" \t \* MERGEFORMAT </w:instrText>
            </w:r>
            <w:r>
              <w:rPr>
                <w:rFonts w:cstheme="minorHAnsi"/>
                <w:color w:val="000000"/>
                <w:szCs w:val="12"/>
              </w:rPr>
              <w:fldChar w:fldCharType="separate"/>
            </w:r>
            <w:r w:rsidRPr="009E7C39">
              <w:rPr>
                <w:rFonts w:cstheme="minorHAnsi"/>
                <w:color w:val="000000"/>
                <w:szCs w:val="12"/>
              </w:rPr>
              <w:t>1 / 32 (3%)</w:t>
            </w:r>
            <w:r>
              <w:rPr>
                <w:rFonts w:cstheme="minorHAnsi"/>
                <w:color w:val="000000"/>
                <w:szCs w:val="12"/>
              </w:rPr>
              <w:fldChar w:fldCharType="end"/>
            </w:r>
          </w:p>
        </w:tc>
        <w:tc>
          <w:tcPr>
            <w:tcW w:w="159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5E76F61" w14:textId="0F2AF90B"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"oocyst!R8C11" \t \* MERGEFORMAT </w:instrText>
            </w:r>
            <w:r>
              <w:rPr>
                <w:rFonts w:cstheme="minorHAnsi"/>
                <w:color w:val="000000"/>
                <w:szCs w:val="12"/>
              </w:rPr>
              <w:fldChar w:fldCharType="separate"/>
            </w:r>
            <w:r w:rsidRPr="009E7C39">
              <w:rPr>
                <w:rFonts w:cstheme="minorHAnsi"/>
                <w:color w:val="000000"/>
                <w:szCs w:val="12"/>
              </w:rPr>
              <w:t>0 / 35 (0%)</w:t>
            </w:r>
            <w:r>
              <w:rPr>
                <w:rFonts w:cstheme="minorHAnsi"/>
                <w:color w:val="000000"/>
                <w:szCs w:val="12"/>
              </w:rPr>
              <w:fldChar w:fldCharType="end"/>
            </w:r>
          </w:p>
        </w:tc>
        <w:tc>
          <w:tcPr>
            <w:tcW w:w="1647"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7AA8D5B2" w14:textId="6277C8D9"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"oocyst!R8C16" \t \* MERGEFORMAT </w:instrText>
            </w:r>
            <w:r>
              <w:rPr>
                <w:rFonts w:cstheme="minorHAnsi"/>
                <w:color w:val="000000"/>
                <w:szCs w:val="12"/>
              </w:rPr>
              <w:fldChar w:fldCharType="separate"/>
            </w:r>
            <w:r w:rsidRPr="009E7C39">
              <w:rPr>
                <w:rFonts w:cstheme="minorHAnsi"/>
                <w:color w:val="000000"/>
                <w:szCs w:val="12"/>
              </w:rPr>
              <w:t>0 / 36 (0%)</w:t>
            </w:r>
            <w:r>
              <w:rPr>
                <w:rFonts w:cstheme="minorHAnsi"/>
                <w:color w:val="000000"/>
                <w:szCs w:val="12"/>
              </w:rPr>
              <w:fldChar w:fldCharType="end"/>
            </w:r>
          </w:p>
        </w:tc>
      </w:tr>
      <w:tr w:rsidR="00563648" w:rsidRPr="0030192A" w14:paraId="376B046F" w14:textId="77777777" w:rsidTr="00563648">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37B6D470" w14:textId="77777777" w:rsidR="00594C85" w:rsidRPr="0030192A" w:rsidRDefault="00594C85" w:rsidP="00594C85">
            <w:pPr>
              <w:adjustRightInd w:val="0"/>
              <w:spacing w:before="60" w:after="60"/>
              <w:rPr>
                <w:rFonts w:cstheme="minorHAnsi"/>
                <w:color w:val="000000"/>
                <w:szCs w:val="12"/>
              </w:rPr>
            </w:pPr>
            <w:r w:rsidRPr="0030192A">
              <w:rPr>
                <w:rFonts w:cstheme="minorHAnsi"/>
                <w:color w:val="000000"/>
                <w:szCs w:val="12"/>
              </w:rPr>
              <w:t>Day 28</w:t>
            </w:r>
          </w:p>
        </w:tc>
        <w:tc>
          <w:tcPr>
            <w:tcW w:w="1598" w:type="dxa"/>
            <w:tcBorders>
              <w:top w:val="nil"/>
              <w:left w:val="single" w:sz="2" w:space="0" w:color="000000"/>
              <w:bottom w:val="single" w:sz="2" w:space="0" w:color="000000"/>
              <w:right w:val="nil"/>
            </w:tcBorders>
            <w:shd w:val="clear" w:color="auto" w:fill="auto"/>
            <w:tcMar>
              <w:left w:w="60" w:type="dxa"/>
              <w:right w:w="60" w:type="dxa"/>
            </w:tcMar>
          </w:tcPr>
          <w:p w14:paraId="7C009F8E" w14:textId="67D57F94"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"gametocytaemia!R9C6" \t \* MERGEFORMAT </w:instrText>
            </w:r>
            <w:r>
              <w:rPr>
                <w:rFonts w:cstheme="minorHAnsi"/>
                <w:color w:val="000000"/>
                <w:szCs w:val="12"/>
              </w:rPr>
              <w:fldChar w:fldCharType="separate"/>
            </w:r>
            <w:r w:rsidRPr="009E7C39">
              <w:rPr>
                <w:rFonts w:cstheme="minorHAnsi"/>
                <w:color w:val="000000"/>
                <w:szCs w:val="12"/>
              </w:rPr>
              <w:t>0 / 37 (0%)</w:t>
            </w:r>
            <w:r>
              <w:rPr>
                <w:rFonts w:cstheme="minorHAnsi"/>
                <w:color w:val="000000"/>
                <w:szCs w:val="12"/>
              </w:rPr>
              <w:fldChar w:fldCharType="end"/>
            </w:r>
          </w:p>
        </w:tc>
        <w:tc>
          <w:tcPr>
            <w:tcW w:w="1599" w:type="dxa"/>
            <w:tcBorders>
              <w:top w:val="nil"/>
              <w:left w:val="single" w:sz="2" w:space="0" w:color="000000"/>
              <w:bottom w:val="single" w:sz="2" w:space="0" w:color="000000"/>
              <w:right w:val="nil"/>
            </w:tcBorders>
            <w:shd w:val="clear" w:color="auto" w:fill="auto"/>
            <w:tcMar>
              <w:left w:w="60" w:type="dxa"/>
              <w:right w:w="60" w:type="dxa"/>
            </w:tcMar>
          </w:tcPr>
          <w:p w14:paraId="3EF606BE" w14:textId="57914712"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"gametocytaemia!R9C11" \t \* MERGEFORMAT </w:instrText>
            </w:r>
            <w:r>
              <w:rPr>
                <w:rFonts w:cstheme="minorHAnsi"/>
                <w:color w:val="000000"/>
                <w:szCs w:val="12"/>
              </w:rPr>
              <w:fldChar w:fldCharType="separate"/>
            </w:r>
            <w:r w:rsidRPr="009E7C39">
              <w:rPr>
                <w:rFonts w:cstheme="minorHAnsi"/>
                <w:color w:val="000000"/>
                <w:szCs w:val="12"/>
              </w:rPr>
              <w:t>0 / 41 (0%)</w:t>
            </w:r>
            <w:r>
              <w:rPr>
                <w:rFonts w:cstheme="minorHAnsi"/>
                <w:color w:val="000000"/>
                <w:szCs w:val="12"/>
              </w:rPr>
              <w:fldChar w:fldCharType="end"/>
            </w:r>
          </w:p>
        </w:tc>
        <w:tc>
          <w:tcPr>
            <w:tcW w:w="1598" w:type="dxa"/>
            <w:tcBorders>
              <w:top w:val="nil"/>
              <w:left w:val="single" w:sz="2" w:space="0" w:color="000000"/>
              <w:bottom w:val="single" w:sz="2" w:space="0" w:color="000000"/>
              <w:right w:val="nil"/>
            </w:tcBorders>
            <w:shd w:val="clear" w:color="auto" w:fill="auto"/>
            <w:tcMar>
              <w:left w:w="60" w:type="dxa"/>
              <w:right w:w="60" w:type="dxa"/>
            </w:tcMar>
          </w:tcPr>
          <w:p w14:paraId="7F6D801C" w14:textId="174DCC50"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"gametocytaemia!R9C16" \t \* MERGEFORMAT </w:instrText>
            </w:r>
            <w:r>
              <w:rPr>
                <w:rFonts w:cstheme="minorHAnsi"/>
                <w:color w:val="000000"/>
                <w:szCs w:val="12"/>
              </w:rPr>
              <w:fldChar w:fldCharType="separate"/>
            </w:r>
            <w:r w:rsidRPr="009E7C39">
              <w:rPr>
                <w:rFonts w:cstheme="minorHAnsi"/>
                <w:color w:val="000000"/>
                <w:szCs w:val="12"/>
              </w:rPr>
              <w:t>0 / 40 (0%)</w:t>
            </w:r>
            <w:r>
              <w:rPr>
                <w:rFonts w:cstheme="minorHAnsi"/>
                <w:color w:val="000000"/>
                <w:szCs w:val="12"/>
              </w:rPr>
              <w:fldChar w:fldCharType="end"/>
            </w:r>
          </w:p>
        </w:tc>
        <w:tc>
          <w:tcPr>
            <w:tcW w:w="1599" w:type="dxa"/>
            <w:gridSpan w:val="2"/>
            <w:tcBorders>
              <w:top w:val="nil"/>
              <w:left w:val="single" w:sz="2" w:space="0" w:color="000000"/>
              <w:bottom w:val="single" w:sz="2" w:space="0" w:color="000000"/>
              <w:right w:val="nil"/>
            </w:tcBorders>
            <w:shd w:val="clear" w:color="auto" w:fill="auto"/>
            <w:tcMar>
              <w:left w:w="60" w:type="dxa"/>
              <w:right w:w="60" w:type="dxa"/>
            </w:tcMar>
          </w:tcPr>
          <w:p w14:paraId="26D8B141" w14:textId="7165C743"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"oocyst!R9C6" \t \* MERGEFORMAT </w:instrText>
            </w:r>
            <w:r>
              <w:rPr>
                <w:rFonts w:cstheme="minorHAnsi"/>
                <w:color w:val="000000"/>
                <w:szCs w:val="12"/>
              </w:rPr>
              <w:fldChar w:fldCharType="separate"/>
            </w:r>
            <w:r w:rsidRPr="009E7C39">
              <w:rPr>
                <w:rFonts w:cstheme="minorHAnsi"/>
                <w:color w:val="000000"/>
                <w:szCs w:val="12"/>
              </w:rPr>
              <w:t>0 / 31 (0%)</w:t>
            </w:r>
            <w:r>
              <w:rPr>
                <w:rFonts w:cstheme="minorHAnsi"/>
                <w:color w:val="000000"/>
                <w:szCs w:val="12"/>
              </w:rPr>
              <w:fldChar w:fldCharType="end"/>
            </w:r>
          </w:p>
        </w:tc>
        <w:tc>
          <w:tcPr>
            <w:tcW w:w="1598" w:type="dxa"/>
            <w:tcBorders>
              <w:top w:val="nil"/>
              <w:left w:val="single" w:sz="2" w:space="0" w:color="000000"/>
              <w:bottom w:val="single" w:sz="2" w:space="0" w:color="000000"/>
              <w:right w:val="nil"/>
            </w:tcBorders>
            <w:shd w:val="clear" w:color="auto" w:fill="auto"/>
            <w:tcMar>
              <w:left w:w="60" w:type="dxa"/>
              <w:right w:w="60" w:type="dxa"/>
            </w:tcMar>
          </w:tcPr>
          <w:p w14:paraId="6214C07C" w14:textId="7461FD7F"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"oocyst!R9C11" \t \* MERGEFORMAT </w:instrText>
            </w:r>
            <w:r>
              <w:rPr>
                <w:rFonts w:cstheme="minorHAnsi"/>
                <w:color w:val="000000"/>
                <w:szCs w:val="12"/>
              </w:rPr>
              <w:fldChar w:fldCharType="separate"/>
            </w:r>
            <w:r w:rsidRPr="009E7C39">
              <w:rPr>
                <w:rFonts w:cstheme="minorHAnsi"/>
                <w:color w:val="000000"/>
                <w:szCs w:val="12"/>
              </w:rPr>
              <w:t>0 / 38 (0%)</w:t>
            </w:r>
            <w:r>
              <w:rPr>
                <w:rFonts w:cstheme="minorHAnsi"/>
                <w:color w:val="000000"/>
                <w:szCs w:val="12"/>
              </w:rPr>
              <w:fldChar w:fldCharType="end"/>
            </w:r>
          </w:p>
        </w:tc>
        <w:tc>
          <w:tcPr>
            <w:tcW w:w="1647"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512945E3" w14:textId="155F8927" w:rsidR="00594C85" w:rsidRPr="0030192A" w:rsidRDefault="009E7C39" w:rsidP="00594C85">
            <w:pPr>
              <w:adjustRightInd w:val="0"/>
              <w:spacing w:before="60" w:after="60"/>
              <w:jc w:val="center"/>
              <w:rPr>
                <w:rFonts w:cstheme="minorHAnsi"/>
                <w:color w:val="000000"/>
                <w:szCs w:val="12"/>
              </w:rPr>
            </w:pPr>
            <w:r>
              <w:rPr>
                <w:rFonts w:cstheme="minorHAnsi"/>
                <w:color w:val="000000"/>
                <w:szCs w:val="12"/>
              </w:rPr>
              <w:fldChar w:fldCharType="begin" w:fldLock="1"/>
            </w:r>
            <w:r>
              <w:rPr>
                <w:rFonts w:cstheme="minorHAnsi"/>
                <w:color w:val="000000"/>
                <w:szCs w:val="12"/>
              </w:rPr>
              <w:instrText xml:space="preserve"> LINK Excel.Sheet.12 "C:\\Users\\menno\\Dropbox (LSTM)\\IVERMAL\\Statistics\\Analysis\\ivermal_gametocyemia_oocysts.xlsx" "oocyst!R9C16" \t \* MERGEFORMAT </w:instrText>
            </w:r>
            <w:r>
              <w:rPr>
                <w:rFonts w:cstheme="minorHAnsi"/>
                <w:color w:val="000000"/>
                <w:szCs w:val="12"/>
              </w:rPr>
              <w:fldChar w:fldCharType="separate"/>
            </w:r>
            <w:r w:rsidRPr="009E7C39">
              <w:rPr>
                <w:rFonts w:cstheme="minorHAnsi"/>
                <w:color w:val="000000"/>
                <w:szCs w:val="12"/>
              </w:rPr>
              <w:t>0 / 37 (0%)</w:t>
            </w:r>
            <w:r>
              <w:rPr>
                <w:rFonts w:cstheme="minorHAnsi"/>
                <w:color w:val="000000"/>
                <w:szCs w:val="12"/>
              </w:rPr>
              <w:fldChar w:fldCharType="end"/>
            </w:r>
          </w:p>
        </w:tc>
      </w:tr>
      <w:tr w:rsidR="00594C85" w:rsidRPr="0030192A" w14:paraId="5639AC48" w14:textId="77777777" w:rsidTr="00563648">
        <w:trPr>
          <w:cantSplit/>
          <w:jc w:val="center"/>
        </w:trPr>
        <w:tc>
          <w:tcPr>
            <w:tcW w:w="11199" w:type="dxa"/>
            <w:gridSpan w:val="8"/>
            <w:tcBorders>
              <w:top w:val="nil"/>
              <w:left w:val="single" w:sz="6" w:space="0" w:color="000000"/>
              <w:bottom w:val="single" w:sz="6" w:space="0" w:color="000000"/>
              <w:right w:val="single" w:sz="6" w:space="0" w:color="000000"/>
            </w:tcBorders>
            <w:shd w:val="clear" w:color="auto" w:fill="FFFFFF"/>
          </w:tcPr>
          <w:p w14:paraId="1F95F08A" w14:textId="3C4CD419" w:rsidR="00594C85" w:rsidRPr="0030192A" w:rsidRDefault="00563648" w:rsidP="00594C85">
            <w:pPr>
              <w:adjustRightInd w:val="0"/>
              <w:spacing w:before="60" w:after="60"/>
              <w:rPr>
                <w:rFonts w:cstheme="minorHAnsi"/>
                <w:color w:val="000000"/>
                <w:szCs w:val="12"/>
              </w:rPr>
            </w:pPr>
            <w:r>
              <w:rPr>
                <w:rFonts w:cstheme="minorHAnsi"/>
                <w:color w:val="000000"/>
                <w:szCs w:val="12"/>
              </w:rPr>
              <w:t>1. Gametocytaemia</w:t>
            </w:r>
            <w:r w:rsidR="00201BD4">
              <w:rPr>
                <w:rFonts w:cstheme="minorHAnsi"/>
                <w:color w:val="000000"/>
                <w:szCs w:val="12"/>
              </w:rPr>
              <w:t>:</w:t>
            </w:r>
            <w:r>
              <w:rPr>
                <w:rFonts w:cstheme="minorHAnsi"/>
                <w:color w:val="000000"/>
                <w:szCs w:val="12"/>
              </w:rPr>
              <w:t xml:space="preserve"> by microscopy.</w:t>
            </w:r>
            <w:r>
              <w:rPr>
                <w:rFonts w:cstheme="minorHAnsi"/>
                <w:color w:val="000000"/>
                <w:szCs w:val="12"/>
              </w:rPr>
              <w:br/>
              <w:t>2. Oocyst prevalence</w:t>
            </w:r>
            <w:r w:rsidR="00201BD4">
              <w:rPr>
                <w:rFonts w:cstheme="minorHAnsi"/>
                <w:color w:val="000000"/>
                <w:szCs w:val="12"/>
              </w:rPr>
              <w:t>:</w:t>
            </w:r>
            <w:r>
              <w:rPr>
                <w:rFonts w:cstheme="minorHAnsi"/>
                <w:color w:val="000000"/>
                <w:szCs w:val="12"/>
              </w:rPr>
              <w:t xml:space="preserve"> </w:t>
            </w:r>
            <w:r w:rsidR="00201BD4">
              <w:rPr>
                <w:rFonts w:cstheme="minorHAnsi"/>
                <w:color w:val="000000"/>
                <w:szCs w:val="12"/>
              </w:rPr>
              <w:t xml:space="preserve">During each visit a cup of 50 mosquitoes were offered membrane feeding of patients’ blood. Those that had not fully fed were discarded one hour after feeding. Mosquitoes that survived for 10 days were divided into 2 groups and </w:t>
            </w:r>
            <w:r w:rsidR="00FE4921">
              <w:rPr>
                <w:rFonts w:cstheme="minorHAnsi"/>
                <w:color w:val="000000"/>
                <w:szCs w:val="12"/>
              </w:rPr>
              <w:t xml:space="preserve">a pooled </w:t>
            </w:r>
            <w:r w:rsidR="00201BD4">
              <w:rPr>
                <w:rFonts w:cstheme="minorHAnsi"/>
                <w:color w:val="000000"/>
                <w:szCs w:val="12"/>
              </w:rPr>
              <w:t xml:space="preserve">PCR was performed on each group. </w:t>
            </w:r>
            <w:r w:rsidR="00FE4921" w:rsidRPr="00FE4921">
              <w:rPr>
                <w:rFonts w:cstheme="minorHAnsi"/>
                <w:color w:val="000000"/>
                <w:szCs w:val="12"/>
              </w:rPr>
              <w:t xml:space="preserve">If </w:t>
            </w:r>
            <w:r w:rsidR="00FE4921">
              <w:rPr>
                <w:rFonts w:cstheme="minorHAnsi"/>
                <w:color w:val="000000"/>
                <w:szCs w:val="12"/>
              </w:rPr>
              <w:t>any</w:t>
            </w:r>
            <w:r w:rsidR="00FE4921" w:rsidRPr="00FE4921">
              <w:rPr>
                <w:rFonts w:cstheme="minorHAnsi"/>
                <w:color w:val="000000"/>
                <w:szCs w:val="12"/>
              </w:rPr>
              <w:t xml:space="preserve"> of the pooled PCR tests were positive, the</w:t>
            </w:r>
            <w:r w:rsidR="00FE4921">
              <w:rPr>
                <w:rFonts w:cstheme="minorHAnsi"/>
                <w:color w:val="000000"/>
                <w:szCs w:val="12"/>
              </w:rPr>
              <w:t>n the</w:t>
            </w:r>
            <w:r w:rsidR="00FE4921" w:rsidRPr="00FE4921">
              <w:rPr>
                <w:rFonts w:cstheme="minorHAnsi"/>
                <w:color w:val="000000"/>
                <w:szCs w:val="12"/>
              </w:rPr>
              <w:t xml:space="preserve"> cup was considered oocyst positive</w:t>
            </w:r>
            <w:r w:rsidR="00FE4921">
              <w:rPr>
                <w:rFonts w:cstheme="minorHAnsi"/>
                <w:color w:val="000000"/>
                <w:szCs w:val="12"/>
              </w:rPr>
              <w:t>.</w:t>
            </w:r>
          </w:p>
        </w:tc>
      </w:tr>
    </w:tbl>
    <w:p w14:paraId="4BC32FEC" w14:textId="3A18BAD1" w:rsidR="00110B38" w:rsidRPr="00767F08" w:rsidRDefault="00DF03CD" w:rsidP="00767F08">
      <w:pPr>
        <w:rPr>
          <w:rFonts w:eastAsiaTheme="majorEastAsia" w:cstheme="majorBidi"/>
          <w:b/>
          <w:color w:val="262626" w:themeColor="text1" w:themeTint="D9"/>
          <w:sz w:val="28"/>
          <w:szCs w:val="28"/>
        </w:rPr>
        <w:sectPr w:rsidR="00110B38" w:rsidRPr="00767F08" w:rsidSect="00792546">
          <w:headerReference w:type="default" r:id="rId42"/>
          <w:pgSz w:w="16838" w:h="11906" w:orient="landscape"/>
          <w:pgMar w:top="1440" w:right="1440" w:bottom="284" w:left="1440" w:header="709" w:footer="709" w:gutter="0"/>
          <w:cols w:space="708"/>
          <w:docGrid w:linePitch="360"/>
        </w:sectPr>
      </w:pPr>
      <w:r>
        <w:br w:type="page"/>
      </w:r>
    </w:p>
    <w:p w14:paraId="5330299B" w14:textId="572D5BDA" w:rsidR="006D7B2B" w:rsidRPr="0030192A" w:rsidRDefault="00344FBC" w:rsidP="00985A42">
      <w:pPr>
        <w:pStyle w:val="Heading2"/>
      </w:pPr>
      <w:bookmarkStart w:id="64" w:name="_Toc505203396"/>
      <w:r w:rsidRPr="0030192A">
        <w:lastRenderedPageBreak/>
        <w:t>Safety</w:t>
      </w:r>
      <w:bookmarkEnd w:id="64"/>
    </w:p>
    <w:tbl>
      <w:tblPr>
        <w:tblStyle w:val="TableGrid"/>
        <w:tblW w:w="9214" w:type="dxa"/>
        <w:tblLook w:val="04A0" w:firstRow="1" w:lastRow="0" w:firstColumn="1" w:lastColumn="0" w:noHBand="0" w:noVBand="1"/>
      </w:tblPr>
      <w:tblGrid>
        <w:gridCol w:w="1276"/>
        <w:gridCol w:w="7938"/>
      </w:tblGrid>
      <w:tr w:rsidR="007976FC" w:rsidRPr="0030192A" w14:paraId="0C2302A0" w14:textId="77777777" w:rsidTr="00767F08">
        <w:tc>
          <w:tcPr>
            <w:tcW w:w="9214" w:type="dxa"/>
            <w:gridSpan w:val="2"/>
            <w:tcBorders>
              <w:top w:val="nil"/>
              <w:left w:val="nil"/>
              <w:bottom w:val="single" w:sz="4" w:space="0" w:color="auto"/>
              <w:right w:val="nil"/>
            </w:tcBorders>
          </w:tcPr>
          <w:p w14:paraId="123EBE9B" w14:textId="35F58011" w:rsidR="007976FC" w:rsidRPr="0030192A" w:rsidRDefault="007976FC" w:rsidP="004B29D9">
            <w:pPr>
              <w:pStyle w:val="Heading3"/>
              <w:outlineLvl w:val="2"/>
              <w:rPr>
                <w:lang w:val="en-GB"/>
              </w:rPr>
            </w:pPr>
            <w:bookmarkStart w:id="65" w:name="_Toc505203397"/>
            <w:r w:rsidRPr="0030192A">
              <w:rPr>
                <w:lang w:val="en-GB"/>
              </w:rPr>
              <w:t xml:space="preserve">Table </w:t>
            </w:r>
            <w:bookmarkStart w:id="66" w:name="TabSAE"/>
            <w:r w:rsidRPr="0030192A">
              <w:rPr>
                <w:lang w:val="en-GB"/>
              </w:rPr>
              <w:t>S</w:t>
            </w:r>
            <w:r w:rsidRPr="0030192A">
              <w:rPr>
                <w:lang w:val="en-GB"/>
              </w:rPr>
              <w:fldChar w:fldCharType="begin"/>
            </w:r>
            <w:r w:rsidRPr="0030192A">
              <w:rPr>
                <w:lang w:val="en-GB"/>
              </w:rPr>
              <w:instrText xml:space="preserve"> seq table </w:instrText>
            </w:r>
            <w:r w:rsidRPr="0030192A">
              <w:rPr>
                <w:lang w:val="en-GB"/>
              </w:rPr>
              <w:fldChar w:fldCharType="separate"/>
            </w:r>
            <w:r w:rsidR="00877CE9">
              <w:rPr>
                <w:noProof/>
                <w:lang w:val="en-GB"/>
              </w:rPr>
              <w:t>10</w:t>
            </w:r>
            <w:r w:rsidRPr="0030192A">
              <w:rPr>
                <w:lang w:val="en-GB"/>
              </w:rPr>
              <w:fldChar w:fldCharType="end"/>
            </w:r>
            <w:bookmarkEnd w:id="66"/>
            <w:r w:rsidRPr="0030192A">
              <w:rPr>
                <w:lang w:val="en-GB"/>
              </w:rPr>
              <w:t>: Serious Adverse Events</w:t>
            </w:r>
            <w:r w:rsidR="00FC3A5C" w:rsidRPr="0030192A">
              <w:rPr>
                <w:lang w:val="en-GB"/>
              </w:rPr>
              <w:t>: case descriptions</w:t>
            </w:r>
            <w:bookmarkEnd w:id="65"/>
          </w:p>
        </w:tc>
      </w:tr>
      <w:tr w:rsidR="007976FC" w:rsidRPr="0030192A" w14:paraId="49020EAC" w14:textId="77777777" w:rsidTr="00767F08">
        <w:tc>
          <w:tcPr>
            <w:tcW w:w="1276" w:type="dxa"/>
            <w:tcBorders>
              <w:top w:val="single" w:sz="4" w:space="0" w:color="auto"/>
              <w:bottom w:val="single" w:sz="4" w:space="0" w:color="auto"/>
            </w:tcBorders>
          </w:tcPr>
          <w:p w14:paraId="36285E16" w14:textId="77777777" w:rsidR="007976FC" w:rsidRPr="0030192A" w:rsidRDefault="007976FC" w:rsidP="004B29D9">
            <w:pPr>
              <w:rPr>
                <w:b/>
              </w:rPr>
            </w:pPr>
            <w:r w:rsidRPr="0030192A">
              <w:rPr>
                <w:b/>
              </w:rPr>
              <w:t>Arm</w:t>
            </w:r>
          </w:p>
        </w:tc>
        <w:tc>
          <w:tcPr>
            <w:tcW w:w="7938" w:type="dxa"/>
            <w:tcBorders>
              <w:top w:val="single" w:sz="4" w:space="0" w:color="auto"/>
              <w:bottom w:val="single" w:sz="4" w:space="0" w:color="auto"/>
            </w:tcBorders>
          </w:tcPr>
          <w:p w14:paraId="45AE410B" w14:textId="77777777" w:rsidR="007976FC" w:rsidRPr="0030192A" w:rsidRDefault="007976FC" w:rsidP="004B29D9">
            <w:pPr>
              <w:rPr>
                <w:b/>
              </w:rPr>
            </w:pPr>
            <w:r w:rsidRPr="0030192A">
              <w:rPr>
                <w:b/>
              </w:rPr>
              <w:t>Description</w:t>
            </w:r>
          </w:p>
        </w:tc>
      </w:tr>
      <w:tr w:rsidR="007976FC" w:rsidRPr="0030192A" w14:paraId="46C9C575" w14:textId="77777777" w:rsidTr="00767F08">
        <w:tc>
          <w:tcPr>
            <w:tcW w:w="1276" w:type="dxa"/>
            <w:tcBorders>
              <w:top w:val="single" w:sz="4" w:space="0" w:color="auto"/>
              <w:bottom w:val="single" w:sz="4" w:space="0" w:color="auto"/>
            </w:tcBorders>
            <w:shd w:val="clear" w:color="auto" w:fill="auto"/>
          </w:tcPr>
          <w:p w14:paraId="6EF9C7DB" w14:textId="137C55AF" w:rsidR="007976FC" w:rsidRPr="0030192A" w:rsidRDefault="00F05432" w:rsidP="004B29D9">
            <w:pPr>
              <w:rPr>
                <w:b/>
              </w:rPr>
            </w:pPr>
            <w:r w:rsidRPr="0030192A">
              <w:rPr>
                <w:b/>
              </w:rPr>
              <w:t>IVM-3x</w:t>
            </w:r>
            <w:r w:rsidR="000950DD" w:rsidRPr="0030192A">
              <w:rPr>
                <w:b/>
              </w:rPr>
              <w:t>300</w:t>
            </w:r>
          </w:p>
        </w:tc>
        <w:tc>
          <w:tcPr>
            <w:tcW w:w="7938" w:type="dxa"/>
            <w:tcBorders>
              <w:top w:val="single" w:sz="4" w:space="0" w:color="auto"/>
              <w:bottom w:val="single" w:sz="4" w:space="0" w:color="auto"/>
            </w:tcBorders>
            <w:shd w:val="clear" w:color="auto" w:fill="auto"/>
          </w:tcPr>
          <w:p w14:paraId="7F75018F" w14:textId="34201B9D" w:rsidR="007976FC" w:rsidRPr="0030192A" w:rsidRDefault="007976FC" w:rsidP="004B29D9">
            <w:r w:rsidRPr="0030192A">
              <w:rPr>
                <w:b/>
              </w:rPr>
              <w:t>ECG abnormalities: Asymptomatic QT-prolongation (</w:t>
            </w:r>
            <w:r w:rsidR="00DE3F6A" w:rsidRPr="0030192A">
              <w:rPr>
                <w:b/>
              </w:rPr>
              <w:t xml:space="preserve">510 </w:t>
            </w:r>
            <w:r w:rsidRPr="0030192A">
              <w:rPr>
                <w:b/>
              </w:rPr>
              <w:t>ms) with T-wave inversion</w:t>
            </w:r>
            <w:r w:rsidRPr="0030192A">
              <w:br/>
            </w:r>
            <w:r w:rsidR="00FC3A5C" w:rsidRPr="0030192A">
              <w:t xml:space="preserve">This </w:t>
            </w:r>
            <w:proofErr w:type="gramStart"/>
            <w:r w:rsidR="00FC3A5C" w:rsidRPr="0030192A">
              <w:t>24 year old</w:t>
            </w:r>
            <w:proofErr w:type="gramEnd"/>
            <w:r w:rsidR="00FC3A5C" w:rsidRPr="0030192A">
              <w:t xml:space="preserve"> male (BMI 21.1, baseline QTcF </w:t>
            </w:r>
            <w:r w:rsidR="00DE3F6A" w:rsidRPr="0030192A">
              <w:t xml:space="preserve">432 </w:t>
            </w:r>
            <w:r w:rsidR="00FC3A5C" w:rsidRPr="0030192A">
              <w:t xml:space="preserve">ms) was found to have QT-prolongation (QTcF </w:t>
            </w:r>
            <w:r w:rsidR="00DE3F6A" w:rsidRPr="0030192A">
              <w:t xml:space="preserve">510 </w:t>
            </w:r>
            <w:r w:rsidR="00FC3A5C" w:rsidRPr="0030192A">
              <w:t xml:space="preserve">ms) when his ECG was performed 5 hours after the 3rd dose of study drugs.  At the time of examination, the participant reported mild dizziness and no other symptoms. Physical exam was unremarkable with no evidence of vertigo or cardiac arrhythmia. </w:t>
            </w:r>
            <w:r w:rsidR="00C97887" w:rsidRPr="0030192A">
              <w:t xml:space="preserve">Post-hoc piperaquine plasma concentration was 593 ng/m on Day 2+4h, which was similar to other patients (see Table </w:t>
            </w:r>
            <w:r w:rsidR="00C97887" w:rsidRPr="0030192A">
              <w:fldChar w:fldCharType="begin"/>
            </w:r>
            <w:r w:rsidR="00C97887" w:rsidRPr="0030192A">
              <w:instrText xml:space="preserve"> INCLUDETEXT "C:\\Users\\menno\\Dropbox (LSTM)\\IVERMAL\\Manuscripts\\Main paper\\</w:instrText>
            </w:r>
            <w:r w:rsidR="00A71DF2">
              <w:instrText>Smit MR (2018) IVERMAL LID.docx</w:instrText>
            </w:r>
            <w:r w:rsidR="00C97887" w:rsidRPr="0030192A">
              <w:instrText>" "Tab</w:instrText>
            </w:r>
            <w:r w:rsidR="002B117B" w:rsidRPr="0030192A">
              <w:instrText>Safety</w:instrText>
            </w:r>
            <w:r w:rsidR="00C97887" w:rsidRPr="0030192A">
              <w:instrText xml:space="preserve">" \! </w:instrText>
            </w:r>
            <w:r w:rsidR="000F3FC1">
              <w:instrText xml:space="preserve"> \* MERGEFORMAT </w:instrText>
            </w:r>
            <w:r w:rsidR="00C97887" w:rsidRPr="0030192A">
              <w:fldChar w:fldCharType="separate"/>
            </w:r>
            <w:bookmarkStart w:id="67" w:name="TabSafety"/>
            <w:r w:rsidR="00877CE9" w:rsidRPr="00B130D2">
              <w:fldChar w:fldCharType="begin" w:fldLock="1"/>
            </w:r>
            <w:r w:rsidR="00877CE9" w:rsidRPr="00B130D2">
              <w:instrText xml:space="preserve"> seq tab_main </w:instrText>
            </w:r>
            <w:r w:rsidR="00877CE9" w:rsidRPr="00B130D2">
              <w:fldChar w:fldCharType="separate"/>
            </w:r>
            <w:r w:rsidR="00877CE9">
              <w:rPr>
                <w:noProof/>
              </w:rPr>
              <w:t>2</w:t>
            </w:r>
            <w:r w:rsidR="00877CE9" w:rsidRPr="00B130D2">
              <w:fldChar w:fldCharType="end"/>
            </w:r>
            <w:bookmarkEnd w:id="67"/>
            <w:r w:rsidR="00C97887" w:rsidRPr="0030192A">
              <w:fldChar w:fldCharType="end"/>
            </w:r>
            <w:r w:rsidR="005C25C3">
              <w:t xml:space="preserve"> in Main Text</w:t>
            </w:r>
            <w:r w:rsidR="00C97887" w:rsidRPr="0030192A">
              <w:t xml:space="preserve">). </w:t>
            </w:r>
            <w:r w:rsidR="00FC3A5C" w:rsidRPr="0030192A">
              <w:t xml:space="preserve">On ECG performed 1 hour later (=6 hours after drug administration), the QTcF had decreased to 488 ms. Remote read of the ECG’s by a consultant in emergency medicine, identified a negative pre-terminal T-wave, also known as a biphasic T-wave, a potential sign of myocardial ischemia. The report was discussed with the DMEC’s local physician who suggested that as the patient reported no symptoms of ischemia the participant could be evaluated by a cardiologist in the morning. Overnight, the patient complained of excessive fatigue and visual disturbances (darkening of the vision after changing the field of vision), both of which had resolved by morning. </w:t>
            </w:r>
            <w:r w:rsidR="00AE045A" w:rsidRPr="0030192A">
              <w:t>On the ECG performed in the morning</w:t>
            </w:r>
            <w:r w:rsidR="00987F61" w:rsidRPr="0030192A">
              <w:t>,</w:t>
            </w:r>
            <w:r w:rsidR="00AE045A" w:rsidRPr="0030192A">
              <w:t xml:space="preserve"> t</w:t>
            </w:r>
            <w:r w:rsidR="00FC3A5C" w:rsidRPr="0030192A">
              <w:t xml:space="preserve">he QTcF </w:t>
            </w:r>
            <w:r w:rsidR="00987F61" w:rsidRPr="0030192A">
              <w:t xml:space="preserve">had </w:t>
            </w:r>
            <w:r w:rsidR="00FC3A5C" w:rsidRPr="0030192A">
              <w:t>decreased to within normal limits (479 ms) and no</w:t>
            </w:r>
            <w:r w:rsidR="00987F61" w:rsidRPr="0030192A">
              <w:t xml:space="preserve"> ECG</w:t>
            </w:r>
            <w:r w:rsidR="00FC3A5C" w:rsidRPr="0030192A">
              <w:t xml:space="preserve"> abnormalities were identified</w:t>
            </w:r>
            <w:r w:rsidR="00AE045A" w:rsidRPr="0030192A">
              <w:t>.</w:t>
            </w:r>
            <w:r w:rsidR="00FC3A5C" w:rsidRPr="0030192A">
              <w:t xml:space="preserve"> </w:t>
            </w:r>
            <w:r w:rsidR="00BD4908" w:rsidRPr="0030192A">
              <w:t xml:space="preserve">Serum electrolytes were normal. </w:t>
            </w:r>
            <w:r w:rsidR="00987F61" w:rsidRPr="0030192A">
              <w:t>Review of the patient by t</w:t>
            </w:r>
            <w:r w:rsidR="00FC3A5C" w:rsidRPr="0030192A">
              <w:t xml:space="preserve">he cardiologist found no abnormalities. </w:t>
            </w:r>
            <w:r w:rsidR="00BD4908" w:rsidRPr="0030192A">
              <w:t xml:space="preserve">AST and ALT remained normal through-out follow-up. </w:t>
            </w:r>
            <w:r w:rsidR="00FC3A5C" w:rsidRPr="0030192A">
              <w:t xml:space="preserve">The cardiologist determined that an ischemic event was unlikely and that the biphasic T-wave was likely </w:t>
            </w:r>
            <w:r w:rsidR="00B36013" w:rsidRPr="0030192A">
              <w:t>a result of the prolonged QT-interval</w:t>
            </w:r>
            <w:r w:rsidR="00FC3A5C" w:rsidRPr="0030192A">
              <w:t>. QT-prolongation is a known side-effect of dihydroartemisinin-piperaquine.</w:t>
            </w:r>
            <w:r w:rsidR="00987F61" w:rsidRPr="0030192A">
              <w:t xml:space="preserve"> I</w:t>
            </w:r>
            <w:r w:rsidR="00FC3A5C" w:rsidRPr="0030192A">
              <w:t>t is unlikely that the event was related to ivermectin.</w:t>
            </w:r>
          </w:p>
        </w:tc>
      </w:tr>
      <w:tr w:rsidR="007976FC" w:rsidRPr="0030192A" w14:paraId="179845D8" w14:textId="77777777" w:rsidTr="00767F08">
        <w:tc>
          <w:tcPr>
            <w:tcW w:w="1276" w:type="dxa"/>
            <w:tcBorders>
              <w:top w:val="single" w:sz="4" w:space="0" w:color="auto"/>
              <w:bottom w:val="single" w:sz="4" w:space="0" w:color="auto"/>
            </w:tcBorders>
          </w:tcPr>
          <w:p w14:paraId="45A8F2BE" w14:textId="45B46CDF" w:rsidR="007976FC" w:rsidRPr="0030192A" w:rsidRDefault="00F05432" w:rsidP="004B29D9">
            <w:pPr>
              <w:rPr>
                <w:b/>
              </w:rPr>
            </w:pPr>
            <w:r w:rsidRPr="0030192A">
              <w:rPr>
                <w:b/>
              </w:rPr>
              <w:t>IVM-3x</w:t>
            </w:r>
            <w:r w:rsidR="000950DD" w:rsidRPr="0030192A">
              <w:rPr>
                <w:b/>
              </w:rPr>
              <w:t>600</w:t>
            </w:r>
          </w:p>
        </w:tc>
        <w:tc>
          <w:tcPr>
            <w:tcW w:w="7938" w:type="dxa"/>
            <w:tcBorders>
              <w:top w:val="single" w:sz="4" w:space="0" w:color="auto"/>
              <w:bottom w:val="single" w:sz="4" w:space="0" w:color="auto"/>
            </w:tcBorders>
          </w:tcPr>
          <w:p w14:paraId="7D7549AC" w14:textId="64358093" w:rsidR="007976FC" w:rsidRPr="0030192A" w:rsidRDefault="007976FC" w:rsidP="004B29D9">
            <w:r w:rsidRPr="0030192A">
              <w:rPr>
                <w:b/>
              </w:rPr>
              <w:t>Anaphylactic reaction: Generalized urticaria and severe abdominal cramping</w:t>
            </w:r>
            <w:r w:rsidRPr="0030192A">
              <w:br/>
            </w:r>
            <w:r w:rsidR="00987F61" w:rsidRPr="0030192A">
              <w:t xml:space="preserve">This </w:t>
            </w:r>
            <w:proofErr w:type="gramStart"/>
            <w:r w:rsidR="00987F61" w:rsidRPr="0030192A">
              <w:t>23 year old</w:t>
            </w:r>
            <w:proofErr w:type="gramEnd"/>
            <w:r w:rsidR="00987F61" w:rsidRPr="0030192A">
              <w:t xml:space="preserve"> male (BMI 20.8) developed an anaphylactic reaction after taking the 1st dose of study drugs at 12:00. Symptoms developed as follows: 17:00 fever; 19:00 severe abdominal pain; 23:00 urticaria, itching, and headache. The participant presented the following day at 10:00 to the clinic, a few hours before the scheduled day 1 visit. Vital signs were normal, however the patient rep</w:t>
            </w:r>
            <w:r w:rsidR="00A11349" w:rsidRPr="0030192A">
              <w:t>orted severe abdominal cramping</w:t>
            </w:r>
            <w:r w:rsidR="00987F61" w:rsidRPr="0030192A">
              <w:t xml:space="preserve"> and appeared to be in moderate distress with generalized urticaria, predominantly on the extremities. The case met the study criteria for </w:t>
            </w:r>
            <w:proofErr w:type="gramStart"/>
            <w:r w:rsidR="00987F61" w:rsidRPr="0030192A">
              <w:t>anaphylaxis, and</w:t>
            </w:r>
            <w:proofErr w:type="gramEnd"/>
            <w:r w:rsidR="00987F61" w:rsidRPr="0030192A">
              <w:t xml:space="preserve"> was treated as per protocol with intravenous chlorpheniramine and hydrocortisone. Symptoms quickly </w:t>
            </w:r>
            <w:proofErr w:type="gramStart"/>
            <w:r w:rsidR="00987F61" w:rsidRPr="0030192A">
              <w:t>resolved</w:t>
            </w:r>
            <w:proofErr w:type="gramEnd"/>
            <w:r w:rsidR="00987F61" w:rsidRPr="0030192A">
              <w:t xml:space="preserve"> and the patient was switched to oral treatment with chlorpheniramine 4</w:t>
            </w:r>
            <w:r w:rsidR="00A11349" w:rsidRPr="0030192A">
              <w:t xml:space="preserve"> </w:t>
            </w:r>
            <w:r w:rsidR="00987F61" w:rsidRPr="0030192A">
              <w:t>mg four times daily and prednisolone 20 mg twice daily, both for two days. The study drugs, ivermectin and dihydroartemisinin-piperaquine, were both stopped. The participant started a full course of artemether-lumefantrine (AL), which he had previously taken without any adverse effects. The case was discussed with the DMEC’s local physician who further advised baseline liver and renal function tests to be performed and repeated 1 week later (all normal). The patient was observed in the clinic for 5 hours after which he was discharged home. He returned for follow-up on Days 1, 2 and 7. He experienced no recurrent or new symptoms and completed the course of AL. Allergic and anaphylactic reactions are known side-effects of both dihydroartemisinin-piperaquine and ivermectin. The patient has been able to take artemisinins without any problems, so in this case the adverse event could be related to piperaquine or ivermectin.</w:t>
            </w:r>
          </w:p>
        </w:tc>
      </w:tr>
      <w:tr w:rsidR="007976FC" w:rsidRPr="0030192A" w14:paraId="1B278676" w14:textId="6ED23D96" w:rsidTr="00767F08">
        <w:tc>
          <w:tcPr>
            <w:tcW w:w="9214" w:type="dxa"/>
            <w:gridSpan w:val="2"/>
            <w:tcBorders>
              <w:left w:val="nil"/>
              <w:bottom w:val="nil"/>
              <w:right w:val="nil"/>
            </w:tcBorders>
          </w:tcPr>
          <w:p w14:paraId="47BC3AC6" w14:textId="32D6A059" w:rsidR="007976FC" w:rsidRPr="0030192A" w:rsidRDefault="007976FC" w:rsidP="004B29D9"/>
        </w:tc>
      </w:tr>
    </w:tbl>
    <w:p w14:paraId="4BD9869C" w14:textId="3F9B868C" w:rsidR="007976FC" w:rsidRPr="0030192A" w:rsidRDefault="007976FC"/>
    <w:p w14:paraId="4D994154" w14:textId="77777777" w:rsidR="000F3FC1" w:rsidRDefault="000F3FC1">
      <w:r>
        <w:rPr>
          <w:b/>
        </w:rPr>
        <w:br w:type="page"/>
      </w:r>
    </w:p>
    <w:tbl>
      <w:tblPr>
        <w:tblStyle w:val="TableGrid"/>
        <w:tblW w:w="5000" w:type="pct"/>
        <w:jc w:val="center"/>
        <w:tblLayout w:type="fixed"/>
        <w:tblLook w:val="04A0" w:firstRow="1" w:lastRow="0" w:firstColumn="1" w:lastColumn="0" w:noHBand="0" w:noVBand="1"/>
      </w:tblPr>
      <w:tblGrid>
        <w:gridCol w:w="4962"/>
        <w:gridCol w:w="1354"/>
        <w:gridCol w:w="1355"/>
        <w:gridCol w:w="1355"/>
      </w:tblGrid>
      <w:tr w:rsidR="00B12C6A" w:rsidRPr="0030192A" w14:paraId="09464399" w14:textId="77777777" w:rsidTr="00767F08">
        <w:trPr>
          <w:trHeight w:val="255"/>
          <w:jc w:val="center"/>
        </w:trPr>
        <w:tc>
          <w:tcPr>
            <w:tcW w:w="9026" w:type="dxa"/>
            <w:gridSpan w:val="4"/>
            <w:tcBorders>
              <w:top w:val="nil"/>
              <w:left w:val="nil"/>
              <w:bottom w:val="single" w:sz="4" w:space="0" w:color="auto"/>
              <w:right w:val="nil"/>
            </w:tcBorders>
            <w:shd w:val="clear" w:color="auto" w:fill="auto"/>
            <w:vAlign w:val="center"/>
          </w:tcPr>
          <w:p w14:paraId="01C8A3F3" w14:textId="1ED44545" w:rsidR="00B12C6A" w:rsidRPr="0030192A" w:rsidRDefault="00B12C6A" w:rsidP="004B29D9">
            <w:pPr>
              <w:pStyle w:val="Heading3"/>
              <w:outlineLvl w:val="2"/>
              <w:rPr>
                <w:sz w:val="20"/>
                <w:szCs w:val="20"/>
                <w:lang w:val="en-GB"/>
              </w:rPr>
            </w:pPr>
            <w:bookmarkStart w:id="68" w:name="_Toc505203398"/>
            <w:r w:rsidRPr="0030192A">
              <w:rPr>
                <w:sz w:val="20"/>
                <w:szCs w:val="20"/>
                <w:lang w:val="en-GB"/>
              </w:rPr>
              <w:lastRenderedPageBreak/>
              <w:t xml:space="preserve">Table </w:t>
            </w:r>
            <w:bookmarkStart w:id="69" w:name="TabAE28"/>
            <w:r w:rsidRPr="0030192A">
              <w:rPr>
                <w:sz w:val="20"/>
                <w:szCs w:val="20"/>
                <w:lang w:val="en-GB"/>
              </w:rPr>
              <w:t>S</w:t>
            </w:r>
            <w:r w:rsidRPr="0030192A">
              <w:rPr>
                <w:sz w:val="20"/>
                <w:szCs w:val="20"/>
                <w:lang w:val="en-GB"/>
              </w:rPr>
              <w:fldChar w:fldCharType="begin"/>
            </w:r>
            <w:r w:rsidRPr="0030192A">
              <w:rPr>
                <w:sz w:val="20"/>
                <w:szCs w:val="20"/>
                <w:lang w:val="en-GB"/>
              </w:rPr>
              <w:instrText xml:space="preserve"> seq table </w:instrText>
            </w:r>
            <w:r w:rsidRPr="0030192A">
              <w:rPr>
                <w:sz w:val="20"/>
                <w:szCs w:val="20"/>
                <w:lang w:val="en-GB"/>
              </w:rPr>
              <w:fldChar w:fldCharType="separate"/>
            </w:r>
            <w:r w:rsidR="00877CE9">
              <w:rPr>
                <w:noProof/>
                <w:sz w:val="20"/>
                <w:szCs w:val="20"/>
                <w:lang w:val="en-GB"/>
              </w:rPr>
              <w:t>11</w:t>
            </w:r>
            <w:r w:rsidRPr="0030192A">
              <w:rPr>
                <w:sz w:val="20"/>
                <w:szCs w:val="20"/>
                <w:lang w:val="en-GB"/>
              </w:rPr>
              <w:fldChar w:fldCharType="end"/>
            </w:r>
            <w:bookmarkEnd w:id="69"/>
            <w:r w:rsidRPr="0030192A">
              <w:rPr>
                <w:sz w:val="20"/>
                <w:szCs w:val="20"/>
                <w:lang w:val="en-GB"/>
              </w:rPr>
              <w:t xml:space="preserve">: Summary of all </w:t>
            </w:r>
            <w:r w:rsidR="006A5459" w:rsidRPr="0030192A">
              <w:rPr>
                <w:sz w:val="20"/>
                <w:szCs w:val="20"/>
                <w:lang w:val="en-GB"/>
              </w:rPr>
              <w:t xml:space="preserve">clinical </w:t>
            </w:r>
            <w:r w:rsidRPr="0030192A">
              <w:rPr>
                <w:sz w:val="20"/>
                <w:szCs w:val="20"/>
                <w:lang w:val="en-GB"/>
              </w:rPr>
              <w:t>adverse events, during the full 28 days of the study</w:t>
            </w:r>
            <w:bookmarkEnd w:id="68"/>
          </w:p>
        </w:tc>
      </w:tr>
      <w:tr w:rsidR="00F87D35" w:rsidRPr="0030192A" w14:paraId="523F9B02" w14:textId="77777777" w:rsidTr="00767F08">
        <w:trPr>
          <w:trHeight w:val="255"/>
          <w:jc w:val="center"/>
        </w:trPr>
        <w:tc>
          <w:tcPr>
            <w:tcW w:w="4962" w:type="dxa"/>
            <w:tcBorders>
              <w:top w:val="single" w:sz="4" w:space="0" w:color="auto"/>
              <w:bottom w:val="single" w:sz="4" w:space="0" w:color="auto"/>
            </w:tcBorders>
            <w:shd w:val="clear" w:color="auto" w:fill="BBBBBB"/>
            <w:vAlign w:val="center"/>
          </w:tcPr>
          <w:p w14:paraId="679BFF67" w14:textId="77777777" w:rsidR="00F87D35" w:rsidRPr="0030192A" w:rsidRDefault="00F87D35" w:rsidP="004B29D9">
            <w:pPr>
              <w:rPr>
                <w:b/>
                <w:sz w:val="20"/>
                <w:szCs w:val="20"/>
              </w:rPr>
            </w:pPr>
          </w:p>
        </w:tc>
        <w:tc>
          <w:tcPr>
            <w:tcW w:w="4064" w:type="dxa"/>
            <w:gridSpan w:val="3"/>
            <w:tcBorders>
              <w:top w:val="single" w:sz="4" w:space="0" w:color="auto"/>
              <w:bottom w:val="single" w:sz="4" w:space="0" w:color="auto"/>
            </w:tcBorders>
            <w:shd w:val="clear" w:color="auto" w:fill="BBBBBB"/>
            <w:tcMar>
              <w:left w:w="57" w:type="dxa"/>
              <w:right w:w="57" w:type="dxa"/>
            </w:tcMar>
            <w:vAlign w:val="center"/>
          </w:tcPr>
          <w:p w14:paraId="66A1F370" w14:textId="1CD5A2C2" w:rsidR="00F87D35" w:rsidRPr="0030192A" w:rsidRDefault="00F87D35" w:rsidP="004B29D9">
            <w:pPr>
              <w:jc w:val="center"/>
              <w:rPr>
                <w:b/>
                <w:sz w:val="20"/>
                <w:szCs w:val="20"/>
              </w:rPr>
            </w:pPr>
            <w:r w:rsidRPr="0030192A">
              <w:rPr>
                <w:b/>
                <w:sz w:val="20"/>
                <w:szCs w:val="20"/>
              </w:rPr>
              <w:t>Number (%) of patients with AE+SAE’s</w:t>
            </w:r>
          </w:p>
        </w:tc>
      </w:tr>
      <w:tr w:rsidR="00F87D35" w:rsidRPr="00EF7F06" w14:paraId="07BE7783" w14:textId="77777777" w:rsidTr="00767F08">
        <w:trPr>
          <w:trHeight w:val="255"/>
          <w:jc w:val="center"/>
        </w:trPr>
        <w:tc>
          <w:tcPr>
            <w:tcW w:w="4962" w:type="dxa"/>
            <w:tcBorders>
              <w:top w:val="single" w:sz="4" w:space="0" w:color="auto"/>
              <w:bottom w:val="single" w:sz="4" w:space="0" w:color="auto"/>
            </w:tcBorders>
            <w:shd w:val="clear" w:color="auto" w:fill="BBBBBB"/>
            <w:vAlign w:val="center"/>
            <w:hideMark/>
          </w:tcPr>
          <w:p w14:paraId="6D2A8AB1" w14:textId="30D8628C" w:rsidR="00F87D35" w:rsidRPr="0030192A" w:rsidRDefault="00F87D35" w:rsidP="00252B2F">
            <w:pPr>
              <w:rPr>
                <w:b/>
                <w:sz w:val="20"/>
                <w:szCs w:val="20"/>
              </w:rPr>
            </w:pPr>
            <w:r w:rsidRPr="0030192A">
              <w:rPr>
                <w:b/>
                <w:sz w:val="20"/>
                <w:szCs w:val="20"/>
              </w:rPr>
              <w:t>System Organ Class and Preferred Term (MedDRA code)</w:t>
            </w:r>
          </w:p>
        </w:tc>
        <w:tc>
          <w:tcPr>
            <w:tcW w:w="1354" w:type="dxa"/>
            <w:tcBorders>
              <w:top w:val="single" w:sz="4" w:space="0" w:color="auto"/>
              <w:bottom w:val="single" w:sz="4" w:space="0" w:color="auto"/>
            </w:tcBorders>
            <w:shd w:val="clear" w:color="auto" w:fill="BBBBBB"/>
            <w:tcMar>
              <w:left w:w="57" w:type="dxa"/>
              <w:right w:w="57" w:type="dxa"/>
            </w:tcMar>
            <w:vAlign w:val="center"/>
            <w:hideMark/>
          </w:tcPr>
          <w:p w14:paraId="1417A8E1" w14:textId="5C7BB13A" w:rsidR="00F87D35" w:rsidRPr="0030192A" w:rsidRDefault="00F87D35" w:rsidP="00252B2F">
            <w:pPr>
              <w:jc w:val="center"/>
              <w:rPr>
                <w:rFonts w:eastAsia="Times New Roman" w:cstheme="minorHAnsi"/>
                <w:b/>
                <w:bCs/>
                <w:sz w:val="20"/>
                <w:szCs w:val="20"/>
              </w:rPr>
            </w:pPr>
            <w:r w:rsidRPr="0030192A">
              <w:rPr>
                <w:b/>
                <w:sz w:val="20"/>
                <w:szCs w:val="20"/>
              </w:rPr>
              <w:t>IVM-3x600</w:t>
            </w:r>
            <w:r w:rsidRPr="0030192A">
              <w:rPr>
                <w:b/>
                <w:sz w:val="20"/>
                <w:szCs w:val="20"/>
              </w:rPr>
              <w:br/>
              <w:t>(N=45</w:t>
            </w:r>
            <w:r w:rsidRPr="0030192A">
              <w:rPr>
                <w:rFonts w:cstheme="minorHAnsi"/>
                <w:sz w:val="20"/>
                <w:szCs w:val="20"/>
                <w:vertAlign w:val="superscript"/>
              </w:rPr>
              <w:t>†</w:t>
            </w:r>
            <w:r w:rsidRPr="0030192A">
              <w:rPr>
                <w:b/>
                <w:sz w:val="20"/>
                <w:szCs w:val="20"/>
              </w:rPr>
              <w:t>)</w:t>
            </w:r>
          </w:p>
        </w:tc>
        <w:tc>
          <w:tcPr>
            <w:tcW w:w="1355" w:type="dxa"/>
            <w:tcBorders>
              <w:top w:val="single" w:sz="4" w:space="0" w:color="auto"/>
              <w:bottom w:val="single" w:sz="4" w:space="0" w:color="auto"/>
            </w:tcBorders>
            <w:shd w:val="clear" w:color="auto" w:fill="BBBBBB"/>
            <w:tcMar>
              <w:left w:w="57" w:type="dxa"/>
              <w:right w:w="57" w:type="dxa"/>
            </w:tcMar>
            <w:vAlign w:val="center"/>
          </w:tcPr>
          <w:p w14:paraId="6AB68DE3" w14:textId="2421421C" w:rsidR="00F87D35" w:rsidRPr="0030192A" w:rsidRDefault="00F87D35" w:rsidP="00252B2F">
            <w:pPr>
              <w:jc w:val="center"/>
              <w:rPr>
                <w:rFonts w:eastAsia="Times New Roman" w:cstheme="minorHAnsi"/>
                <w:b/>
                <w:bCs/>
                <w:sz w:val="20"/>
                <w:szCs w:val="20"/>
              </w:rPr>
            </w:pPr>
            <w:r w:rsidRPr="0030192A">
              <w:rPr>
                <w:b/>
                <w:sz w:val="20"/>
                <w:szCs w:val="20"/>
              </w:rPr>
              <w:t>IVM-3x300</w:t>
            </w:r>
            <w:r w:rsidRPr="0030192A">
              <w:rPr>
                <w:b/>
                <w:sz w:val="20"/>
                <w:szCs w:val="20"/>
              </w:rPr>
              <w:br/>
              <w:t>(N=48</w:t>
            </w:r>
            <w:r w:rsidRPr="0030192A">
              <w:rPr>
                <w:rFonts w:cstheme="minorHAnsi"/>
                <w:sz w:val="20"/>
                <w:szCs w:val="20"/>
                <w:vertAlign w:val="superscript"/>
              </w:rPr>
              <w:t>†</w:t>
            </w:r>
            <w:r w:rsidRPr="0030192A">
              <w:rPr>
                <w:b/>
                <w:sz w:val="20"/>
                <w:szCs w:val="20"/>
              </w:rPr>
              <w:t>)</w:t>
            </w:r>
          </w:p>
        </w:tc>
        <w:tc>
          <w:tcPr>
            <w:tcW w:w="1355" w:type="dxa"/>
            <w:tcBorders>
              <w:top w:val="single" w:sz="4" w:space="0" w:color="auto"/>
              <w:bottom w:val="single" w:sz="4" w:space="0" w:color="auto"/>
            </w:tcBorders>
            <w:shd w:val="clear" w:color="auto" w:fill="BBBBBB"/>
            <w:tcMar>
              <w:left w:w="57" w:type="dxa"/>
              <w:right w:w="57" w:type="dxa"/>
            </w:tcMar>
            <w:vAlign w:val="center"/>
          </w:tcPr>
          <w:p w14:paraId="786E289C" w14:textId="79BD6708" w:rsidR="00F87D35" w:rsidRPr="0030192A" w:rsidRDefault="00F87D35" w:rsidP="00252B2F">
            <w:pPr>
              <w:jc w:val="center"/>
              <w:rPr>
                <w:rFonts w:eastAsia="Times New Roman" w:cstheme="minorHAnsi"/>
                <w:b/>
                <w:bCs/>
                <w:sz w:val="20"/>
                <w:szCs w:val="20"/>
              </w:rPr>
            </w:pPr>
            <w:r w:rsidRPr="0030192A">
              <w:rPr>
                <w:b/>
                <w:sz w:val="20"/>
                <w:szCs w:val="20"/>
              </w:rPr>
              <w:t>Placebo</w:t>
            </w:r>
            <w:r w:rsidRPr="0030192A">
              <w:rPr>
                <w:b/>
                <w:sz w:val="20"/>
                <w:szCs w:val="20"/>
              </w:rPr>
              <w:br/>
              <w:t>(N=46</w:t>
            </w:r>
            <w:r w:rsidRPr="0030192A">
              <w:rPr>
                <w:rFonts w:cstheme="minorHAnsi"/>
                <w:sz w:val="20"/>
                <w:szCs w:val="20"/>
                <w:vertAlign w:val="superscript"/>
              </w:rPr>
              <w:t>†</w:t>
            </w:r>
            <w:r w:rsidRPr="0030192A">
              <w:rPr>
                <w:b/>
                <w:sz w:val="20"/>
                <w:szCs w:val="20"/>
              </w:rPr>
              <w:t>)</w:t>
            </w:r>
          </w:p>
        </w:tc>
      </w:tr>
      <w:tr w:rsidR="00F87D35" w:rsidRPr="0030192A" w14:paraId="213EA97D" w14:textId="77777777" w:rsidTr="00767F08">
        <w:trPr>
          <w:trHeight w:val="255"/>
          <w:jc w:val="center"/>
        </w:trPr>
        <w:tc>
          <w:tcPr>
            <w:tcW w:w="4962" w:type="dxa"/>
            <w:tcBorders>
              <w:top w:val="single" w:sz="4" w:space="0" w:color="auto"/>
              <w:bottom w:val="nil"/>
            </w:tcBorders>
            <w:shd w:val="clear" w:color="auto" w:fill="E7E6E6" w:themeFill="background2"/>
          </w:tcPr>
          <w:p w14:paraId="30FB7FCF" w14:textId="77777777" w:rsidR="00F87D35" w:rsidRPr="0030192A" w:rsidRDefault="00F87D35" w:rsidP="004B29D9">
            <w:pPr>
              <w:rPr>
                <w:rFonts w:eastAsia="Times New Roman" w:cstheme="minorHAnsi"/>
                <w:bCs/>
                <w:sz w:val="20"/>
                <w:szCs w:val="20"/>
              </w:rPr>
            </w:pPr>
            <w:r w:rsidRPr="0030192A">
              <w:rPr>
                <w:rFonts w:eastAsia="Times New Roman" w:cstheme="minorHAnsi"/>
                <w:bCs/>
                <w:iCs/>
                <w:sz w:val="20"/>
                <w:szCs w:val="20"/>
              </w:rPr>
              <w:t>Eye disorders</w:t>
            </w:r>
            <w:r w:rsidRPr="0030192A">
              <w:rPr>
                <w:rFonts w:eastAsia="Times New Roman" w:cstheme="minorHAnsi"/>
                <w:bCs/>
                <w:iCs/>
                <w:sz w:val="20"/>
                <w:szCs w:val="20"/>
                <w:vertAlign w:val="superscript"/>
              </w:rPr>
              <w:t>§</w:t>
            </w:r>
          </w:p>
        </w:tc>
        <w:tc>
          <w:tcPr>
            <w:tcW w:w="1354" w:type="dxa"/>
            <w:tcBorders>
              <w:top w:val="single" w:sz="4" w:space="0" w:color="auto"/>
              <w:bottom w:val="nil"/>
            </w:tcBorders>
            <w:shd w:val="clear" w:color="auto" w:fill="E7E6E6" w:themeFill="background2"/>
            <w:tcMar>
              <w:left w:w="57" w:type="dxa"/>
              <w:right w:w="57" w:type="dxa"/>
            </w:tcMar>
          </w:tcPr>
          <w:p w14:paraId="3B62E9E9" w14:textId="5B93B7D6" w:rsidR="00F87D35" w:rsidRPr="0030192A" w:rsidRDefault="00F87D35" w:rsidP="004B29D9">
            <w:pPr>
              <w:jc w:val="center"/>
              <w:rPr>
                <w:rFonts w:eastAsia="Times New Roman" w:cstheme="minorHAnsi"/>
                <w:bCs/>
                <w:sz w:val="20"/>
                <w:szCs w:val="20"/>
              </w:rPr>
            </w:pPr>
            <w:r w:rsidRPr="0030192A">
              <w:rPr>
                <w:rFonts w:eastAsia="Times New Roman" w:cstheme="minorHAnsi"/>
                <w:bCs/>
                <w:sz w:val="20"/>
                <w:szCs w:val="20"/>
              </w:rPr>
              <w:fldChar w:fldCharType="begin" w:fldLock="1"/>
            </w:r>
            <w:r w:rsidRPr="0030192A">
              <w:rPr>
                <w:rFonts w:eastAsia="Times New Roman" w:cstheme="minorHAnsi"/>
                <w:bCs/>
                <w:sz w:val="20"/>
                <w:szCs w:val="20"/>
              </w:rPr>
              <w:instrText xml:space="preserve"> LINK Excel.Sheet.12 "C:\\Users\\menno\\Dropbox (LSTM)\\IVERMAL\\Statistics\\Analysis\\table0601.xlsx" GLM_AE!R18C2 \t \* MERGEFORMAT </w:instrText>
            </w:r>
            <w:r w:rsidRPr="0030192A">
              <w:rPr>
                <w:rFonts w:eastAsia="Times New Roman" w:cstheme="minorHAnsi"/>
                <w:bCs/>
                <w:sz w:val="20"/>
                <w:szCs w:val="20"/>
              </w:rPr>
              <w:fldChar w:fldCharType="separate"/>
            </w:r>
            <w:r w:rsidRPr="0030192A">
              <w:rPr>
                <w:sz w:val="20"/>
                <w:szCs w:val="20"/>
              </w:rPr>
              <w:t>4</w:t>
            </w:r>
            <w:r w:rsidRPr="0030192A">
              <w:rPr>
                <w:rFonts w:eastAsia="Times New Roman" w:cstheme="minorHAnsi"/>
                <w:bCs/>
                <w:sz w:val="20"/>
                <w:szCs w:val="20"/>
              </w:rPr>
              <w:fldChar w:fldCharType="end"/>
            </w:r>
            <w:r w:rsidRPr="0030192A">
              <w:rPr>
                <w:rFonts w:eastAsia="Times New Roman" w:cstheme="minorHAnsi"/>
                <w:bCs/>
                <w:sz w:val="20"/>
                <w:szCs w:val="20"/>
              </w:rPr>
              <w:t xml:space="preserve"> (</w:t>
            </w:r>
            <w:r w:rsidRPr="0030192A">
              <w:rPr>
                <w:rFonts w:eastAsia="Times New Roman" w:cstheme="minorHAnsi"/>
                <w:bCs/>
                <w:sz w:val="20"/>
                <w:szCs w:val="20"/>
              </w:rPr>
              <w:fldChar w:fldCharType="begin" w:fldLock="1"/>
            </w:r>
            <w:r w:rsidRPr="0030192A">
              <w:rPr>
                <w:rFonts w:eastAsia="Times New Roman" w:cstheme="minorHAnsi"/>
                <w:bCs/>
                <w:sz w:val="20"/>
                <w:szCs w:val="20"/>
              </w:rPr>
              <w:instrText xml:space="preserve"> LINK Excel.Sheet.12 "C:\\Users\\menno\\Dropbox (LSTM)\\IVERMAL\\Statistics\\Analysis\\table0601.xlsx" GLM_AE!R18C4 \t \* MERGEFORMAT </w:instrText>
            </w:r>
            <w:r w:rsidRPr="0030192A">
              <w:rPr>
                <w:rFonts w:eastAsia="Times New Roman" w:cstheme="minorHAnsi"/>
                <w:bCs/>
                <w:sz w:val="20"/>
                <w:szCs w:val="20"/>
              </w:rPr>
              <w:fldChar w:fldCharType="separate"/>
            </w:r>
            <w:r w:rsidRPr="0030192A">
              <w:rPr>
                <w:sz w:val="20"/>
                <w:szCs w:val="20"/>
              </w:rPr>
              <w:t>8.9</w:t>
            </w:r>
            <w:r w:rsidRPr="0030192A">
              <w:rPr>
                <w:rFonts w:eastAsia="Times New Roman" w:cstheme="minorHAnsi"/>
                <w:bCs/>
                <w:sz w:val="20"/>
                <w:szCs w:val="20"/>
              </w:rPr>
              <w:fldChar w:fldCharType="end"/>
            </w:r>
            <w:r w:rsidRPr="0030192A">
              <w:rPr>
                <w:rFonts w:eastAsia="Times New Roman" w:cstheme="minorHAnsi"/>
                <w:bCs/>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5CB474F2" w14:textId="6F60A1D2" w:rsidR="00F87D35" w:rsidRPr="0030192A" w:rsidRDefault="00F87D35" w:rsidP="004B29D9">
            <w:pPr>
              <w:jc w:val="center"/>
              <w:rPr>
                <w:rFonts w:eastAsia="Times New Roman" w:cstheme="minorHAnsi"/>
                <w:bCs/>
                <w:sz w:val="20"/>
                <w:szCs w:val="20"/>
              </w:rPr>
            </w:pPr>
            <w:r w:rsidRPr="0030192A">
              <w:rPr>
                <w:rFonts w:eastAsia="Times New Roman" w:cstheme="minorHAnsi"/>
                <w:bCs/>
                <w:sz w:val="20"/>
                <w:szCs w:val="20"/>
              </w:rPr>
              <w:fldChar w:fldCharType="begin" w:fldLock="1"/>
            </w:r>
            <w:r w:rsidRPr="0030192A">
              <w:rPr>
                <w:rFonts w:eastAsia="Times New Roman" w:cstheme="minorHAnsi"/>
                <w:bCs/>
                <w:sz w:val="20"/>
                <w:szCs w:val="20"/>
              </w:rPr>
              <w:instrText xml:space="preserve"> LINK Excel.Sheet.12 "C:\\Users\\menno\\Dropbox (LSTM)\\IVERMAL\\Statistics\\Analysis\\table0601.xlsx" GLM_AE!R18C5 \t \* MERGEFORMAT </w:instrText>
            </w:r>
            <w:r w:rsidRPr="0030192A">
              <w:rPr>
                <w:rFonts w:eastAsia="Times New Roman" w:cstheme="minorHAnsi"/>
                <w:bCs/>
                <w:sz w:val="20"/>
                <w:szCs w:val="20"/>
              </w:rPr>
              <w:fldChar w:fldCharType="separate"/>
            </w:r>
            <w:r w:rsidRPr="0030192A">
              <w:rPr>
                <w:sz w:val="20"/>
                <w:szCs w:val="20"/>
              </w:rPr>
              <w:t>2</w:t>
            </w:r>
            <w:r w:rsidRPr="0030192A">
              <w:rPr>
                <w:rFonts w:eastAsia="Times New Roman" w:cstheme="minorHAnsi"/>
                <w:bCs/>
                <w:sz w:val="20"/>
                <w:szCs w:val="20"/>
              </w:rPr>
              <w:fldChar w:fldCharType="end"/>
            </w:r>
            <w:r w:rsidRPr="0030192A">
              <w:rPr>
                <w:rFonts w:eastAsia="Times New Roman" w:cstheme="minorHAnsi"/>
                <w:bCs/>
                <w:sz w:val="20"/>
                <w:szCs w:val="20"/>
              </w:rPr>
              <w:t xml:space="preserve"> (</w:t>
            </w:r>
            <w:r w:rsidRPr="0030192A">
              <w:rPr>
                <w:rFonts w:eastAsia="Times New Roman" w:cstheme="minorHAnsi"/>
                <w:bCs/>
                <w:sz w:val="20"/>
                <w:szCs w:val="20"/>
              </w:rPr>
              <w:fldChar w:fldCharType="begin" w:fldLock="1"/>
            </w:r>
            <w:r w:rsidRPr="0030192A">
              <w:rPr>
                <w:rFonts w:eastAsia="Times New Roman" w:cstheme="minorHAnsi"/>
                <w:bCs/>
                <w:sz w:val="20"/>
                <w:szCs w:val="20"/>
              </w:rPr>
              <w:instrText xml:space="preserve"> LINK Excel.Sheet.12 "C:\\Users\\menno\\Dropbox (LSTM)\\IVERMAL\\Statistics\\Analysis\\table0601.xlsx" GLM_AE!R18C7 \t \* MERGEFORMAT </w:instrText>
            </w:r>
            <w:r w:rsidRPr="0030192A">
              <w:rPr>
                <w:rFonts w:eastAsia="Times New Roman" w:cstheme="minorHAnsi"/>
                <w:bCs/>
                <w:sz w:val="20"/>
                <w:szCs w:val="20"/>
              </w:rPr>
              <w:fldChar w:fldCharType="separate"/>
            </w:r>
            <w:r w:rsidRPr="0030192A">
              <w:rPr>
                <w:sz w:val="20"/>
                <w:szCs w:val="20"/>
              </w:rPr>
              <w:t>4.2</w:t>
            </w:r>
            <w:r w:rsidRPr="0030192A">
              <w:rPr>
                <w:rFonts w:eastAsia="Times New Roman" w:cstheme="minorHAnsi"/>
                <w:bCs/>
                <w:sz w:val="20"/>
                <w:szCs w:val="20"/>
              </w:rPr>
              <w:fldChar w:fldCharType="end"/>
            </w:r>
            <w:r w:rsidRPr="0030192A">
              <w:rPr>
                <w:rFonts w:eastAsia="Times New Roman" w:cstheme="minorHAnsi"/>
                <w:bCs/>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11F757EF" w14:textId="67B81FA9" w:rsidR="00F87D35" w:rsidRPr="0030192A" w:rsidRDefault="00F87D35" w:rsidP="004B29D9">
            <w:pPr>
              <w:jc w:val="center"/>
              <w:rPr>
                <w:rFonts w:eastAsia="Times New Roman" w:cstheme="minorHAnsi"/>
                <w:bCs/>
                <w:sz w:val="20"/>
                <w:szCs w:val="20"/>
              </w:rPr>
            </w:pPr>
            <w:r w:rsidRPr="0030192A">
              <w:rPr>
                <w:rFonts w:eastAsia="Times New Roman" w:cstheme="minorHAnsi"/>
                <w:bCs/>
                <w:sz w:val="20"/>
                <w:szCs w:val="20"/>
              </w:rPr>
              <w:fldChar w:fldCharType="begin" w:fldLock="1"/>
            </w:r>
            <w:r w:rsidRPr="0030192A">
              <w:rPr>
                <w:rFonts w:eastAsia="Times New Roman" w:cstheme="minorHAnsi"/>
                <w:bCs/>
                <w:sz w:val="20"/>
                <w:szCs w:val="20"/>
              </w:rPr>
              <w:instrText xml:space="preserve"> LINK Excel.Sheet.12 "C:\\Users\\menno\\Dropbox (LSTM)\\IVERMAL\\Statistics\\Analysis\\table0601.xlsx" GLM_AE!R18C8 \t \* MERGEFORMAT </w:instrText>
            </w:r>
            <w:r w:rsidRPr="0030192A">
              <w:rPr>
                <w:rFonts w:eastAsia="Times New Roman" w:cstheme="minorHAnsi"/>
                <w:bCs/>
                <w:sz w:val="20"/>
                <w:szCs w:val="20"/>
              </w:rPr>
              <w:fldChar w:fldCharType="separate"/>
            </w:r>
            <w:r w:rsidRPr="0030192A">
              <w:rPr>
                <w:sz w:val="20"/>
                <w:szCs w:val="20"/>
              </w:rPr>
              <w:t>0</w:t>
            </w:r>
            <w:r w:rsidRPr="0030192A">
              <w:rPr>
                <w:rFonts w:eastAsia="Times New Roman" w:cstheme="minorHAnsi"/>
                <w:bCs/>
                <w:sz w:val="20"/>
                <w:szCs w:val="20"/>
              </w:rPr>
              <w:fldChar w:fldCharType="end"/>
            </w:r>
            <w:r w:rsidRPr="0030192A">
              <w:rPr>
                <w:rFonts w:eastAsia="Times New Roman" w:cstheme="minorHAnsi"/>
                <w:bCs/>
                <w:sz w:val="20"/>
                <w:szCs w:val="20"/>
              </w:rPr>
              <w:t xml:space="preserve"> (</w:t>
            </w:r>
            <w:r w:rsidRPr="0030192A">
              <w:rPr>
                <w:rFonts w:eastAsia="Times New Roman" w:cstheme="minorHAnsi"/>
                <w:bCs/>
                <w:sz w:val="20"/>
                <w:szCs w:val="20"/>
              </w:rPr>
              <w:fldChar w:fldCharType="begin" w:fldLock="1"/>
            </w:r>
            <w:r w:rsidRPr="0030192A">
              <w:rPr>
                <w:rFonts w:eastAsia="Times New Roman" w:cstheme="minorHAnsi"/>
                <w:bCs/>
                <w:sz w:val="20"/>
                <w:szCs w:val="20"/>
              </w:rPr>
              <w:instrText xml:space="preserve"> LINK Excel.Sheet.12 "C:\\Users\\menno\\Dropbox (LSTM)\\IVERMAL\\Statistics\\Analysis\\table0601.xlsx" GLM_AE!R18C10 \t \* MERGEFORMAT </w:instrText>
            </w:r>
            <w:r w:rsidRPr="0030192A">
              <w:rPr>
                <w:rFonts w:eastAsia="Times New Roman" w:cstheme="minorHAnsi"/>
                <w:bCs/>
                <w:sz w:val="20"/>
                <w:szCs w:val="20"/>
              </w:rPr>
              <w:fldChar w:fldCharType="separate"/>
            </w:r>
            <w:r w:rsidRPr="0030192A">
              <w:rPr>
                <w:sz w:val="20"/>
                <w:szCs w:val="20"/>
              </w:rPr>
              <w:t>0.0</w:t>
            </w:r>
            <w:r w:rsidRPr="0030192A">
              <w:rPr>
                <w:rFonts w:eastAsia="Times New Roman" w:cstheme="minorHAnsi"/>
                <w:bCs/>
                <w:sz w:val="20"/>
                <w:szCs w:val="20"/>
              </w:rPr>
              <w:fldChar w:fldCharType="end"/>
            </w:r>
            <w:r w:rsidRPr="0030192A">
              <w:rPr>
                <w:rFonts w:eastAsia="Times New Roman" w:cstheme="minorHAnsi"/>
                <w:bCs/>
                <w:sz w:val="20"/>
                <w:szCs w:val="20"/>
              </w:rPr>
              <w:t>%)</w:t>
            </w:r>
          </w:p>
        </w:tc>
      </w:tr>
      <w:tr w:rsidR="00F87D35" w:rsidRPr="0030192A" w14:paraId="1D26282D" w14:textId="77777777" w:rsidTr="00767F08">
        <w:trPr>
          <w:trHeight w:val="255"/>
          <w:jc w:val="center"/>
        </w:trPr>
        <w:tc>
          <w:tcPr>
            <w:tcW w:w="4962" w:type="dxa"/>
            <w:tcBorders>
              <w:top w:val="nil"/>
              <w:bottom w:val="nil"/>
            </w:tcBorders>
            <w:hideMark/>
          </w:tcPr>
          <w:p w14:paraId="7BF8ECFC"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 xml:space="preserve">   Photophobia</w:t>
            </w:r>
          </w:p>
        </w:tc>
        <w:tc>
          <w:tcPr>
            <w:tcW w:w="1354" w:type="dxa"/>
            <w:tcBorders>
              <w:top w:val="nil"/>
              <w:bottom w:val="nil"/>
            </w:tcBorders>
            <w:tcMar>
              <w:left w:w="57" w:type="dxa"/>
              <w:right w:w="57" w:type="dxa"/>
            </w:tcMar>
          </w:tcPr>
          <w:p w14:paraId="17A871D1" w14:textId="62B51FE1"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GLM_AE!R13C2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GLM_AE!R13C4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nil"/>
            </w:tcBorders>
            <w:tcMar>
              <w:left w:w="57" w:type="dxa"/>
              <w:right w:w="57" w:type="dxa"/>
            </w:tcMar>
          </w:tcPr>
          <w:p w14:paraId="3423128D" w14:textId="7341D132"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GLM_AE!R13C5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GLM_AE!R13C7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nil"/>
            </w:tcBorders>
            <w:noWrap/>
            <w:tcMar>
              <w:left w:w="57" w:type="dxa"/>
              <w:right w:w="57" w:type="dxa"/>
            </w:tcMar>
          </w:tcPr>
          <w:p w14:paraId="408B8AD5" w14:textId="790AC5B6"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GLM_AE!R13C8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GLM_AE!R13C10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0C0DF56F" w14:textId="77777777" w:rsidTr="00767F08">
        <w:trPr>
          <w:trHeight w:val="255"/>
          <w:jc w:val="center"/>
        </w:trPr>
        <w:tc>
          <w:tcPr>
            <w:tcW w:w="4962" w:type="dxa"/>
            <w:tcBorders>
              <w:top w:val="nil"/>
              <w:bottom w:val="nil"/>
            </w:tcBorders>
            <w:hideMark/>
          </w:tcPr>
          <w:p w14:paraId="5BE0049D"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 xml:space="preserve">   Vision blurred</w:t>
            </w:r>
          </w:p>
        </w:tc>
        <w:tc>
          <w:tcPr>
            <w:tcW w:w="1354" w:type="dxa"/>
            <w:tcBorders>
              <w:top w:val="nil"/>
              <w:bottom w:val="nil"/>
            </w:tcBorders>
            <w:tcMar>
              <w:left w:w="57" w:type="dxa"/>
              <w:right w:w="57" w:type="dxa"/>
            </w:tcMar>
          </w:tcPr>
          <w:p w14:paraId="3C1DE9B4" w14:textId="2481BEAC"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GLM_AE!R16C2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GLM_AE!R16C4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nil"/>
            </w:tcBorders>
            <w:tcMar>
              <w:left w:w="57" w:type="dxa"/>
              <w:right w:w="57" w:type="dxa"/>
            </w:tcMar>
          </w:tcPr>
          <w:p w14:paraId="629B8318" w14:textId="4E394278"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GLM_AE!R16C5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GLM_AE!R16C7 \t \* MERGEFORMAT </w:instrText>
            </w:r>
            <w:r w:rsidRPr="0030192A">
              <w:rPr>
                <w:rFonts w:eastAsia="Times New Roman" w:cstheme="minorHAnsi"/>
                <w:sz w:val="20"/>
                <w:szCs w:val="20"/>
              </w:rPr>
              <w:fldChar w:fldCharType="separate"/>
            </w:r>
            <w:r w:rsidRPr="0030192A">
              <w:rPr>
                <w:sz w:val="20"/>
                <w:szCs w:val="20"/>
              </w:rPr>
              <w:t>2.1</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nil"/>
            </w:tcBorders>
            <w:noWrap/>
            <w:tcMar>
              <w:left w:w="57" w:type="dxa"/>
              <w:right w:w="57" w:type="dxa"/>
            </w:tcMar>
          </w:tcPr>
          <w:p w14:paraId="03010E5B" w14:textId="3D06C255"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GLM_AE!R16C8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GLM_AE!R16C10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7873FFD7" w14:textId="77777777" w:rsidTr="00767F08">
        <w:trPr>
          <w:trHeight w:val="255"/>
          <w:jc w:val="center"/>
        </w:trPr>
        <w:tc>
          <w:tcPr>
            <w:tcW w:w="4962" w:type="dxa"/>
            <w:tcBorders>
              <w:top w:val="nil"/>
              <w:bottom w:val="single" w:sz="4" w:space="0" w:color="auto"/>
            </w:tcBorders>
          </w:tcPr>
          <w:p w14:paraId="0E8D68B6"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 xml:space="preserve">   Visual impairment</w:t>
            </w:r>
          </w:p>
        </w:tc>
        <w:tc>
          <w:tcPr>
            <w:tcW w:w="1354" w:type="dxa"/>
            <w:tcBorders>
              <w:top w:val="nil"/>
              <w:bottom w:val="single" w:sz="4" w:space="0" w:color="auto"/>
            </w:tcBorders>
            <w:tcMar>
              <w:left w:w="57" w:type="dxa"/>
              <w:right w:w="57" w:type="dxa"/>
            </w:tcMar>
          </w:tcPr>
          <w:p w14:paraId="61F6C93C" w14:textId="67054432"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GLM_AE!R17C2 \t \* MERGEFORMAT </w:instrText>
            </w:r>
            <w:r w:rsidRPr="0030192A">
              <w:rPr>
                <w:rFonts w:eastAsia="Times New Roman" w:cstheme="minorHAnsi"/>
                <w:sz w:val="20"/>
                <w:szCs w:val="20"/>
              </w:rPr>
              <w:fldChar w:fldCharType="separate"/>
            </w:r>
            <w:r w:rsidRPr="0030192A">
              <w:rPr>
                <w:sz w:val="20"/>
                <w:szCs w:val="20"/>
              </w:rPr>
              <w:t>2</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GLM_AE!R17C4 \t \* MERGEFORMAT </w:instrText>
            </w:r>
            <w:r w:rsidRPr="0030192A">
              <w:rPr>
                <w:rFonts w:eastAsia="Times New Roman" w:cstheme="minorHAnsi"/>
                <w:sz w:val="20"/>
                <w:szCs w:val="20"/>
              </w:rPr>
              <w:fldChar w:fldCharType="separate"/>
            </w:r>
            <w:r w:rsidRPr="0030192A">
              <w:rPr>
                <w:sz w:val="20"/>
                <w:szCs w:val="20"/>
              </w:rPr>
              <w:t>4.4</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5392E8B3" w14:textId="12E701D0"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GLM_AE!R17C5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GLM_AE!R17C7 \t \* MERGEFORMAT </w:instrText>
            </w:r>
            <w:r w:rsidRPr="0030192A">
              <w:rPr>
                <w:rFonts w:eastAsia="Times New Roman" w:cstheme="minorHAnsi"/>
                <w:sz w:val="20"/>
                <w:szCs w:val="20"/>
              </w:rPr>
              <w:fldChar w:fldCharType="separate"/>
            </w:r>
            <w:r w:rsidRPr="0030192A">
              <w:rPr>
                <w:sz w:val="20"/>
                <w:szCs w:val="20"/>
              </w:rPr>
              <w:t>2.1</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tcPr>
          <w:p w14:paraId="45F5F611" w14:textId="7BB0F16D"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GLM_AE!R17C8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GLM_AE!R17C10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5333956D" w14:textId="77777777" w:rsidTr="00767F08">
        <w:trPr>
          <w:trHeight w:val="255"/>
          <w:jc w:val="center"/>
        </w:trPr>
        <w:tc>
          <w:tcPr>
            <w:tcW w:w="4962" w:type="dxa"/>
            <w:tcBorders>
              <w:top w:val="single" w:sz="4" w:space="0" w:color="auto"/>
              <w:bottom w:val="nil"/>
            </w:tcBorders>
            <w:shd w:val="clear" w:color="auto" w:fill="E7E6E6" w:themeFill="background2"/>
            <w:hideMark/>
          </w:tcPr>
          <w:p w14:paraId="152ADD09" w14:textId="77777777" w:rsidR="00F87D35" w:rsidRPr="0030192A" w:rsidRDefault="00F87D35" w:rsidP="004B29D9">
            <w:pPr>
              <w:rPr>
                <w:rFonts w:eastAsia="Times New Roman" w:cstheme="minorHAnsi"/>
                <w:bCs/>
                <w:iCs/>
                <w:sz w:val="20"/>
                <w:szCs w:val="20"/>
              </w:rPr>
            </w:pPr>
            <w:r w:rsidRPr="0030192A">
              <w:rPr>
                <w:rFonts w:eastAsia="Times New Roman" w:cstheme="minorHAnsi"/>
                <w:bCs/>
                <w:iCs/>
                <w:sz w:val="20"/>
                <w:szCs w:val="20"/>
              </w:rPr>
              <w:t>Gastrointestinal disorders</w:t>
            </w:r>
          </w:p>
        </w:tc>
        <w:tc>
          <w:tcPr>
            <w:tcW w:w="1354" w:type="dxa"/>
            <w:tcBorders>
              <w:top w:val="single" w:sz="4" w:space="0" w:color="auto"/>
              <w:bottom w:val="nil"/>
            </w:tcBorders>
            <w:shd w:val="clear" w:color="auto" w:fill="E7E6E6" w:themeFill="background2"/>
            <w:tcMar>
              <w:left w:w="57" w:type="dxa"/>
              <w:right w:w="57" w:type="dxa"/>
            </w:tcMar>
          </w:tcPr>
          <w:p w14:paraId="286E548C" w14:textId="0A3B51B9"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GLM_AE!R19C2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GLM_AE!R19C4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2BAE5421" w14:textId="6B18EB10"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GLM_AE!R19C5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GLM_AE!R19C7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Mar>
              <w:left w:w="57" w:type="dxa"/>
              <w:right w:w="57" w:type="dxa"/>
            </w:tcMar>
          </w:tcPr>
          <w:p w14:paraId="59DE4496" w14:textId="746954C0"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GLM_AE!R19C8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GLM_AE!R19C10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74F5866C" w14:textId="77777777" w:rsidTr="00767F08">
        <w:trPr>
          <w:trHeight w:val="255"/>
          <w:jc w:val="center"/>
        </w:trPr>
        <w:tc>
          <w:tcPr>
            <w:tcW w:w="4962" w:type="dxa"/>
            <w:tcBorders>
              <w:top w:val="nil"/>
              <w:bottom w:val="single" w:sz="4" w:space="0" w:color="auto"/>
            </w:tcBorders>
            <w:hideMark/>
          </w:tcPr>
          <w:p w14:paraId="7CF8584D"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 xml:space="preserve">   Abdominal pain</w:t>
            </w:r>
          </w:p>
        </w:tc>
        <w:tc>
          <w:tcPr>
            <w:tcW w:w="1354" w:type="dxa"/>
            <w:tcBorders>
              <w:top w:val="nil"/>
              <w:bottom w:val="single" w:sz="4" w:space="0" w:color="auto"/>
            </w:tcBorders>
            <w:tcMar>
              <w:left w:w="57" w:type="dxa"/>
              <w:right w:w="57" w:type="dxa"/>
            </w:tcMar>
          </w:tcPr>
          <w:p w14:paraId="5E607CC7" w14:textId="32C0FF54"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GLM_AE!R2C2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GLM_AE!R2C4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369FD368" w14:textId="213566B8"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tcPr>
          <w:p w14:paraId="2C7E12F3" w14:textId="683A3F0E"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GLM_AE!R2C8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GLM_AE!R2C10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122DCB71" w14:textId="77777777" w:rsidTr="00767F08">
        <w:trPr>
          <w:trHeight w:val="198"/>
          <w:jc w:val="center"/>
        </w:trPr>
        <w:tc>
          <w:tcPr>
            <w:tcW w:w="4962" w:type="dxa"/>
            <w:tcBorders>
              <w:top w:val="single" w:sz="4" w:space="0" w:color="auto"/>
              <w:bottom w:val="nil"/>
            </w:tcBorders>
            <w:shd w:val="clear" w:color="auto" w:fill="E7E6E6" w:themeFill="background2"/>
            <w:hideMark/>
          </w:tcPr>
          <w:p w14:paraId="0A32DBCB" w14:textId="77777777" w:rsidR="00F87D35" w:rsidRPr="0030192A" w:rsidRDefault="00F87D35" w:rsidP="004B29D9">
            <w:pPr>
              <w:rPr>
                <w:rFonts w:eastAsia="Times New Roman" w:cstheme="minorHAnsi"/>
                <w:bCs/>
                <w:iCs/>
                <w:sz w:val="20"/>
                <w:szCs w:val="20"/>
              </w:rPr>
            </w:pPr>
            <w:r w:rsidRPr="0030192A">
              <w:rPr>
                <w:rFonts w:eastAsia="Times New Roman" w:cstheme="minorHAnsi"/>
                <w:bCs/>
                <w:iCs/>
                <w:sz w:val="20"/>
                <w:szCs w:val="20"/>
              </w:rPr>
              <w:t>General disorders and administration site conditions</w:t>
            </w:r>
          </w:p>
        </w:tc>
        <w:tc>
          <w:tcPr>
            <w:tcW w:w="1354" w:type="dxa"/>
            <w:tcBorders>
              <w:top w:val="single" w:sz="4" w:space="0" w:color="auto"/>
              <w:bottom w:val="nil"/>
            </w:tcBorders>
            <w:shd w:val="clear" w:color="auto" w:fill="E7E6E6" w:themeFill="background2"/>
            <w:tcMar>
              <w:left w:w="57" w:type="dxa"/>
              <w:right w:w="57" w:type="dxa"/>
            </w:tcMar>
          </w:tcPr>
          <w:p w14:paraId="5C26A647" w14:textId="2F8681A6"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GLM_AE!R20C2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GLM_AE!R20C4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51C5E016" w14:textId="7A8291FA"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GLM_AE!R20C5 \t \* MERGEFORMAT </w:instrText>
            </w:r>
            <w:r w:rsidRPr="0030192A">
              <w:rPr>
                <w:rFonts w:eastAsia="Times New Roman" w:cstheme="minorHAnsi"/>
                <w:sz w:val="20"/>
                <w:szCs w:val="20"/>
              </w:rPr>
              <w:fldChar w:fldCharType="separate"/>
            </w:r>
            <w:r w:rsidRPr="0030192A">
              <w:rPr>
                <w:sz w:val="20"/>
                <w:szCs w:val="20"/>
              </w:rPr>
              <w:t>2</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GLM_AE!R20C7 \t \* MERGEFORMAT </w:instrText>
            </w:r>
            <w:r w:rsidRPr="0030192A">
              <w:rPr>
                <w:rFonts w:eastAsia="Times New Roman" w:cstheme="minorHAnsi"/>
                <w:sz w:val="20"/>
                <w:szCs w:val="20"/>
              </w:rPr>
              <w:fldChar w:fldCharType="separate"/>
            </w:r>
            <w:r w:rsidRPr="0030192A">
              <w:rPr>
                <w:sz w:val="20"/>
                <w:szCs w:val="20"/>
              </w:rPr>
              <w:t>4.2</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Mar>
              <w:left w:w="57" w:type="dxa"/>
              <w:right w:w="57" w:type="dxa"/>
            </w:tcMar>
          </w:tcPr>
          <w:p w14:paraId="2F329438" w14:textId="608D89F9"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GLM_AE!R20C8 \t \* MERGEFORMAT </w:instrText>
            </w:r>
            <w:r w:rsidRPr="0030192A">
              <w:rPr>
                <w:rFonts w:eastAsia="Times New Roman" w:cstheme="minorHAnsi"/>
                <w:sz w:val="20"/>
                <w:szCs w:val="20"/>
              </w:rPr>
              <w:fldChar w:fldCharType="separate"/>
            </w:r>
            <w:r w:rsidRPr="0030192A">
              <w:rPr>
                <w:sz w:val="20"/>
                <w:szCs w:val="20"/>
              </w:rPr>
              <w:t>2</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GLM_AE!R20C10 \t \* MERGEFORMAT </w:instrText>
            </w:r>
            <w:r w:rsidRPr="0030192A">
              <w:rPr>
                <w:rFonts w:eastAsia="Times New Roman" w:cstheme="minorHAnsi"/>
                <w:sz w:val="20"/>
                <w:szCs w:val="20"/>
              </w:rPr>
              <w:fldChar w:fldCharType="separate"/>
            </w:r>
            <w:r w:rsidRPr="0030192A">
              <w:rPr>
                <w:sz w:val="20"/>
                <w:szCs w:val="20"/>
              </w:rPr>
              <w:t>4.3</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1B277077" w14:textId="77777777" w:rsidTr="00767F08">
        <w:trPr>
          <w:trHeight w:val="255"/>
          <w:jc w:val="center"/>
        </w:trPr>
        <w:tc>
          <w:tcPr>
            <w:tcW w:w="4962" w:type="dxa"/>
            <w:tcBorders>
              <w:top w:val="nil"/>
              <w:bottom w:val="nil"/>
            </w:tcBorders>
            <w:hideMark/>
          </w:tcPr>
          <w:p w14:paraId="01E27550"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 xml:space="preserve">   Fatigue</w:t>
            </w:r>
          </w:p>
        </w:tc>
        <w:tc>
          <w:tcPr>
            <w:tcW w:w="1354" w:type="dxa"/>
            <w:tcBorders>
              <w:top w:val="nil"/>
              <w:bottom w:val="nil"/>
            </w:tcBorders>
            <w:tcMar>
              <w:left w:w="57" w:type="dxa"/>
              <w:right w:w="57" w:type="dxa"/>
            </w:tcMar>
          </w:tcPr>
          <w:p w14:paraId="67BB2792" w14:textId="237404E9"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GLM_AE!R10C2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GLM_AE!R10C4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nil"/>
            </w:tcBorders>
            <w:tcMar>
              <w:left w:w="57" w:type="dxa"/>
              <w:right w:w="57" w:type="dxa"/>
            </w:tcMar>
          </w:tcPr>
          <w:p w14:paraId="11E9FE03" w14:textId="3EC03FCA"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GLM_AE!R10C5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GLM_AE!R10C7 \t \* MERGEFORMAT </w:instrText>
            </w:r>
            <w:r w:rsidRPr="0030192A">
              <w:rPr>
                <w:rFonts w:eastAsia="Times New Roman" w:cstheme="minorHAnsi"/>
                <w:sz w:val="20"/>
                <w:szCs w:val="20"/>
              </w:rPr>
              <w:fldChar w:fldCharType="separate"/>
            </w:r>
            <w:r w:rsidRPr="0030192A">
              <w:rPr>
                <w:sz w:val="20"/>
                <w:szCs w:val="20"/>
              </w:rPr>
              <w:t>2.1</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nil"/>
            </w:tcBorders>
            <w:noWrap/>
            <w:tcMar>
              <w:left w:w="57" w:type="dxa"/>
              <w:right w:w="57" w:type="dxa"/>
            </w:tcMar>
          </w:tcPr>
          <w:p w14:paraId="58C267C5" w14:textId="5DB90FFE"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GLM_AE!R10C8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GLM_AE!R10C10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008CEE03" w14:textId="77777777" w:rsidTr="00767F08">
        <w:trPr>
          <w:trHeight w:val="255"/>
          <w:jc w:val="center"/>
        </w:trPr>
        <w:tc>
          <w:tcPr>
            <w:tcW w:w="4962" w:type="dxa"/>
            <w:tcBorders>
              <w:top w:val="nil"/>
              <w:bottom w:val="single" w:sz="4" w:space="0" w:color="auto"/>
            </w:tcBorders>
            <w:hideMark/>
          </w:tcPr>
          <w:p w14:paraId="5312394E"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 xml:space="preserve">   Pyrexia</w:t>
            </w:r>
          </w:p>
        </w:tc>
        <w:tc>
          <w:tcPr>
            <w:tcW w:w="1354" w:type="dxa"/>
            <w:tcBorders>
              <w:top w:val="nil"/>
              <w:bottom w:val="single" w:sz="4" w:space="0" w:color="auto"/>
            </w:tcBorders>
            <w:tcMar>
              <w:left w:w="57" w:type="dxa"/>
              <w:right w:w="57" w:type="dxa"/>
            </w:tcMar>
          </w:tcPr>
          <w:p w14:paraId="7D2D4863" w14:textId="7B5FE14E"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GLM_AE!R15C2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GLM_AE!R15C4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4D3F031D" w14:textId="3935B5EB"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GLM_AE!R15C5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GLM_AE!R15C7 \t \* MERGEFORMAT </w:instrText>
            </w:r>
            <w:r w:rsidRPr="0030192A">
              <w:rPr>
                <w:rFonts w:eastAsia="Times New Roman" w:cstheme="minorHAnsi"/>
                <w:sz w:val="20"/>
                <w:szCs w:val="20"/>
              </w:rPr>
              <w:fldChar w:fldCharType="separate"/>
            </w:r>
            <w:r w:rsidRPr="0030192A">
              <w:rPr>
                <w:sz w:val="20"/>
                <w:szCs w:val="20"/>
              </w:rPr>
              <w:t>2.1</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tcPr>
          <w:p w14:paraId="056740D6" w14:textId="455FBCDB"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GLM_AE!R15C8 \t \* MERGEFORMAT </w:instrText>
            </w:r>
            <w:r w:rsidRPr="0030192A">
              <w:rPr>
                <w:rFonts w:eastAsia="Times New Roman" w:cstheme="minorHAnsi"/>
                <w:sz w:val="20"/>
                <w:szCs w:val="20"/>
              </w:rPr>
              <w:fldChar w:fldCharType="separate"/>
            </w:r>
            <w:r w:rsidRPr="0030192A">
              <w:rPr>
                <w:sz w:val="20"/>
                <w:szCs w:val="20"/>
              </w:rPr>
              <w:t>2</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GLM_AE!R15C10 \t \* MERGEFORMAT </w:instrText>
            </w:r>
            <w:r w:rsidRPr="0030192A">
              <w:rPr>
                <w:rFonts w:eastAsia="Times New Roman" w:cstheme="minorHAnsi"/>
                <w:sz w:val="20"/>
                <w:szCs w:val="20"/>
              </w:rPr>
              <w:fldChar w:fldCharType="separate"/>
            </w:r>
            <w:r w:rsidRPr="0030192A">
              <w:rPr>
                <w:sz w:val="20"/>
                <w:szCs w:val="20"/>
              </w:rPr>
              <w:t>4.3</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48815682" w14:textId="77777777" w:rsidTr="00767F08">
        <w:trPr>
          <w:trHeight w:val="255"/>
          <w:jc w:val="center"/>
        </w:trPr>
        <w:tc>
          <w:tcPr>
            <w:tcW w:w="4962" w:type="dxa"/>
            <w:tcBorders>
              <w:top w:val="single" w:sz="4" w:space="0" w:color="auto"/>
              <w:bottom w:val="nil"/>
            </w:tcBorders>
            <w:shd w:val="clear" w:color="auto" w:fill="E7E6E6" w:themeFill="background2"/>
          </w:tcPr>
          <w:p w14:paraId="3993978C"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Immune system disorders</w:t>
            </w:r>
          </w:p>
        </w:tc>
        <w:tc>
          <w:tcPr>
            <w:tcW w:w="1354" w:type="dxa"/>
            <w:tcBorders>
              <w:top w:val="single" w:sz="4" w:space="0" w:color="auto"/>
              <w:bottom w:val="nil"/>
            </w:tcBorders>
            <w:shd w:val="clear" w:color="auto" w:fill="E7E6E6" w:themeFill="background2"/>
            <w:tcMar>
              <w:left w:w="57" w:type="dxa"/>
              <w:right w:w="57" w:type="dxa"/>
            </w:tcMar>
          </w:tcPr>
          <w:p w14:paraId="6E29A103" w14:textId="37FC8941"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GLM_AE!R21C2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GLM_AE!R21C4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4E12DC83" w14:textId="64B63E03"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GLM_AE!R21C5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GLM_AE!R21C7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Mar>
              <w:left w:w="57" w:type="dxa"/>
              <w:right w:w="57" w:type="dxa"/>
            </w:tcMar>
          </w:tcPr>
          <w:p w14:paraId="44A26123" w14:textId="2726014B"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GLM_AE!R21C8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GLM_AE!R21C10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48970D6A" w14:textId="77777777" w:rsidTr="00767F08">
        <w:trPr>
          <w:trHeight w:val="255"/>
          <w:jc w:val="center"/>
        </w:trPr>
        <w:tc>
          <w:tcPr>
            <w:tcW w:w="4962" w:type="dxa"/>
            <w:tcBorders>
              <w:top w:val="nil"/>
              <w:bottom w:val="single" w:sz="4" w:space="0" w:color="auto"/>
            </w:tcBorders>
          </w:tcPr>
          <w:p w14:paraId="24E089B4"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 xml:space="preserve">   Anaphylactic reaction</w:t>
            </w:r>
          </w:p>
        </w:tc>
        <w:tc>
          <w:tcPr>
            <w:tcW w:w="1354" w:type="dxa"/>
            <w:tcBorders>
              <w:top w:val="nil"/>
              <w:bottom w:val="single" w:sz="4" w:space="0" w:color="auto"/>
            </w:tcBorders>
            <w:tcMar>
              <w:left w:w="57" w:type="dxa"/>
              <w:right w:w="57" w:type="dxa"/>
            </w:tcMar>
          </w:tcPr>
          <w:p w14:paraId="550F7503" w14:textId="6F5F458C"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GLM_AE!R3C2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GLM_AE!R3C4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4D08DDE3" w14:textId="24249E02"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GLM_AE!R3C5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GLM_AE!R3C7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tcPr>
          <w:p w14:paraId="68353996" w14:textId="7DFBE91F"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GLM_AE!R3C8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GLM_AE!R3C10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0D23B44B" w14:textId="77777777" w:rsidTr="00767F08">
        <w:trPr>
          <w:trHeight w:val="255"/>
          <w:jc w:val="center"/>
        </w:trPr>
        <w:tc>
          <w:tcPr>
            <w:tcW w:w="4962" w:type="dxa"/>
            <w:tcBorders>
              <w:top w:val="single" w:sz="4" w:space="0" w:color="auto"/>
              <w:bottom w:val="nil"/>
            </w:tcBorders>
            <w:shd w:val="clear" w:color="auto" w:fill="E7E6E6" w:themeFill="background2"/>
            <w:hideMark/>
          </w:tcPr>
          <w:p w14:paraId="65EA6563" w14:textId="77777777" w:rsidR="00F87D35" w:rsidRPr="0030192A" w:rsidRDefault="00F87D35" w:rsidP="004B29D9">
            <w:pPr>
              <w:rPr>
                <w:rFonts w:eastAsia="Times New Roman" w:cstheme="minorHAnsi"/>
                <w:bCs/>
                <w:iCs/>
                <w:sz w:val="20"/>
                <w:szCs w:val="20"/>
              </w:rPr>
            </w:pPr>
            <w:r w:rsidRPr="0030192A">
              <w:rPr>
                <w:rFonts w:eastAsia="Times New Roman" w:cstheme="minorHAnsi"/>
                <w:bCs/>
                <w:iCs/>
                <w:sz w:val="20"/>
                <w:szCs w:val="20"/>
              </w:rPr>
              <w:t>Infections and infestations</w:t>
            </w:r>
          </w:p>
        </w:tc>
        <w:tc>
          <w:tcPr>
            <w:tcW w:w="1354" w:type="dxa"/>
            <w:tcBorders>
              <w:top w:val="single" w:sz="4" w:space="0" w:color="auto"/>
              <w:bottom w:val="nil"/>
            </w:tcBorders>
            <w:shd w:val="clear" w:color="auto" w:fill="E7E6E6" w:themeFill="background2"/>
            <w:tcMar>
              <w:left w:w="57" w:type="dxa"/>
              <w:right w:w="57" w:type="dxa"/>
            </w:tcMar>
          </w:tcPr>
          <w:p w14:paraId="6C40648C" w14:textId="1873D51F"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GLM_AE!R22C2 \t \* MERGEFORMAT </w:instrText>
            </w:r>
            <w:r w:rsidRPr="0030192A">
              <w:rPr>
                <w:rFonts w:eastAsia="Times New Roman" w:cstheme="minorHAnsi"/>
                <w:sz w:val="20"/>
                <w:szCs w:val="20"/>
              </w:rPr>
              <w:fldChar w:fldCharType="separate"/>
            </w:r>
            <w:r w:rsidRPr="0030192A">
              <w:rPr>
                <w:sz w:val="20"/>
                <w:szCs w:val="20"/>
              </w:rPr>
              <w:t>4</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GLM_AE!R22C4 \t \* MERGEFORMAT </w:instrText>
            </w:r>
            <w:r w:rsidRPr="0030192A">
              <w:rPr>
                <w:rFonts w:eastAsia="Times New Roman" w:cstheme="minorHAnsi"/>
                <w:sz w:val="20"/>
                <w:szCs w:val="20"/>
              </w:rPr>
              <w:fldChar w:fldCharType="separate"/>
            </w:r>
            <w:r w:rsidRPr="0030192A">
              <w:rPr>
                <w:sz w:val="20"/>
                <w:szCs w:val="20"/>
              </w:rPr>
              <w:t>8.9</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7D5E4A0A" w14:textId="2B3607E8"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GLM_AE!R22C5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GLM_AE!R22C7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Mar>
              <w:left w:w="57" w:type="dxa"/>
              <w:right w:w="57" w:type="dxa"/>
            </w:tcMar>
          </w:tcPr>
          <w:p w14:paraId="254B5327" w14:textId="36109793"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GLM_AE!R22C8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GLM_AE!R22C10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7802EA06" w14:textId="77777777" w:rsidTr="00767F08">
        <w:trPr>
          <w:trHeight w:val="255"/>
          <w:jc w:val="center"/>
        </w:trPr>
        <w:tc>
          <w:tcPr>
            <w:tcW w:w="4962" w:type="dxa"/>
            <w:tcBorders>
              <w:top w:val="nil"/>
              <w:bottom w:val="single" w:sz="4" w:space="0" w:color="auto"/>
            </w:tcBorders>
            <w:hideMark/>
          </w:tcPr>
          <w:p w14:paraId="2DC84DD4"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 xml:space="preserve">   Pneumonia</w:t>
            </w:r>
            <w:r w:rsidRPr="0030192A">
              <w:rPr>
                <w:rFonts w:eastAsia="Times New Roman" w:cstheme="minorHAnsi"/>
                <w:bCs/>
                <w:sz w:val="20"/>
                <w:szCs w:val="20"/>
                <w:vertAlign w:val="superscript"/>
              </w:rPr>
              <w:t>$</w:t>
            </w:r>
          </w:p>
        </w:tc>
        <w:tc>
          <w:tcPr>
            <w:tcW w:w="1354" w:type="dxa"/>
            <w:tcBorders>
              <w:top w:val="nil"/>
              <w:bottom w:val="single" w:sz="4" w:space="0" w:color="auto"/>
            </w:tcBorders>
            <w:tcMar>
              <w:left w:w="57" w:type="dxa"/>
              <w:right w:w="57" w:type="dxa"/>
            </w:tcMar>
          </w:tcPr>
          <w:p w14:paraId="785E9AC6" w14:textId="40A9D4AC"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GLM_AE!R14C2 \t \* MERGEFORMAT </w:instrText>
            </w:r>
            <w:r w:rsidRPr="0030192A">
              <w:rPr>
                <w:rFonts w:eastAsia="Times New Roman" w:cstheme="minorHAnsi"/>
                <w:sz w:val="20"/>
                <w:szCs w:val="20"/>
              </w:rPr>
              <w:fldChar w:fldCharType="separate"/>
            </w:r>
            <w:r w:rsidRPr="0030192A">
              <w:rPr>
                <w:sz w:val="20"/>
                <w:szCs w:val="20"/>
              </w:rPr>
              <w:t>4</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GLM_AE!R14C4 \t \* MERGEFORMAT </w:instrText>
            </w:r>
            <w:r w:rsidRPr="0030192A">
              <w:rPr>
                <w:rFonts w:eastAsia="Times New Roman" w:cstheme="minorHAnsi"/>
                <w:sz w:val="20"/>
                <w:szCs w:val="20"/>
              </w:rPr>
              <w:fldChar w:fldCharType="separate"/>
            </w:r>
            <w:r w:rsidRPr="0030192A">
              <w:rPr>
                <w:sz w:val="20"/>
                <w:szCs w:val="20"/>
              </w:rPr>
              <w:t>8.9</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6064992F" w14:textId="11CDD0F6"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GLM_AE!R14C5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GLM_AE!R14C7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tcPr>
          <w:p w14:paraId="0E5598A3" w14:textId="2C4DCA51"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GLM_AE!R14C8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GLM_AE!R14C10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16A2E5DF" w14:textId="77777777" w:rsidTr="00767F08">
        <w:trPr>
          <w:trHeight w:val="255"/>
          <w:jc w:val="center"/>
        </w:trPr>
        <w:tc>
          <w:tcPr>
            <w:tcW w:w="4962" w:type="dxa"/>
            <w:tcBorders>
              <w:top w:val="single" w:sz="4" w:space="0" w:color="auto"/>
              <w:bottom w:val="nil"/>
            </w:tcBorders>
            <w:shd w:val="clear" w:color="auto" w:fill="E7E6E6" w:themeFill="background2"/>
          </w:tcPr>
          <w:p w14:paraId="22D8D248"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Injury, poisoning and procedural complications</w:t>
            </w:r>
          </w:p>
        </w:tc>
        <w:tc>
          <w:tcPr>
            <w:tcW w:w="1354" w:type="dxa"/>
            <w:tcBorders>
              <w:top w:val="single" w:sz="4" w:space="0" w:color="auto"/>
              <w:bottom w:val="nil"/>
            </w:tcBorders>
            <w:shd w:val="clear" w:color="auto" w:fill="E7E6E6" w:themeFill="background2"/>
            <w:tcMar>
              <w:left w:w="57" w:type="dxa"/>
              <w:right w:w="57" w:type="dxa"/>
            </w:tcMar>
          </w:tcPr>
          <w:p w14:paraId="7307CF6C" w14:textId="60946974"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GLM_AE!R23C2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GLM_AE!R23C4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0DAD5614" w14:textId="74E4CE12"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GLM_AE!R23C5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GLM_AE!R23C7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Mar>
              <w:left w:w="57" w:type="dxa"/>
              <w:right w:w="57" w:type="dxa"/>
            </w:tcMar>
          </w:tcPr>
          <w:p w14:paraId="4DCBE9D9" w14:textId="115BBE49"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GLM_AE!R23C8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GLM_AE!R23C10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426D6945" w14:textId="77777777" w:rsidTr="00767F08">
        <w:trPr>
          <w:trHeight w:val="255"/>
          <w:jc w:val="center"/>
        </w:trPr>
        <w:tc>
          <w:tcPr>
            <w:tcW w:w="4962" w:type="dxa"/>
            <w:tcBorders>
              <w:top w:val="nil"/>
              <w:bottom w:val="single" w:sz="4" w:space="0" w:color="auto"/>
            </w:tcBorders>
          </w:tcPr>
          <w:p w14:paraId="02595184"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 xml:space="preserve">   Arthropod sting (bee sting)</w:t>
            </w:r>
          </w:p>
        </w:tc>
        <w:tc>
          <w:tcPr>
            <w:tcW w:w="1354" w:type="dxa"/>
            <w:tcBorders>
              <w:top w:val="nil"/>
              <w:bottom w:val="single" w:sz="4" w:space="0" w:color="auto"/>
            </w:tcBorders>
            <w:tcMar>
              <w:left w:w="57" w:type="dxa"/>
              <w:right w:w="57" w:type="dxa"/>
            </w:tcMar>
          </w:tcPr>
          <w:p w14:paraId="3798DC97" w14:textId="0CF1A321"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GLM_AE!R5C2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GLM_AE!R5C4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7E536A11" w14:textId="25D1A324"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GLM_AE!R5C5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GLM_AE!R5C7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tcPr>
          <w:p w14:paraId="6118FD84" w14:textId="78A6722C"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GLM_AE!R5C8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GLM_AE!R5C10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3DAFC2C2" w14:textId="77777777" w:rsidTr="00767F08">
        <w:trPr>
          <w:trHeight w:val="255"/>
          <w:jc w:val="center"/>
        </w:trPr>
        <w:tc>
          <w:tcPr>
            <w:tcW w:w="4962" w:type="dxa"/>
            <w:tcBorders>
              <w:top w:val="single" w:sz="4" w:space="0" w:color="auto"/>
              <w:bottom w:val="nil"/>
            </w:tcBorders>
            <w:shd w:val="clear" w:color="auto" w:fill="E7E6E6" w:themeFill="background2"/>
          </w:tcPr>
          <w:p w14:paraId="7A6C6197" w14:textId="77777777" w:rsidR="00F87D35" w:rsidRPr="0030192A" w:rsidRDefault="00F87D35" w:rsidP="004B29D9">
            <w:pPr>
              <w:rPr>
                <w:rFonts w:eastAsia="Times New Roman" w:cstheme="minorHAnsi"/>
                <w:bCs/>
                <w:sz w:val="20"/>
                <w:szCs w:val="20"/>
              </w:rPr>
            </w:pPr>
            <w:r w:rsidRPr="0030192A">
              <w:rPr>
                <w:rFonts w:eastAsia="Times New Roman" w:cstheme="minorHAnsi"/>
                <w:bCs/>
                <w:iCs/>
                <w:sz w:val="20"/>
                <w:szCs w:val="20"/>
              </w:rPr>
              <w:t>Investigations</w:t>
            </w:r>
          </w:p>
        </w:tc>
        <w:tc>
          <w:tcPr>
            <w:tcW w:w="1354" w:type="dxa"/>
            <w:tcBorders>
              <w:top w:val="single" w:sz="4" w:space="0" w:color="auto"/>
              <w:bottom w:val="nil"/>
            </w:tcBorders>
            <w:shd w:val="clear" w:color="auto" w:fill="E7E6E6" w:themeFill="background2"/>
            <w:tcMar>
              <w:left w:w="57" w:type="dxa"/>
              <w:right w:w="57" w:type="dxa"/>
            </w:tcMar>
          </w:tcPr>
          <w:p w14:paraId="2AE8E2C8" w14:textId="1FC4E246"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GLM_AE!R24C2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GLM_AE!R24C4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4350CF20" w14:textId="3631955E"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GLM_AE!R24C5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GLM_AE!R24C7 \t \* MERGEFORMAT </w:instrText>
            </w:r>
            <w:r w:rsidRPr="0030192A">
              <w:rPr>
                <w:rFonts w:eastAsia="Times New Roman" w:cstheme="minorHAnsi"/>
                <w:sz w:val="20"/>
                <w:szCs w:val="20"/>
              </w:rPr>
              <w:fldChar w:fldCharType="separate"/>
            </w:r>
            <w:r w:rsidRPr="0030192A">
              <w:rPr>
                <w:sz w:val="20"/>
                <w:szCs w:val="20"/>
              </w:rPr>
              <w:t>2.1</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Mar>
              <w:left w:w="57" w:type="dxa"/>
              <w:right w:w="57" w:type="dxa"/>
            </w:tcMar>
          </w:tcPr>
          <w:p w14:paraId="0E26C882" w14:textId="5CF7661D"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GLM_AE!R24C8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GLM_AE!R24C10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2FF64CBC" w14:textId="77777777" w:rsidTr="00767F08">
        <w:trPr>
          <w:trHeight w:val="255"/>
          <w:jc w:val="center"/>
        </w:trPr>
        <w:tc>
          <w:tcPr>
            <w:tcW w:w="4962" w:type="dxa"/>
            <w:tcBorders>
              <w:top w:val="nil"/>
              <w:bottom w:val="single" w:sz="4" w:space="0" w:color="auto"/>
            </w:tcBorders>
          </w:tcPr>
          <w:p w14:paraId="1ACF5037"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 xml:space="preserve">   Electrocardiogram abnormal</w:t>
            </w:r>
          </w:p>
        </w:tc>
        <w:tc>
          <w:tcPr>
            <w:tcW w:w="1354" w:type="dxa"/>
            <w:tcBorders>
              <w:top w:val="nil"/>
              <w:bottom w:val="single" w:sz="4" w:space="0" w:color="auto"/>
            </w:tcBorders>
            <w:tcMar>
              <w:left w:w="57" w:type="dxa"/>
              <w:right w:w="57" w:type="dxa"/>
            </w:tcMar>
          </w:tcPr>
          <w:p w14:paraId="1E450940" w14:textId="55FD52FC"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GLM_AE!R9C2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GLM_AE!R9C4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5980A9BA" w14:textId="46420D22"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GLM_AE!R9C5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GLM_AE!R9C7 \t \* MERGEFORMAT </w:instrText>
            </w:r>
            <w:r w:rsidRPr="0030192A">
              <w:rPr>
                <w:rFonts w:eastAsia="Times New Roman" w:cstheme="minorHAnsi"/>
                <w:sz w:val="20"/>
                <w:szCs w:val="20"/>
              </w:rPr>
              <w:fldChar w:fldCharType="separate"/>
            </w:r>
            <w:r w:rsidRPr="0030192A">
              <w:rPr>
                <w:sz w:val="20"/>
                <w:szCs w:val="20"/>
              </w:rPr>
              <w:t>2.1</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tcPr>
          <w:p w14:paraId="37FC175E" w14:textId="34FF4A84"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GLM_AE!R9C8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GLM_AE!R9C10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5EB32F47" w14:textId="77777777" w:rsidTr="00767F08">
        <w:trPr>
          <w:trHeight w:val="255"/>
          <w:jc w:val="center"/>
        </w:trPr>
        <w:tc>
          <w:tcPr>
            <w:tcW w:w="4962" w:type="dxa"/>
            <w:tcBorders>
              <w:top w:val="single" w:sz="4" w:space="0" w:color="auto"/>
              <w:bottom w:val="nil"/>
            </w:tcBorders>
            <w:shd w:val="clear" w:color="auto" w:fill="E7E6E6" w:themeFill="background2"/>
          </w:tcPr>
          <w:p w14:paraId="16EAA702" w14:textId="77777777" w:rsidR="00F87D35" w:rsidRPr="0030192A" w:rsidRDefault="00F87D35" w:rsidP="004B29D9">
            <w:pPr>
              <w:rPr>
                <w:rFonts w:eastAsia="Times New Roman" w:cstheme="minorHAnsi"/>
                <w:bCs/>
                <w:sz w:val="20"/>
                <w:szCs w:val="20"/>
              </w:rPr>
            </w:pPr>
            <w:r w:rsidRPr="0030192A">
              <w:rPr>
                <w:rFonts w:eastAsia="Times New Roman" w:cstheme="minorHAnsi"/>
                <w:bCs/>
                <w:iCs/>
                <w:sz w:val="20"/>
                <w:szCs w:val="20"/>
              </w:rPr>
              <w:t>Musculoskeletal and connective tissue disorders</w:t>
            </w:r>
          </w:p>
        </w:tc>
        <w:tc>
          <w:tcPr>
            <w:tcW w:w="1354" w:type="dxa"/>
            <w:tcBorders>
              <w:top w:val="single" w:sz="4" w:space="0" w:color="auto"/>
              <w:bottom w:val="nil"/>
            </w:tcBorders>
            <w:shd w:val="clear" w:color="auto" w:fill="E7E6E6" w:themeFill="background2"/>
            <w:tcMar>
              <w:left w:w="57" w:type="dxa"/>
              <w:right w:w="57" w:type="dxa"/>
            </w:tcMar>
          </w:tcPr>
          <w:p w14:paraId="4315C1FB" w14:textId="49FE63A4"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GLM_AE!R25C2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GLM_AE!R25C4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34BF9440" w14:textId="3C92761C"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GLM_AE!R25C5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GLM_AE!R25C7 \t \* MERGEFORMAT </w:instrText>
            </w:r>
            <w:r w:rsidRPr="0030192A">
              <w:rPr>
                <w:rFonts w:eastAsia="Times New Roman" w:cstheme="minorHAnsi"/>
                <w:sz w:val="20"/>
                <w:szCs w:val="20"/>
              </w:rPr>
              <w:fldChar w:fldCharType="separate"/>
            </w:r>
            <w:r w:rsidRPr="0030192A">
              <w:rPr>
                <w:sz w:val="20"/>
                <w:szCs w:val="20"/>
              </w:rPr>
              <w:t>2.1</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Mar>
              <w:left w:w="57" w:type="dxa"/>
              <w:right w:w="57" w:type="dxa"/>
            </w:tcMar>
          </w:tcPr>
          <w:p w14:paraId="34A71B77" w14:textId="54762A0E"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GLM_AE!R25C8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GLM_AE!R25C10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0363F49F" w14:textId="77777777" w:rsidTr="00767F08">
        <w:trPr>
          <w:trHeight w:val="255"/>
          <w:jc w:val="center"/>
        </w:trPr>
        <w:tc>
          <w:tcPr>
            <w:tcW w:w="4962" w:type="dxa"/>
            <w:tcBorders>
              <w:top w:val="nil"/>
              <w:bottom w:val="nil"/>
            </w:tcBorders>
          </w:tcPr>
          <w:p w14:paraId="1B299D5F"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 xml:space="preserve">   Arthralgia</w:t>
            </w:r>
          </w:p>
        </w:tc>
        <w:tc>
          <w:tcPr>
            <w:tcW w:w="1354" w:type="dxa"/>
            <w:tcBorders>
              <w:top w:val="nil"/>
              <w:bottom w:val="nil"/>
            </w:tcBorders>
            <w:tcMar>
              <w:left w:w="57" w:type="dxa"/>
              <w:right w:w="57" w:type="dxa"/>
            </w:tcMar>
          </w:tcPr>
          <w:p w14:paraId="2687128A" w14:textId="2EB0A06E"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GLM_AE!R4C2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GLM_AE!R4C4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nil"/>
            </w:tcBorders>
            <w:tcMar>
              <w:left w:w="57" w:type="dxa"/>
              <w:right w:w="57" w:type="dxa"/>
            </w:tcMar>
          </w:tcPr>
          <w:p w14:paraId="26DF077C" w14:textId="309C585A"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GLM_AE!R4C5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GLM_AE!R4C7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nil"/>
            </w:tcBorders>
            <w:noWrap/>
            <w:tcMar>
              <w:left w:w="57" w:type="dxa"/>
              <w:right w:w="57" w:type="dxa"/>
            </w:tcMar>
          </w:tcPr>
          <w:p w14:paraId="552EE13C" w14:textId="5E06C5E0"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GLM_AE!R4C8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GLM_AE!R4C10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57BF82DC" w14:textId="77777777" w:rsidTr="00767F08">
        <w:trPr>
          <w:trHeight w:val="255"/>
          <w:jc w:val="center"/>
        </w:trPr>
        <w:tc>
          <w:tcPr>
            <w:tcW w:w="4962" w:type="dxa"/>
            <w:tcBorders>
              <w:top w:val="nil"/>
              <w:bottom w:val="single" w:sz="4" w:space="0" w:color="auto"/>
            </w:tcBorders>
          </w:tcPr>
          <w:p w14:paraId="2CAC2043"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 xml:space="preserve">   Back pain</w:t>
            </w:r>
          </w:p>
        </w:tc>
        <w:tc>
          <w:tcPr>
            <w:tcW w:w="1354" w:type="dxa"/>
            <w:tcBorders>
              <w:top w:val="nil"/>
              <w:bottom w:val="single" w:sz="4" w:space="0" w:color="auto"/>
            </w:tcBorders>
            <w:tcMar>
              <w:left w:w="57" w:type="dxa"/>
              <w:right w:w="57" w:type="dxa"/>
            </w:tcMar>
          </w:tcPr>
          <w:p w14:paraId="625E77C7" w14:textId="0AE89FAA"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GLM_AE!R6C2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GLM_AE!R6C4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5D25EFC9" w14:textId="19DF8A16"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GLM_AE!R6C5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GLM_AE!R6C7 \t \* MERGEFORMAT </w:instrText>
            </w:r>
            <w:r w:rsidRPr="0030192A">
              <w:rPr>
                <w:rFonts w:eastAsia="Times New Roman" w:cstheme="minorHAnsi"/>
                <w:sz w:val="20"/>
                <w:szCs w:val="20"/>
              </w:rPr>
              <w:fldChar w:fldCharType="separate"/>
            </w:r>
            <w:r w:rsidRPr="0030192A">
              <w:rPr>
                <w:sz w:val="20"/>
                <w:szCs w:val="20"/>
              </w:rPr>
              <w:t>2.1</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tcPr>
          <w:p w14:paraId="136CD620" w14:textId="43E1220A"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GLM_AE!R6C8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GLM_AE!R6C10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700BA523" w14:textId="77777777" w:rsidTr="00767F08">
        <w:trPr>
          <w:trHeight w:val="255"/>
          <w:jc w:val="center"/>
        </w:trPr>
        <w:tc>
          <w:tcPr>
            <w:tcW w:w="4962" w:type="dxa"/>
            <w:tcBorders>
              <w:top w:val="single" w:sz="4" w:space="0" w:color="auto"/>
              <w:bottom w:val="nil"/>
            </w:tcBorders>
            <w:shd w:val="clear" w:color="auto" w:fill="E7E6E6" w:themeFill="background2"/>
            <w:hideMark/>
          </w:tcPr>
          <w:p w14:paraId="690C0DDB" w14:textId="77777777" w:rsidR="00F87D35" w:rsidRPr="0030192A" w:rsidRDefault="00F87D35" w:rsidP="004B29D9">
            <w:pPr>
              <w:rPr>
                <w:rFonts w:eastAsia="Times New Roman" w:cstheme="minorHAnsi"/>
                <w:bCs/>
                <w:iCs/>
                <w:sz w:val="20"/>
                <w:szCs w:val="20"/>
              </w:rPr>
            </w:pPr>
            <w:r w:rsidRPr="0030192A">
              <w:rPr>
                <w:rFonts w:eastAsia="Times New Roman" w:cstheme="minorHAnsi"/>
                <w:bCs/>
                <w:iCs/>
                <w:sz w:val="20"/>
                <w:szCs w:val="20"/>
              </w:rPr>
              <w:t>Nervous system disorders</w:t>
            </w:r>
            <w:r w:rsidRPr="0030192A">
              <w:rPr>
                <w:rFonts w:eastAsia="Times New Roman" w:cstheme="minorHAnsi"/>
                <w:sz w:val="20"/>
                <w:szCs w:val="20"/>
                <w:vertAlign w:val="superscript"/>
              </w:rPr>
              <w:t>‡</w:t>
            </w:r>
          </w:p>
        </w:tc>
        <w:tc>
          <w:tcPr>
            <w:tcW w:w="1354" w:type="dxa"/>
            <w:tcBorders>
              <w:top w:val="single" w:sz="4" w:space="0" w:color="auto"/>
              <w:bottom w:val="nil"/>
            </w:tcBorders>
            <w:shd w:val="clear" w:color="auto" w:fill="E7E6E6" w:themeFill="background2"/>
            <w:tcMar>
              <w:left w:w="57" w:type="dxa"/>
              <w:right w:w="57" w:type="dxa"/>
            </w:tcMar>
          </w:tcPr>
          <w:p w14:paraId="0E7C85E5" w14:textId="36FFD6A5"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GLM_AE!R26C2 \t \* MERGEFORMAT </w:instrText>
            </w:r>
            <w:r w:rsidRPr="0030192A">
              <w:rPr>
                <w:rFonts w:eastAsia="Times New Roman" w:cstheme="minorHAnsi"/>
                <w:sz w:val="20"/>
                <w:szCs w:val="20"/>
              </w:rPr>
              <w:fldChar w:fldCharType="separate"/>
            </w:r>
            <w:r w:rsidRPr="0030192A">
              <w:rPr>
                <w:sz w:val="20"/>
                <w:szCs w:val="20"/>
              </w:rPr>
              <w:t>2</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GLM_AE!R26C4 \t \* MERGEFORMAT </w:instrText>
            </w:r>
            <w:r w:rsidRPr="0030192A">
              <w:rPr>
                <w:rFonts w:eastAsia="Times New Roman" w:cstheme="minorHAnsi"/>
                <w:sz w:val="20"/>
                <w:szCs w:val="20"/>
              </w:rPr>
              <w:fldChar w:fldCharType="separate"/>
            </w:r>
            <w:r w:rsidRPr="0030192A">
              <w:rPr>
                <w:sz w:val="20"/>
                <w:szCs w:val="20"/>
              </w:rPr>
              <w:t>4.4</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5A2954EB" w14:textId="1FDA4282"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GLM_AE!R26C5 \t \* MERGEFORMAT </w:instrText>
            </w:r>
            <w:r w:rsidRPr="0030192A">
              <w:rPr>
                <w:rFonts w:eastAsia="Times New Roman" w:cstheme="minorHAnsi"/>
                <w:sz w:val="20"/>
                <w:szCs w:val="20"/>
              </w:rPr>
              <w:fldChar w:fldCharType="separate"/>
            </w:r>
            <w:r w:rsidRPr="0030192A">
              <w:rPr>
                <w:sz w:val="20"/>
                <w:szCs w:val="20"/>
              </w:rPr>
              <w:t>2</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GLM_AE!R26C7 \t \* MERGEFORMAT </w:instrText>
            </w:r>
            <w:r w:rsidRPr="0030192A">
              <w:rPr>
                <w:rFonts w:eastAsia="Times New Roman" w:cstheme="minorHAnsi"/>
                <w:sz w:val="20"/>
                <w:szCs w:val="20"/>
              </w:rPr>
              <w:fldChar w:fldCharType="separate"/>
            </w:r>
            <w:r w:rsidRPr="0030192A">
              <w:rPr>
                <w:sz w:val="20"/>
                <w:szCs w:val="20"/>
              </w:rPr>
              <w:t>4.2</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Mar>
              <w:left w:w="57" w:type="dxa"/>
              <w:right w:w="57" w:type="dxa"/>
            </w:tcMar>
            <w:hideMark/>
          </w:tcPr>
          <w:p w14:paraId="7EAB9415" w14:textId="1D3AACED"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GLM_AE!R26C8 \t \* MERGEFORMAT </w:instrText>
            </w:r>
            <w:r w:rsidRPr="0030192A">
              <w:rPr>
                <w:rFonts w:eastAsia="Times New Roman" w:cstheme="minorHAnsi"/>
                <w:sz w:val="20"/>
                <w:szCs w:val="20"/>
              </w:rPr>
              <w:fldChar w:fldCharType="separate"/>
            </w:r>
            <w:r w:rsidRPr="0030192A">
              <w:rPr>
                <w:sz w:val="20"/>
                <w:szCs w:val="20"/>
              </w:rPr>
              <w:t>3</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GLM_AE!R26C10 \t \* MERGEFORMAT </w:instrText>
            </w:r>
            <w:r w:rsidRPr="0030192A">
              <w:rPr>
                <w:rFonts w:eastAsia="Times New Roman" w:cstheme="minorHAnsi"/>
                <w:sz w:val="20"/>
                <w:szCs w:val="20"/>
              </w:rPr>
              <w:fldChar w:fldCharType="separate"/>
            </w:r>
            <w:r w:rsidRPr="0030192A">
              <w:rPr>
                <w:sz w:val="20"/>
                <w:szCs w:val="20"/>
              </w:rPr>
              <w:t>6.5</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2DA8812B" w14:textId="77777777" w:rsidTr="00767F08">
        <w:trPr>
          <w:trHeight w:val="255"/>
          <w:jc w:val="center"/>
        </w:trPr>
        <w:tc>
          <w:tcPr>
            <w:tcW w:w="4962" w:type="dxa"/>
            <w:tcBorders>
              <w:top w:val="nil"/>
              <w:bottom w:val="nil"/>
            </w:tcBorders>
            <w:hideMark/>
          </w:tcPr>
          <w:p w14:paraId="09CB249B"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 xml:space="preserve">   Dizziness</w:t>
            </w:r>
          </w:p>
        </w:tc>
        <w:tc>
          <w:tcPr>
            <w:tcW w:w="1354" w:type="dxa"/>
            <w:tcBorders>
              <w:top w:val="nil"/>
              <w:bottom w:val="nil"/>
            </w:tcBorders>
            <w:tcMar>
              <w:left w:w="57" w:type="dxa"/>
              <w:right w:w="57" w:type="dxa"/>
            </w:tcMar>
          </w:tcPr>
          <w:p w14:paraId="51480F92" w14:textId="1E22BADB"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GLM_AE!R7C2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GLM_AE!R7C4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nil"/>
            </w:tcBorders>
            <w:tcMar>
              <w:left w:w="57" w:type="dxa"/>
              <w:right w:w="57" w:type="dxa"/>
            </w:tcMar>
          </w:tcPr>
          <w:p w14:paraId="548A35E5" w14:textId="22E36F1D"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GLM_AE!R7C5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GLM_AE!R7C7 \t \* MERGEFORMAT </w:instrText>
            </w:r>
            <w:r w:rsidRPr="0030192A">
              <w:rPr>
                <w:rFonts w:eastAsia="Times New Roman" w:cstheme="minorHAnsi"/>
                <w:sz w:val="20"/>
                <w:szCs w:val="20"/>
              </w:rPr>
              <w:fldChar w:fldCharType="separate"/>
            </w:r>
            <w:r w:rsidRPr="0030192A">
              <w:rPr>
                <w:sz w:val="20"/>
                <w:szCs w:val="20"/>
              </w:rPr>
              <w:t>2.1</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nil"/>
            </w:tcBorders>
            <w:noWrap/>
            <w:tcMar>
              <w:left w:w="57" w:type="dxa"/>
              <w:right w:w="57" w:type="dxa"/>
            </w:tcMar>
            <w:hideMark/>
          </w:tcPr>
          <w:p w14:paraId="55427492" w14:textId="0A34A65E"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GLM_AE!R7C8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GLM_AE!R7C10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6CB416B0" w14:textId="77777777" w:rsidTr="00767F08">
        <w:trPr>
          <w:trHeight w:val="255"/>
          <w:jc w:val="center"/>
        </w:trPr>
        <w:tc>
          <w:tcPr>
            <w:tcW w:w="4962" w:type="dxa"/>
            <w:tcBorders>
              <w:top w:val="nil"/>
              <w:bottom w:val="single" w:sz="4" w:space="0" w:color="auto"/>
            </w:tcBorders>
            <w:hideMark/>
          </w:tcPr>
          <w:p w14:paraId="34700DA3"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 xml:space="preserve">   Headache</w:t>
            </w:r>
            <w:r w:rsidRPr="0030192A">
              <w:rPr>
                <w:rFonts w:eastAsia="Times New Roman" w:cstheme="minorHAnsi"/>
                <w:sz w:val="20"/>
                <w:szCs w:val="20"/>
                <w:vertAlign w:val="superscript"/>
              </w:rPr>
              <w:t>‡</w:t>
            </w:r>
          </w:p>
        </w:tc>
        <w:tc>
          <w:tcPr>
            <w:tcW w:w="1354" w:type="dxa"/>
            <w:tcBorders>
              <w:top w:val="nil"/>
              <w:bottom w:val="single" w:sz="4" w:space="0" w:color="auto"/>
            </w:tcBorders>
            <w:tcMar>
              <w:left w:w="57" w:type="dxa"/>
              <w:right w:w="57" w:type="dxa"/>
            </w:tcMar>
          </w:tcPr>
          <w:p w14:paraId="49C7F6D6" w14:textId="4547DF42"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GLM_AE!R11C2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GLM_AE!R11C4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17555AAB" w14:textId="1743BF7D"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GLM_AE!R11C5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GLM_AE!R11C7 \t \* MERGEFORMAT </w:instrText>
            </w:r>
            <w:r w:rsidRPr="0030192A">
              <w:rPr>
                <w:rFonts w:eastAsia="Times New Roman" w:cstheme="minorHAnsi"/>
                <w:sz w:val="20"/>
                <w:szCs w:val="20"/>
              </w:rPr>
              <w:fldChar w:fldCharType="separate"/>
            </w:r>
            <w:r w:rsidRPr="0030192A">
              <w:rPr>
                <w:sz w:val="20"/>
                <w:szCs w:val="20"/>
              </w:rPr>
              <w:t>2.1</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hideMark/>
          </w:tcPr>
          <w:p w14:paraId="40840D51" w14:textId="7A7CE89A"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GLM_AE!R11C8 \t \* MERGEFORMAT </w:instrText>
            </w:r>
            <w:r w:rsidRPr="0030192A">
              <w:rPr>
                <w:rFonts w:eastAsia="Times New Roman" w:cstheme="minorHAnsi"/>
                <w:sz w:val="20"/>
                <w:szCs w:val="20"/>
              </w:rPr>
              <w:fldChar w:fldCharType="separate"/>
            </w:r>
            <w:r w:rsidRPr="0030192A">
              <w:rPr>
                <w:sz w:val="20"/>
                <w:szCs w:val="20"/>
              </w:rPr>
              <w:t>3</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GLM_AE!R11C10 \t \* MERGEFORMAT </w:instrText>
            </w:r>
            <w:r w:rsidRPr="0030192A">
              <w:rPr>
                <w:rFonts w:eastAsia="Times New Roman" w:cstheme="minorHAnsi"/>
                <w:sz w:val="20"/>
                <w:szCs w:val="20"/>
              </w:rPr>
              <w:fldChar w:fldCharType="separate"/>
            </w:r>
            <w:r w:rsidRPr="0030192A">
              <w:rPr>
                <w:sz w:val="20"/>
                <w:szCs w:val="20"/>
              </w:rPr>
              <w:t>6.5</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2214E96F" w14:textId="77777777" w:rsidTr="00767F08">
        <w:trPr>
          <w:trHeight w:val="145"/>
          <w:jc w:val="center"/>
        </w:trPr>
        <w:tc>
          <w:tcPr>
            <w:tcW w:w="4962" w:type="dxa"/>
            <w:tcBorders>
              <w:top w:val="single" w:sz="4" w:space="0" w:color="auto"/>
              <w:bottom w:val="nil"/>
            </w:tcBorders>
            <w:shd w:val="clear" w:color="auto" w:fill="E7E6E6" w:themeFill="background2"/>
            <w:hideMark/>
          </w:tcPr>
          <w:p w14:paraId="53D74AE2" w14:textId="77777777" w:rsidR="00F87D35" w:rsidRPr="0030192A" w:rsidRDefault="00F87D35" w:rsidP="004B29D9">
            <w:pPr>
              <w:rPr>
                <w:rFonts w:eastAsia="Times New Roman" w:cstheme="minorHAnsi"/>
                <w:bCs/>
                <w:iCs/>
                <w:sz w:val="20"/>
                <w:szCs w:val="20"/>
              </w:rPr>
            </w:pPr>
            <w:r w:rsidRPr="0030192A">
              <w:rPr>
                <w:rFonts w:eastAsia="Times New Roman" w:cstheme="minorHAnsi"/>
                <w:bCs/>
                <w:iCs/>
                <w:sz w:val="20"/>
                <w:szCs w:val="20"/>
              </w:rPr>
              <w:t>Respiratory, thoracic and mediastinal disorders</w:t>
            </w:r>
          </w:p>
        </w:tc>
        <w:tc>
          <w:tcPr>
            <w:tcW w:w="1354" w:type="dxa"/>
            <w:tcBorders>
              <w:top w:val="single" w:sz="4" w:space="0" w:color="auto"/>
              <w:bottom w:val="nil"/>
            </w:tcBorders>
            <w:shd w:val="clear" w:color="auto" w:fill="E7E6E6" w:themeFill="background2"/>
          </w:tcPr>
          <w:p w14:paraId="05609E24" w14:textId="690170CE"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GLM_AE!R27C2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GLM_AE!R27C4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Pr>
          <w:p w14:paraId="669F7CFA" w14:textId="69C87BA2"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GLM_AE!R27C5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GLM_AE!R27C7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Pr>
          <w:p w14:paraId="0F8A81FA" w14:textId="74C97F4B"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GLM_AE!R27C8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GLM_AE!R27C10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7C1666FD" w14:textId="77777777" w:rsidTr="00767F08">
        <w:trPr>
          <w:trHeight w:val="255"/>
          <w:jc w:val="center"/>
        </w:trPr>
        <w:tc>
          <w:tcPr>
            <w:tcW w:w="4962" w:type="dxa"/>
            <w:tcBorders>
              <w:top w:val="nil"/>
              <w:bottom w:val="single" w:sz="4" w:space="0" w:color="auto"/>
            </w:tcBorders>
            <w:hideMark/>
          </w:tcPr>
          <w:p w14:paraId="174C00F2" w14:textId="79B43D68"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 xml:space="preserve">   Dyspnoea</w:t>
            </w:r>
          </w:p>
        </w:tc>
        <w:tc>
          <w:tcPr>
            <w:tcW w:w="1354" w:type="dxa"/>
            <w:tcBorders>
              <w:top w:val="nil"/>
              <w:bottom w:val="single" w:sz="4" w:space="0" w:color="auto"/>
            </w:tcBorders>
          </w:tcPr>
          <w:p w14:paraId="59CD118A" w14:textId="4601B0BD"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GLM_AE!R8C2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GLM_AE!R8C4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single" w:sz="4" w:space="0" w:color="auto"/>
            </w:tcBorders>
          </w:tcPr>
          <w:p w14:paraId="2B26BBDE" w14:textId="54F6D8CB"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GLM_AE!R8C5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GLM_AE!R8C7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Pr>
          <w:p w14:paraId="0801FA3C" w14:textId="7D60D3F8"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GLM_AE!R8C8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GLM_AE!R8C10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54DC5BE1" w14:textId="77777777" w:rsidTr="00767F08">
        <w:trPr>
          <w:trHeight w:val="255"/>
          <w:jc w:val="center"/>
        </w:trPr>
        <w:tc>
          <w:tcPr>
            <w:tcW w:w="4962" w:type="dxa"/>
            <w:tcBorders>
              <w:top w:val="single" w:sz="4" w:space="0" w:color="auto"/>
              <w:bottom w:val="nil"/>
            </w:tcBorders>
            <w:shd w:val="clear" w:color="auto" w:fill="E7E6E6" w:themeFill="background2"/>
            <w:hideMark/>
          </w:tcPr>
          <w:p w14:paraId="0279F2A6" w14:textId="77777777" w:rsidR="00F87D35" w:rsidRPr="0030192A" w:rsidRDefault="00F87D35" w:rsidP="004B29D9">
            <w:pPr>
              <w:rPr>
                <w:rFonts w:eastAsia="Times New Roman" w:cstheme="minorHAnsi"/>
                <w:bCs/>
                <w:iCs/>
                <w:sz w:val="20"/>
                <w:szCs w:val="20"/>
              </w:rPr>
            </w:pPr>
            <w:r w:rsidRPr="0030192A">
              <w:rPr>
                <w:rFonts w:eastAsia="Times New Roman" w:cstheme="minorHAnsi"/>
                <w:bCs/>
                <w:iCs/>
                <w:sz w:val="20"/>
                <w:szCs w:val="20"/>
              </w:rPr>
              <w:t>Vascular disorders</w:t>
            </w:r>
          </w:p>
        </w:tc>
        <w:tc>
          <w:tcPr>
            <w:tcW w:w="1354" w:type="dxa"/>
            <w:tcBorders>
              <w:top w:val="single" w:sz="4" w:space="0" w:color="auto"/>
              <w:bottom w:val="nil"/>
            </w:tcBorders>
            <w:shd w:val="clear" w:color="auto" w:fill="E7E6E6" w:themeFill="background2"/>
          </w:tcPr>
          <w:p w14:paraId="1B5E6BCD" w14:textId="32326A8A"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GLM_AE!R28C2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GLM_AE!R28C4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Pr>
          <w:p w14:paraId="105A525F" w14:textId="032720BC"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GLM_AE!R28C5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GLM_AE!R28C7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Pr>
          <w:p w14:paraId="7416C825" w14:textId="0EAC2A9B"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GLM_AE!R28C8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GLM_AE!R28C10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F87D35" w:rsidRPr="0030192A" w14:paraId="66554E29" w14:textId="77777777" w:rsidTr="00767F08">
        <w:trPr>
          <w:trHeight w:val="255"/>
          <w:jc w:val="center"/>
        </w:trPr>
        <w:tc>
          <w:tcPr>
            <w:tcW w:w="4962" w:type="dxa"/>
            <w:tcBorders>
              <w:top w:val="nil"/>
              <w:bottom w:val="single" w:sz="4" w:space="0" w:color="auto"/>
            </w:tcBorders>
            <w:hideMark/>
          </w:tcPr>
          <w:p w14:paraId="24BDA5D3" w14:textId="77777777" w:rsidR="00F87D35" w:rsidRPr="0030192A" w:rsidRDefault="00F87D35" w:rsidP="004B29D9">
            <w:pPr>
              <w:rPr>
                <w:rFonts w:eastAsia="Times New Roman" w:cstheme="minorHAnsi"/>
                <w:bCs/>
                <w:sz w:val="20"/>
                <w:szCs w:val="20"/>
              </w:rPr>
            </w:pPr>
            <w:r w:rsidRPr="0030192A">
              <w:rPr>
                <w:rFonts w:eastAsia="Times New Roman" w:cstheme="minorHAnsi"/>
                <w:bCs/>
                <w:sz w:val="20"/>
                <w:szCs w:val="20"/>
              </w:rPr>
              <w:t xml:space="preserve">   Orthostatic hypotension</w:t>
            </w:r>
          </w:p>
        </w:tc>
        <w:tc>
          <w:tcPr>
            <w:tcW w:w="1354" w:type="dxa"/>
            <w:tcBorders>
              <w:top w:val="nil"/>
              <w:bottom w:val="single" w:sz="4" w:space="0" w:color="auto"/>
            </w:tcBorders>
          </w:tcPr>
          <w:p w14:paraId="1A8F5663" w14:textId="23E4D6A8"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GLM_AE!R12C2 \t \* MERGEFORMAT </w:instrText>
            </w:r>
            <w:r w:rsidRPr="0030192A">
              <w:rPr>
                <w:rFonts w:eastAsia="Times New Roman" w:cstheme="minorHAnsi"/>
                <w:sz w:val="20"/>
                <w:szCs w:val="20"/>
              </w:rPr>
              <w:fldChar w:fldCharType="separate"/>
            </w:r>
            <w:r w:rsidRPr="0030192A">
              <w:rPr>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GLM_AE!R12C4 \t \* MERGEFORMAT </w:instrText>
            </w:r>
            <w:r w:rsidRPr="0030192A">
              <w:rPr>
                <w:rFonts w:eastAsia="Times New Roman" w:cstheme="minorHAnsi"/>
                <w:sz w:val="20"/>
                <w:szCs w:val="20"/>
              </w:rPr>
              <w:fldChar w:fldCharType="separate"/>
            </w:r>
            <w:r w:rsidRPr="0030192A">
              <w:rPr>
                <w:sz w:val="20"/>
                <w:szCs w:val="20"/>
              </w:rPr>
              <w:t>2.2</w:t>
            </w:r>
            <w:r w:rsidRPr="0030192A">
              <w:rPr>
                <w:rFonts w:eastAsia="Times New Roman" w:cstheme="minorHAnsi"/>
                <w:sz w:val="20"/>
                <w:szCs w:val="20"/>
              </w:rPr>
              <w:fldChar w:fldCharType="end"/>
            </w:r>
            <w:r w:rsidRPr="0030192A">
              <w:rPr>
                <w:rFonts w:eastAsia="Times New Roman" w:cstheme="minorHAnsi"/>
                <w:bCs/>
                <w:sz w:val="20"/>
                <w:szCs w:val="20"/>
              </w:rPr>
              <w:t>%</w:t>
            </w:r>
            <w:r w:rsidRPr="0030192A">
              <w:rPr>
                <w:rFonts w:eastAsia="Times New Roman" w:cstheme="minorHAnsi"/>
                <w:sz w:val="20"/>
                <w:szCs w:val="20"/>
              </w:rPr>
              <w:t>)</w:t>
            </w:r>
          </w:p>
        </w:tc>
        <w:tc>
          <w:tcPr>
            <w:tcW w:w="1355" w:type="dxa"/>
            <w:tcBorders>
              <w:top w:val="nil"/>
              <w:bottom w:val="single" w:sz="4" w:space="0" w:color="auto"/>
            </w:tcBorders>
          </w:tcPr>
          <w:p w14:paraId="07F1D96D" w14:textId="468C9F92"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GLM_AE!R12C5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GLM_AE!R12C7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Pr>
          <w:p w14:paraId="642EECAF" w14:textId="7C3EBC1B" w:rsidR="00F87D35" w:rsidRPr="0030192A" w:rsidRDefault="00F87D35"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GLM_AE!R12C8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GLM_AE!R12C10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B12C6A" w:rsidRPr="0030192A" w14:paraId="3ED6D5F7" w14:textId="77777777" w:rsidTr="00767F08">
        <w:trPr>
          <w:trHeight w:val="255"/>
          <w:jc w:val="center"/>
        </w:trPr>
        <w:tc>
          <w:tcPr>
            <w:tcW w:w="9026" w:type="dxa"/>
            <w:gridSpan w:val="4"/>
            <w:tcBorders>
              <w:left w:val="nil"/>
              <w:bottom w:val="nil"/>
              <w:right w:val="nil"/>
            </w:tcBorders>
          </w:tcPr>
          <w:p w14:paraId="4D838638" w14:textId="3A21B11F" w:rsidR="00B12C6A" w:rsidRPr="0030192A" w:rsidRDefault="00B12C6A" w:rsidP="004B29D9">
            <w:pPr>
              <w:pStyle w:val="NoSpacing"/>
              <w:rPr>
                <w:sz w:val="20"/>
                <w:szCs w:val="20"/>
              </w:rPr>
            </w:pPr>
            <w:r w:rsidRPr="0030192A">
              <w:rPr>
                <w:sz w:val="20"/>
                <w:szCs w:val="20"/>
              </w:rPr>
              <w:t xml:space="preserve">1. </w:t>
            </w:r>
            <w:bookmarkStart w:id="70" w:name="_Hlk505171258"/>
            <w:r w:rsidR="00D11D1B" w:rsidRPr="0030192A">
              <w:rPr>
                <w:sz w:val="20"/>
                <w:szCs w:val="20"/>
              </w:rPr>
              <w:t>Table includes all serious and non-serious events.</w:t>
            </w:r>
            <w:bookmarkEnd w:id="70"/>
            <w:r w:rsidR="00D11D1B" w:rsidRPr="0030192A">
              <w:rPr>
                <w:sz w:val="20"/>
                <w:szCs w:val="20"/>
              </w:rPr>
              <w:t xml:space="preserve"> </w:t>
            </w:r>
            <w:r w:rsidR="00DD535E" w:rsidRPr="0030192A">
              <w:rPr>
                <w:sz w:val="20"/>
                <w:szCs w:val="20"/>
              </w:rPr>
              <w:t xml:space="preserve">The number (%) of patients with at least one event are given. </w:t>
            </w:r>
            <w:r w:rsidRPr="0030192A">
              <w:rPr>
                <w:sz w:val="20"/>
                <w:szCs w:val="20"/>
              </w:rPr>
              <w:t xml:space="preserve">2. MedDRA (Medical Dictionary for Regulatory Affairs) is an internationally agreed list of terms used for events, diagnoses, signs, symptoms, procedures and investigations. Terms are contained in a hierarchical structure, with the SOC (System Organ Class) being the highest and most general level. The lowest and most specific level is the PT (Preferred Term), which is defined as the distinct descriptor (single medical concept) for a </w:t>
            </w:r>
            <w:proofErr w:type="gramStart"/>
            <w:r w:rsidRPr="0030192A">
              <w:rPr>
                <w:sz w:val="20"/>
                <w:szCs w:val="20"/>
              </w:rPr>
              <w:t>particular term</w:t>
            </w:r>
            <w:proofErr w:type="gramEnd"/>
            <w:r w:rsidRPr="0030192A">
              <w:rPr>
                <w:sz w:val="20"/>
                <w:szCs w:val="20"/>
              </w:rPr>
              <w:t>.</w:t>
            </w:r>
          </w:p>
          <w:p w14:paraId="49C0F9F8" w14:textId="77777777" w:rsidR="00B12C6A" w:rsidRPr="0030192A" w:rsidRDefault="00B12C6A" w:rsidP="004B29D9">
            <w:pPr>
              <w:pStyle w:val="NoSpacing"/>
              <w:rPr>
                <w:sz w:val="20"/>
                <w:szCs w:val="20"/>
              </w:rPr>
            </w:pPr>
            <w:r w:rsidRPr="0030192A">
              <w:rPr>
                <w:rFonts w:cstheme="minorHAnsi"/>
                <w:sz w:val="20"/>
                <w:szCs w:val="20"/>
              </w:rPr>
              <w:t>†</w:t>
            </w:r>
            <w:r w:rsidRPr="0030192A">
              <w:rPr>
                <w:sz w:val="20"/>
                <w:szCs w:val="20"/>
              </w:rPr>
              <w:t xml:space="preserve"> Safety population: as per intention to treat population and followed-up at least once.</w:t>
            </w:r>
          </w:p>
          <w:p w14:paraId="0B4280F4" w14:textId="00F2B51D" w:rsidR="00B12C6A" w:rsidRPr="0030192A" w:rsidRDefault="00B12C6A" w:rsidP="004B29D9">
            <w:pPr>
              <w:pStyle w:val="NoSpacing"/>
              <w:rPr>
                <w:sz w:val="20"/>
                <w:szCs w:val="20"/>
              </w:rPr>
            </w:pPr>
            <w:r w:rsidRPr="0030192A">
              <w:rPr>
                <w:rFonts w:cstheme="minorHAnsi"/>
                <w:sz w:val="20"/>
                <w:szCs w:val="20"/>
              </w:rPr>
              <w:t>§ All classified as “Transient Minor Visual Disturbances” (see main text “Table 2: Safety and Tolerability”</w:t>
            </w:r>
            <w:r w:rsidR="005C25C3">
              <w:rPr>
                <w:rFonts w:cstheme="minorHAnsi"/>
                <w:sz w:val="20"/>
                <w:szCs w:val="20"/>
              </w:rPr>
              <w:t>)</w:t>
            </w:r>
            <w:r w:rsidRPr="0030192A">
              <w:rPr>
                <w:rFonts w:cstheme="minorHAnsi"/>
                <w:sz w:val="20"/>
                <w:szCs w:val="20"/>
              </w:rPr>
              <w:t>.</w:t>
            </w:r>
          </w:p>
          <w:p w14:paraId="1159CCA9" w14:textId="77777777" w:rsidR="00B12C6A" w:rsidRPr="0030192A" w:rsidRDefault="00B12C6A" w:rsidP="004B29D9">
            <w:pPr>
              <w:pStyle w:val="NoSpacing"/>
              <w:rPr>
                <w:sz w:val="20"/>
                <w:szCs w:val="20"/>
              </w:rPr>
            </w:pPr>
            <w:r w:rsidRPr="0030192A">
              <w:rPr>
                <w:sz w:val="20"/>
                <w:szCs w:val="20"/>
              </w:rPr>
              <w:t>$ Clinical pneumonia, no investigations were performed.</w:t>
            </w:r>
          </w:p>
          <w:p w14:paraId="3D0D35D4" w14:textId="77777777" w:rsidR="00B12C6A" w:rsidRPr="0030192A" w:rsidRDefault="00B12C6A" w:rsidP="004B29D9">
            <w:pPr>
              <w:pStyle w:val="NoSpacing"/>
              <w:rPr>
                <w:sz w:val="20"/>
                <w:szCs w:val="20"/>
              </w:rPr>
            </w:pPr>
            <w:r w:rsidRPr="0030192A">
              <w:rPr>
                <w:rFonts w:cstheme="minorHAnsi"/>
                <w:sz w:val="20"/>
                <w:szCs w:val="20"/>
              </w:rPr>
              <w:t>‡</w:t>
            </w:r>
            <w:r w:rsidRPr="0030192A">
              <w:rPr>
                <w:sz w:val="20"/>
                <w:szCs w:val="20"/>
              </w:rPr>
              <w:t xml:space="preserve"> One participant in the </w:t>
            </w:r>
            <w:proofErr w:type="gramStart"/>
            <w:r w:rsidRPr="0030192A">
              <w:rPr>
                <w:sz w:val="20"/>
                <w:szCs w:val="20"/>
              </w:rPr>
              <w:t>0 mcg</w:t>
            </w:r>
            <w:proofErr w:type="gramEnd"/>
            <w:r w:rsidRPr="0030192A">
              <w:rPr>
                <w:sz w:val="20"/>
                <w:szCs w:val="20"/>
              </w:rPr>
              <w:t xml:space="preserve"> arm experienced two episodes of headache, which in this table has only been counted once.</w:t>
            </w:r>
          </w:p>
        </w:tc>
      </w:tr>
    </w:tbl>
    <w:p w14:paraId="1F28DBF8" w14:textId="77777777" w:rsidR="00B12C6A" w:rsidRPr="0030192A" w:rsidRDefault="00B12C6A">
      <w:r w:rsidRPr="0030192A">
        <w:rPr>
          <w:b/>
        </w:rPr>
        <w:br w:type="page"/>
      </w:r>
    </w:p>
    <w:tbl>
      <w:tblPr>
        <w:tblStyle w:val="TableGrid"/>
        <w:tblW w:w="5000" w:type="pct"/>
        <w:jc w:val="center"/>
        <w:tblLayout w:type="fixed"/>
        <w:tblLook w:val="04A0" w:firstRow="1" w:lastRow="0" w:firstColumn="1" w:lastColumn="0" w:noHBand="0" w:noVBand="1"/>
      </w:tblPr>
      <w:tblGrid>
        <w:gridCol w:w="4962"/>
        <w:gridCol w:w="1354"/>
        <w:gridCol w:w="1355"/>
        <w:gridCol w:w="1355"/>
      </w:tblGrid>
      <w:tr w:rsidR="00B12C6A" w:rsidRPr="0030192A" w14:paraId="45DDFA10" w14:textId="77777777" w:rsidTr="00767F08">
        <w:trPr>
          <w:trHeight w:val="255"/>
          <w:jc w:val="center"/>
        </w:trPr>
        <w:tc>
          <w:tcPr>
            <w:tcW w:w="9026" w:type="dxa"/>
            <w:gridSpan w:val="4"/>
            <w:tcBorders>
              <w:top w:val="nil"/>
              <w:left w:val="nil"/>
              <w:bottom w:val="single" w:sz="4" w:space="0" w:color="auto"/>
              <w:right w:val="nil"/>
            </w:tcBorders>
            <w:shd w:val="clear" w:color="auto" w:fill="auto"/>
            <w:vAlign w:val="center"/>
          </w:tcPr>
          <w:p w14:paraId="4E9BB0E4" w14:textId="49B63A32" w:rsidR="00B12C6A" w:rsidRPr="0030192A" w:rsidRDefault="00B12C6A" w:rsidP="004B29D9">
            <w:pPr>
              <w:pStyle w:val="Heading3"/>
              <w:outlineLvl w:val="2"/>
              <w:rPr>
                <w:sz w:val="20"/>
                <w:szCs w:val="20"/>
                <w:lang w:val="en-GB"/>
              </w:rPr>
            </w:pPr>
            <w:bookmarkStart w:id="71" w:name="_Toc505203399"/>
            <w:r w:rsidRPr="0030192A">
              <w:rPr>
                <w:sz w:val="20"/>
                <w:szCs w:val="20"/>
                <w:lang w:val="en-GB"/>
              </w:rPr>
              <w:lastRenderedPageBreak/>
              <w:t xml:space="preserve">Table </w:t>
            </w:r>
            <w:bookmarkStart w:id="72" w:name="TabAE7"/>
            <w:r w:rsidRPr="0030192A">
              <w:rPr>
                <w:sz w:val="20"/>
                <w:szCs w:val="20"/>
                <w:lang w:val="en-GB"/>
              </w:rPr>
              <w:t>S</w:t>
            </w:r>
            <w:r w:rsidRPr="0030192A">
              <w:rPr>
                <w:sz w:val="20"/>
                <w:szCs w:val="20"/>
                <w:lang w:val="en-GB"/>
              </w:rPr>
              <w:fldChar w:fldCharType="begin"/>
            </w:r>
            <w:r w:rsidRPr="0030192A">
              <w:rPr>
                <w:sz w:val="20"/>
                <w:szCs w:val="20"/>
                <w:lang w:val="en-GB"/>
              </w:rPr>
              <w:instrText xml:space="preserve"> seq table </w:instrText>
            </w:r>
            <w:r w:rsidRPr="0030192A">
              <w:rPr>
                <w:sz w:val="20"/>
                <w:szCs w:val="20"/>
                <w:lang w:val="en-GB"/>
              </w:rPr>
              <w:fldChar w:fldCharType="separate"/>
            </w:r>
            <w:r w:rsidR="00877CE9">
              <w:rPr>
                <w:noProof/>
                <w:sz w:val="20"/>
                <w:szCs w:val="20"/>
                <w:lang w:val="en-GB"/>
              </w:rPr>
              <w:t>12</w:t>
            </w:r>
            <w:r w:rsidRPr="0030192A">
              <w:rPr>
                <w:sz w:val="20"/>
                <w:szCs w:val="20"/>
                <w:lang w:val="en-GB"/>
              </w:rPr>
              <w:fldChar w:fldCharType="end"/>
            </w:r>
            <w:bookmarkEnd w:id="72"/>
            <w:r w:rsidRPr="0030192A">
              <w:rPr>
                <w:sz w:val="20"/>
                <w:szCs w:val="20"/>
                <w:lang w:val="en-GB"/>
              </w:rPr>
              <w:t xml:space="preserve">: Summary of all </w:t>
            </w:r>
            <w:r w:rsidR="00A51B55" w:rsidRPr="0030192A">
              <w:rPr>
                <w:sz w:val="20"/>
                <w:szCs w:val="20"/>
                <w:lang w:val="en-GB"/>
              </w:rPr>
              <w:t xml:space="preserve">clinical </w:t>
            </w:r>
            <w:r w:rsidRPr="0030192A">
              <w:rPr>
                <w:sz w:val="20"/>
                <w:szCs w:val="20"/>
                <w:lang w:val="en-GB"/>
              </w:rPr>
              <w:t>adverse events, during the first 7 days post-treatment</w:t>
            </w:r>
            <w:bookmarkEnd w:id="71"/>
          </w:p>
        </w:tc>
      </w:tr>
      <w:tr w:rsidR="00EF3678" w:rsidRPr="0030192A" w14:paraId="48194DD1" w14:textId="77777777" w:rsidTr="00767F08">
        <w:trPr>
          <w:trHeight w:val="255"/>
          <w:jc w:val="center"/>
        </w:trPr>
        <w:tc>
          <w:tcPr>
            <w:tcW w:w="4962" w:type="dxa"/>
            <w:tcBorders>
              <w:top w:val="single" w:sz="4" w:space="0" w:color="auto"/>
              <w:bottom w:val="single" w:sz="4" w:space="0" w:color="auto"/>
            </w:tcBorders>
            <w:shd w:val="clear" w:color="auto" w:fill="BBBBBB"/>
            <w:vAlign w:val="center"/>
          </w:tcPr>
          <w:p w14:paraId="6FCF0C7B" w14:textId="77777777" w:rsidR="00EF3678" w:rsidRPr="0030192A" w:rsidRDefault="00EF3678" w:rsidP="004B29D9">
            <w:pPr>
              <w:rPr>
                <w:b/>
                <w:sz w:val="20"/>
                <w:szCs w:val="20"/>
              </w:rPr>
            </w:pPr>
          </w:p>
        </w:tc>
        <w:tc>
          <w:tcPr>
            <w:tcW w:w="4064" w:type="dxa"/>
            <w:gridSpan w:val="3"/>
            <w:tcBorders>
              <w:top w:val="single" w:sz="4" w:space="0" w:color="auto"/>
              <w:bottom w:val="single" w:sz="4" w:space="0" w:color="auto"/>
            </w:tcBorders>
            <w:shd w:val="clear" w:color="auto" w:fill="BBBBBB"/>
            <w:tcMar>
              <w:left w:w="57" w:type="dxa"/>
              <w:right w:w="57" w:type="dxa"/>
            </w:tcMar>
            <w:vAlign w:val="center"/>
          </w:tcPr>
          <w:p w14:paraId="751EAE43" w14:textId="6F49B5E7" w:rsidR="00EF3678" w:rsidRPr="0030192A" w:rsidRDefault="00EF3678" w:rsidP="004B29D9">
            <w:pPr>
              <w:jc w:val="center"/>
              <w:rPr>
                <w:b/>
                <w:sz w:val="20"/>
                <w:szCs w:val="20"/>
              </w:rPr>
            </w:pPr>
            <w:r w:rsidRPr="0030192A">
              <w:rPr>
                <w:b/>
                <w:sz w:val="20"/>
                <w:szCs w:val="20"/>
              </w:rPr>
              <w:t>Number (%) of patients with AE+SAE’s (%)</w:t>
            </w:r>
          </w:p>
        </w:tc>
      </w:tr>
      <w:tr w:rsidR="00EF3678" w:rsidRPr="00EF7F06" w14:paraId="1D882D14" w14:textId="77777777" w:rsidTr="00767F08">
        <w:trPr>
          <w:trHeight w:val="255"/>
          <w:jc w:val="center"/>
        </w:trPr>
        <w:tc>
          <w:tcPr>
            <w:tcW w:w="4962" w:type="dxa"/>
            <w:tcBorders>
              <w:top w:val="single" w:sz="4" w:space="0" w:color="auto"/>
              <w:bottom w:val="single" w:sz="4" w:space="0" w:color="auto"/>
            </w:tcBorders>
            <w:shd w:val="clear" w:color="auto" w:fill="BBBBBB"/>
            <w:vAlign w:val="center"/>
            <w:hideMark/>
          </w:tcPr>
          <w:p w14:paraId="0DCB2657" w14:textId="5A0F9AC4" w:rsidR="00EF3678" w:rsidRPr="0030192A" w:rsidRDefault="00EF3678" w:rsidP="00D076FB">
            <w:pPr>
              <w:rPr>
                <w:b/>
                <w:sz w:val="20"/>
                <w:szCs w:val="20"/>
              </w:rPr>
            </w:pPr>
            <w:r w:rsidRPr="0030192A">
              <w:rPr>
                <w:b/>
                <w:sz w:val="20"/>
                <w:szCs w:val="20"/>
              </w:rPr>
              <w:t>System Organ Class and Preferred Term (MedDRA code)</w:t>
            </w:r>
          </w:p>
        </w:tc>
        <w:tc>
          <w:tcPr>
            <w:tcW w:w="1354" w:type="dxa"/>
            <w:tcBorders>
              <w:top w:val="single" w:sz="4" w:space="0" w:color="auto"/>
              <w:bottom w:val="single" w:sz="4" w:space="0" w:color="auto"/>
            </w:tcBorders>
            <w:shd w:val="clear" w:color="auto" w:fill="BBBBBB"/>
            <w:tcMar>
              <w:left w:w="57" w:type="dxa"/>
              <w:right w:w="57" w:type="dxa"/>
            </w:tcMar>
            <w:vAlign w:val="center"/>
            <w:hideMark/>
          </w:tcPr>
          <w:p w14:paraId="458AA229" w14:textId="2EC6DB0F" w:rsidR="00EF3678" w:rsidRPr="0030192A" w:rsidRDefault="00EF3678" w:rsidP="00D076FB">
            <w:pPr>
              <w:jc w:val="center"/>
              <w:rPr>
                <w:rFonts w:eastAsia="Times New Roman" w:cstheme="minorHAnsi"/>
                <w:b/>
                <w:bCs/>
                <w:sz w:val="20"/>
                <w:szCs w:val="20"/>
              </w:rPr>
            </w:pPr>
            <w:r w:rsidRPr="0030192A">
              <w:rPr>
                <w:b/>
                <w:sz w:val="20"/>
                <w:szCs w:val="20"/>
              </w:rPr>
              <w:t>IVM-3x600</w:t>
            </w:r>
            <w:r w:rsidRPr="0030192A">
              <w:rPr>
                <w:b/>
                <w:sz w:val="20"/>
                <w:szCs w:val="20"/>
              </w:rPr>
              <w:br/>
              <w:t>(N=45</w:t>
            </w:r>
            <w:r w:rsidRPr="0030192A">
              <w:rPr>
                <w:rFonts w:cstheme="minorHAnsi"/>
                <w:sz w:val="20"/>
                <w:szCs w:val="20"/>
                <w:vertAlign w:val="superscript"/>
              </w:rPr>
              <w:t>†</w:t>
            </w:r>
            <w:r w:rsidRPr="0030192A">
              <w:rPr>
                <w:b/>
                <w:sz w:val="20"/>
                <w:szCs w:val="20"/>
              </w:rPr>
              <w:t>)</w:t>
            </w:r>
          </w:p>
        </w:tc>
        <w:tc>
          <w:tcPr>
            <w:tcW w:w="1355" w:type="dxa"/>
            <w:tcBorders>
              <w:top w:val="single" w:sz="4" w:space="0" w:color="auto"/>
              <w:bottom w:val="single" w:sz="4" w:space="0" w:color="auto"/>
            </w:tcBorders>
            <w:shd w:val="clear" w:color="auto" w:fill="BBBBBB"/>
            <w:tcMar>
              <w:left w:w="57" w:type="dxa"/>
              <w:right w:w="57" w:type="dxa"/>
            </w:tcMar>
            <w:vAlign w:val="center"/>
          </w:tcPr>
          <w:p w14:paraId="727BCE77" w14:textId="1BECF2A0" w:rsidR="00EF3678" w:rsidRPr="0030192A" w:rsidRDefault="00EF3678" w:rsidP="00D076FB">
            <w:pPr>
              <w:jc w:val="center"/>
              <w:rPr>
                <w:rFonts w:eastAsia="Times New Roman" w:cstheme="minorHAnsi"/>
                <w:b/>
                <w:bCs/>
                <w:sz w:val="20"/>
                <w:szCs w:val="20"/>
              </w:rPr>
            </w:pPr>
            <w:r w:rsidRPr="0030192A">
              <w:rPr>
                <w:b/>
                <w:sz w:val="20"/>
                <w:szCs w:val="20"/>
              </w:rPr>
              <w:t>IVM-3x300</w:t>
            </w:r>
            <w:r w:rsidRPr="0030192A">
              <w:rPr>
                <w:b/>
                <w:sz w:val="20"/>
                <w:szCs w:val="20"/>
              </w:rPr>
              <w:br/>
              <w:t>(N=48</w:t>
            </w:r>
            <w:r w:rsidRPr="0030192A">
              <w:rPr>
                <w:rFonts w:cstheme="minorHAnsi"/>
                <w:sz w:val="20"/>
                <w:szCs w:val="20"/>
                <w:vertAlign w:val="superscript"/>
              </w:rPr>
              <w:t>†</w:t>
            </w:r>
            <w:r w:rsidRPr="0030192A">
              <w:rPr>
                <w:b/>
                <w:sz w:val="20"/>
                <w:szCs w:val="20"/>
              </w:rPr>
              <w:t>)</w:t>
            </w:r>
          </w:p>
        </w:tc>
        <w:tc>
          <w:tcPr>
            <w:tcW w:w="1355" w:type="dxa"/>
            <w:tcBorders>
              <w:top w:val="single" w:sz="4" w:space="0" w:color="auto"/>
              <w:bottom w:val="single" w:sz="4" w:space="0" w:color="auto"/>
            </w:tcBorders>
            <w:shd w:val="clear" w:color="auto" w:fill="BBBBBB"/>
            <w:tcMar>
              <w:left w:w="57" w:type="dxa"/>
              <w:right w:w="57" w:type="dxa"/>
            </w:tcMar>
            <w:vAlign w:val="center"/>
          </w:tcPr>
          <w:p w14:paraId="12ACA7B1" w14:textId="3C736141" w:rsidR="00EF3678" w:rsidRPr="0030192A" w:rsidRDefault="00EF3678" w:rsidP="00D076FB">
            <w:pPr>
              <w:jc w:val="center"/>
              <w:rPr>
                <w:rFonts w:eastAsia="Times New Roman" w:cstheme="minorHAnsi"/>
                <w:b/>
                <w:bCs/>
                <w:sz w:val="20"/>
                <w:szCs w:val="20"/>
              </w:rPr>
            </w:pPr>
            <w:r w:rsidRPr="0030192A">
              <w:rPr>
                <w:b/>
                <w:sz w:val="20"/>
                <w:szCs w:val="20"/>
              </w:rPr>
              <w:t>Placebo</w:t>
            </w:r>
            <w:r w:rsidRPr="0030192A">
              <w:rPr>
                <w:b/>
                <w:sz w:val="20"/>
                <w:szCs w:val="20"/>
              </w:rPr>
              <w:br/>
              <w:t>(N=46</w:t>
            </w:r>
            <w:r w:rsidRPr="0030192A">
              <w:rPr>
                <w:rFonts w:cstheme="minorHAnsi"/>
                <w:sz w:val="20"/>
                <w:szCs w:val="20"/>
                <w:vertAlign w:val="superscript"/>
              </w:rPr>
              <w:t>†</w:t>
            </w:r>
            <w:r w:rsidRPr="0030192A">
              <w:rPr>
                <w:b/>
                <w:sz w:val="20"/>
                <w:szCs w:val="20"/>
              </w:rPr>
              <w:t>)</w:t>
            </w:r>
          </w:p>
        </w:tc>
      </w:tr>
      <w:tr w:rsidR="00EF3678" w:rsidRPr="0030192A" w14:paraId="200E72EB" w14:textId="77777777" w:rsidTr="00767F08">
        <w:trPr>
          <w:trHeight w:val="255"/>
          <w:jc w:val="center"/>
        </w:trPr>
        <w:tc>
          <w:tcPr>
            <w:tcW w:w="4962" w:type="dxa"/>
            <w:tcBorders>
              <w:top w:val="single" w:sz="4" w:space="0" w:color="auto"/>
              <w:bottom w:val="nil"/>
            </w:tcBorders>
            <w:shd w:val="clear" w:color="auto" w:fill="E7E6E6" w:themeFill="background2"/>
          </w:tcPr>
          <w:p w14:paraId="0C360BD2" w14:textId="77777777" w:rsidR="00EF3678" w:rsidRPr="0030192A" w:rsidRDefault="00EF3678" w:rsidP="004B29D9">
            <w:pPr>
              <w:rPr>
                <w:rFonts w:eastAsia="Times New Roman" w:cstheme="minorHAnsi"/>
                <w:bCs/>
                <w:sz w:val="20"/>
                <w:szCs w:val="20"/>
              </w:rPr>
            </w:pPr>
            <w:r w:rsidRPr="0030192A">
              <w:rPr>
                <w:rFonts w:eastAsia="Times New Roman" w:cstheme="minorHAnsi"/>
                <w:bCs/>
                <w:iCs/>
                <w:sz w:val="20"/>
                <w:szCs w:val="20"/>
              </w:rPr>
              <w:t>Eye disorders</w:t>
            </w:r>
            <w:r w:rsidRPr="0030192A">
              <w:rPr>
                <w:rFonts w:eastAsia="Times New Roman" w:cstheme="minorHAnsi"/>
                <w:bCs/>
                <w:iCs/>
                <w:sz w:val="20"/>
                <w:szCs w:val="20"/>
                <w:vertAlign w:val="superscript"/>
              </w:rPr>
              <w:t>§</w:t>
            </w:r>
          </w:p>
        </w:tc>
        <w:tc>
          <w:tcPr>
            <w:tcW w:w="1354" w:type="dxa"/>
            <w:tcBorders>
              <w:top w:val="single" w:sz="4" w:space="0" w:color="auto"/>
              <w:bottom w:val="nil"/>
            </w:tcBorders>
            <w:shd w:val="clear" w:color="auto" w:fill="E7E6E6" w:themeFill="background2"/>
            <w:tcMar>
              <w:left w:w="57" w:type="dxa"/>
              <w:right w:w="57" w:type="dxa"/>
            </w:tcMar>
          </w:tcPr>
          <w:p w14:paraId="10702992" w14:textId="34621D9C" w:rsidR="00EF3678" w:rsidRPr="0030192A" w:rsidRDefault="00EF3678" w:rsidP="004B29D9">
            <w:pPr>
              <w:jc w:val="center"/>
              <w:rPr>
                <w:rFonts w:eastAsia="Times New Roman" w:cstheme="minorHAnsi"/>
                <w:bCs/>
                <w:sz w:val="20"/>
                <w:szCs w:val="20"/>
              </w:rPr>
            </w:pPr>
            <w:r w:rsidRPr="0030192A">
              <w:rPr>
                <w:rFonts w:eastAsia="Times New Roman" w:cstheme="minorHAnsi"/>
                <w:bCs/>
                <w:sz w:val="20"/>
                <w:szCs w:val="20"/>
              </w:rPr>
              <w:fldChar w:fldCharType="begin" w:fldLock="1"/>
            </w:r>
            <w:r w:rsidRPr="0030192A">
              <w:rPr>
                <w:rFonts w:eastAsia="Times New Roman" w:cstheme="minorHAnsi"/>
                <w:bCs/>
                <w:sz w:val="20"/>
                <w:szCs w:val="20"/>
              </w:rPr>
              <w:instrText xml:space="preserve"> LINK Excel.Sheet.12 "C:\\Users\\menno\\Dropbox (LSTM)\\IVERMAL\\Statistics\\Analysis\\table0601.xlsx" GLM_AE_D00-06!R18C2 \t \* MERGEFORMAT </w:instrText>
            </w:r>
            <w:r w:rsidRPr="0030192A">
              <w:rPr>
                <w:rFonts w:eastAsia="Times New Roman" w:cstheme="minorHAnsi"/>
                <w:bCs/>
                <w:sz w:val="20"/>
                <w:szCs w:val="20"/>
              </w:rPr>
              <w:fldChar w:fldCharType="separate"/>
            </w:r>
            <w:r w:rsidRPr="0030192A">
              <w:rPr>
                <w:rFonts w:cstheme="minorHAnsi"/>
                <w:sz w:val="20"/>
                <w:szCs w:val="20"/>
              </w:rPr>
              <w:t>4</w:t>
            </w:r>
            <w:r w:rsidRPr="0030192A">
              <w:rPr>
                <w:rFonts w:eastAsia="Times New Roman" w:cstheme="minorHAnsi"/>
                <w:bCs/>
                <w:sz w:val="20"/>
                <w:szCs w:val="20"/>
              </w:rPr>
              <w:fldChar w:fldCharType="end"/>
            </w:r>
            <w:r w:rsidRPr="0030192A">
              <w:rPr>
                <w:rFonts w:eastAsia="Times New Roman" w:cstheme="minorHAnsi"/>
                <w:bCs/>
                <w:sz w:val="20"/>
                <w:szCs w:val="20"/>
              </w:rPr>
              <w:t xml:space="preserve"> (</w:t>
            </w:r>
            <w:r w:rsidRPr="0030192A">
              <w:rPr>
                <w:rFonts w:eastAsia="Times New Roman" w:cstheme="minorHAnsi"/>
                <w:bCs/>
                <w:sz w:val="20"/>
                <w:szCs w:val="20"/>
              </w:rPr>
              <w:fldChar w:fldCharType="begin" w:fldLock="1"/>
            </w:r>
            <w:r w:rsidRPr="0030192A">
              <w:rPr>
                <w:rFonts w:eastAsia="Times New Roman" w:cstheme="minorHAnsi"/>
                <w:bCs/>
                <w:sz w:val="20"/>
                <w:szCs w:val="20"/>
              </w:rPr>
              <w:instrText xml:space="preserve"> LINK Excel.Sheet.12 "C:\\Users\\menno\\Dropbox (LSTM)\\IVERMAL\\Statistics\\Analysis\\table0601.xlsx" GLM_AE_D00-06!R18C4 \t \* MERGEFORMAT </w:instrText>
            </w:r>
            <w:r w:rsidRPr="0030192A">
              <w:rPr>
                <w:rFonts w:eastAsia="Times New Roman" w:cstheme="minorHAnsi"/>
                <w:bCs/>
                <w:sz w:val="20"/>
                <w:szCs w:val="20"/>
              </w:rPr>
              <w:fldChar w:fldCharType="separate"/>
            </w:r>
            <w:r w:rsidRPr="0030192A">
              <w:rPr>
                <w:rFonts w:cstheme="minorHAnsi"/>
                <w:sz w:val="20"/>
                <w:szCs w:val="20"/>
              </w:rPr>
              <w:t>8.9</w:t>
            </w:r>
            <w:r w:rsidRPr="0030192A">
              <w:rPr>
                <w:rFonts w:eastAsia="Times New Roman" w:cstheme="minorHAnsi"/>
                <w:bCs/>
                <w:sz w:val="20"/>
                <w:szCs w:val="20"/>
              </w:rPr>
              <w:fldChar w:fldCharType="end"/>
            </w:r>
            <w:r w:rsidRPr="0030192A">
              <w:rPr>
                <w:rFonts w:eastAsia="Times New Roman" w:cstheme="minorHAnsi"/>
                <w:bCs/>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39F774F2" w14:textId="0B152D3D" w:rsidR="00EF3678" w:rsidRPr="0030192A" w:rsidRDefault="00EF3678" w:rsidP="004B29D9">
            <w:pPr>
              <w:jc w:val="center"/>
              <w:rPr>
                <w:rFonts w:eastAsia="Times New Roman" w:cstheme="minorHAnsi"/>
                <w:bCs/>
                <w:sz w:val="20"/>
                <w:szCs w:val="20"/>
              </w:rPr>
            </w:pPr>
            <w:r w:rsidRPr="0030192A">
              <w:rPr>
                <w:rFonts w:eastAsia="Times New Roman" w:cstheme="minorHAnsi"/>
                <w:bCs/>
                <w:sz w:val="20"/>
                <w:szCs w:val="20"/>
              </w:rPr>
              <w:fldChar w:fldCharType="begin" w:fldLock="1"/>
            </w:r>
            <w:r w:rsidRPr="0030192A">
              <w:rPr>
                <w:rFonts w:eastAsia="Times New Roman" w:cstheme="minorHAnsi"/>
                <w:bCs/>
                <w:sz w:val="20"/>
                <w:szCs w:val="20"/>
              </w:rPr>
              <w:instrText xml:space="preserve"> LINK Excel.Sheet.12 "C:\\Users\\menno\\Dropbox (LSTM)\\IVERMAL\\Statistics\\Analysis\\table0601.xlsx" GLM_AE_D00-06!R18C5 \t \* MERGEFORMAT </w:instrText>
            </w:r>
            <w:r w:rsidRPr="0030192A">
              <w:rPr>
                <w:rFonts w:eastAsia="Times New Roman" w:cstheme="minorHAnsi"/>
                <w:bCs/>
                <w:sz w:val="20"/>
                <w:szCs w:val="20"/>
              </w:rPr>
              <w:fldChar w:fldCharType="separate"/>
            </w:r>
            <w:r w:rsidRPr="0030192A">
              <w:rPr>
                <w:rFonts w:cstheme="minorHAnsi"/>
                <w:sz w:val="20"/>
                <w:szCs w:val="20"/>
              </w:rPr>
              <w:t>2</w:t>
            </w:r>
            <w:r w:rsidRPr="0030192A">
              <w:rPr>
                <w:rFonts w:eastAsia="Times New Roman" w:cstheme="minorHAnsi"/>
                <w:bCs/>
                <w:sz w:val="20"/>
                <w:szCs w:val="20"/>
              </w:rPr>
              <w:fldChar w:fldCharType="end"/>
            </w:r>
            <w:r w:rsidRPr="0030192A">
              <w:rPr>
                <w:rFonts w:eastAsia="Times New Roman" w:cstheme="minorHAnsi"/>
                <w:bCs/>
                <w:sz w:val="20"/>
                <w:szCs w:val="20"/>
              </w:rPr>
              <w:t xml:space="preserve"> (</w:t>
            </w:r>
            <w:r w:rsidRPr="0030192A">
              <w:rPr>
                <w:rFonts w:eastAsia="Times New Roman" w:cstheme="minorHAnsi"/>
                <w:bCs/>
                <w:sz w:val="20"/>
                <w:szCs w:val="20"/>
              </w:rPr>
              <w:fldChar w:fldCharType="begin" w:fldLock="1"/>
            </w:r>
            <w:r w:rsidRPr="0030192A">
              <w:rPr>
                <w:rFonts w:eastAsia="Times New Roman" w:cstheme="minorHAnsi"/>
                <w:bCs/>
                <w:sz w:val="20"/>
                <w:szCs w:val="20"/>
              </w:rPr>
              <w:instrText xml:space="preserve"> LINK Excel.Sheet.12 "C:\\Users\\menno\\Dropbox (LSTM)\\IVERMAL\\Statistics\\Analysis\\table0601.xlsx" GLM_AE_D00-06!R18C7 \t \* MERGEFORMAT </w:instrText>
            </w:r>
            <w:r w:rsidRPr="0030192A">
              <w:rPr>
                <w:rFonts w:eastAsia="Times New Roman" w:cstheme="minorHAnsi"/>
                <w:bCs/>
                <w:sz w:val="20"/>
                <w:szCs w:val="20"/>
              </w:rPr>
              <w:fldChar w:fldCharType="separate"/>
            </w:r>
            <w:r w:rsidRPr="0030192A">
              <w:rPr>
                <w:rFonts w:cstheme="minorHAnsi"/>
                <w:sz w:val="20"/>
                <w:szCs w:val="20"/>
              </w:rPr>
              <w:t>4.2</w:t>
            </w:r>
            <w:r w:rsidRPr="0030192A">
              <w:rPr>
                <w:rFonts w:eastAsia="Times New Roman" w:cstheme="minorHAnsi"/>
                <w:bCs/>
                <w:sz w:val="20"/>
                <w:szCs w:val="20"/>
              </w:rPr>
              <w:fldChar w:fldCharType="end"/>
            </w:r>
            <w:r w:rsidRPr="0030192A">
              <w:rPr>
                <w:rFonts w:eastAsia="Times New Roman" w:cstheme="minorHAnsi"/>
                <w:bCs/>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654E3683" w14:textId="1B7B307F" w:rsidR="00EF3678" w:rsidRPr="0030192A" w:rsidRDefault="00EF3678" w:rsidP="004B29D9">
            <w:pPr>
              <w:jc w:val="center"/>
              <w:rPr>
                <w:rFonts w:eastAsia="Times New Roman" w:cstheme="minorHAnsi"/>
                <w:bCs/>
                <w:sz w:val="20"/>
                <w:szCs w:val="20"/>
              </w:rPr>
            </w:pPr>
            <w:r w:rsidRPr="0030192A">
              <w:rPr>
                <w:rFonts w:eastAsia="Times New Roman" w:cstheme="minorHAnsi"/>
                <w:bCs/>
                <w:sz w:val="20"/>
                <w:szCs w:val="20"/>
              </w:rPr>
              <w:fldChar w:fldCharType="begin" w:fldLock="1"/>
            </w:r>
            <w:r w:rsidRPr="0030192A">
              <w:rPr>
                <w:rFonts w:eastAsia="Times New Roman" w:cstheme="minorHAnsi"/>
                <w:bCs/>
                <w:sz w:val="20"/>
                <w:szCs w:val="20"/>
              </w:rPr>
              <w:instrText xml:space="preserve"> LINK Excel.Sheet.12 "C:\\Users\\menno\\Dropbox (LSTM)\\IVERMAL\\Statistics\\Analysis\\table0601.xlsx" GLM_AE_D00-06!R18C8 \t \* MERGEFORMAT </w:instrText>
            </w:r>
            <w:r w:rsidRPr="0030192A">
              <w:rPr>
                <w:rFonts w:eastAsia="Times New Roman" w:cstheme="minorHAnsi"/>
                <w:bCs/>
                <w:sz w:val="20"/>
                <w:szCs w:val="20"/>
              </w:rPr>
              <w:fldChar w:fldCharType="separate"/>
            </w:r>
            <w:r w:rsidRPr="0030192A">
              <w:rPr>
                <w:rFonts w:cstheme="minorHAnsi"/>
                <w:sz w:val="20"/>
                <w:szCs w:val="20"/>
              </w:rPr>
              <w:t>0</w:t>
            </w:r>
            <w:r w:rsidRPr="0030192A">
              <w:rPr>
                <w:rFonts w:eastAsia="Times New Roman" w:cstheme="minorHAnsi"/>
                <w:bCs/>
                <w:sz w:val="20"/>
                <w:szCs w:val="20"/>
              </w:rPr>
              <w:fldChar w:fldCharType="end"/>
            </w:r>
            <w:r w:rsidRPr="0030192A">
              <w:rPr>
                <w:rFonts w:eastAsia="Times New Roman" w:cstheme="minorHAnsi"/>
                <w:bCs/>
                <w:sz w:val="20"/>
                <w:szCs w:val="20"/>
              </w:rPr>
              <w:t xml:space="preserve"> (</w:t>
            </w:r>
            <w:r w:rsidRPr="0030192A">
              <w:rPr>
                <w:rFonts w:eastAsia="Times New Roman" w:cstheme="minorHAnsi"/>
                <w:bCs/>
                <w:sz w:val="20"/>
                <w:szCs w:val="20"/>
              </w:rPr>
              <w:fldChar w:fldCharType="begin" w:fldLock="1"/>
            </w:r>
            <w:r w:rsidRPr="0030192A">
              <w:rPr>
                <w:rFonts w:eastAsia="Times New Roman" w:cstheme="minorHAnsi"/>
                <w:bCs/>
                <w:sz w:val="20"/>
                <w:szCs w:val="20"/>
              </w:rPr>
              <w:instrText xml:space="preserve"> LINK Excel.Sheet.12 "C:\\Users\\menno\\Dropbox (LSTM)\\IVERMAL\\Statistics\\Analysis\\table0601.xlsx" GLM_AE_D00-06!R18C10 \t \* MERGEFORMAT </w:instrText>
            </w:r>
            <w:r w:rsidRPr="0030192A">
              <w:rPr>
                <w:rFonts w:eastAsia="Times New Roman" w:cstheme="minorHAnsi"/>
                <w:bCs/>
                <w:sz w:val="20"/>
                <w:szCs w:val="20"/>
              </w:rPr>
              <w:fldChar w:fldCharType="separate"/>
            </w:r>
            <w:r w:rsidRPr="0030192A">
              <w:rPr>
                <w:rFonts w:cstheme="minorHAnsi"/>
                <w:sz w:val="20"/>
                <w:szCs w:val="20"/>
              </w:rPr>
              <w:t>0.0</w:t>
            </w:r>
            <w:r w:rsidRPr="0030192A">
              <w:rPr>
                <w:rFonts w:eastAsia="Times New Roman" w:cstheme="minorHAnsi"/>
                <w:bCs/>
                <w:sz w:val="20"/>
                <w:szCs w:val="20"/>
              </w:rPr>
              <w:fldChar w:fldCharType="end"/>
            </w:r>
            <w:r w:rsidRPr="0030192A">
              <w:rPr>
                <w:rFonts w:eastAsia="Times New Roman" w:cstheme="minorHAnsi"/>
                <w:bCs/>
                <w:sz w:val="20"/>
                <w:szCs w:val="20"/>
              </w:rPr>
              <w:t>%)</w:t>
            </w:r>
          </w:p>
        </w:tc>
      </w:tr>
      <w:tr w:rsidR="00EF3678" w:rsidRPr="0030192A" w14:paraId="5DCCB5DE" w14:textId="77777777" w:rsidTr="00767F08">
        <w:trPr>
          <w:trHeight w:val="255"/>
          <w:jc w:val="center"/>
        </w:trPr>
        <w:tc>
          <w:tcPr>
            <w:tcW w:w="4962" w:type="dxa"/>
            <w:tcBorders>
              <w:top w:val="nil"/>
              <w:bottom w:val="nil"/>
            </w:tcBorders>
            <w:hideMark/>
          </w:tcPr>
          <w:p w14:paraId="655B5CB6"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 xml:space="preserve">   Photophobia</w:t>
            </w:r>
          </w:p>
        </w:tc>
        <w:tc>
          <w:tcPr>
            <w:tcW w:w="1354" w:type="dxa"/>
            <w:tcBorders>
              <w:top w:val="nil"/>
              <w:bottom w:val="nil"/>
            </w:tcBorders>
            <w:tcMar>
              <w:left w:w="57" w:type="dxa"/>
              <w:right w:w="57" w:type="dxa"/>
            </w:tcMar>
          </w:tcPr>
          <w:p w14:paraId="7D00ACEC" w14:textId="05DD2670"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GLM_AE_D00-06!R13C2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GLM_AE_D00-06!R13C4 \t \* MERGEFORMAT </w:instrText>
            </w:r>
            <w:r w:rsidRPr="0030192A">
              <w:rPr>
                <w:rFonts w:eastAsia="Times New Roman" w:cstheme="minorHAnsi"/>
                <w:sz w:val="20"/>
                <w:szCs w:val="20"/>
              </w:rPr>
              <w:fldChar w:fldCharType="separate"/>
            </w:r>
            <w:r w:rsidRPr="0030192A">
              <w:rPr>
                <w:rFonts w:cstheme="minorHAnsi"/>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nil"/>
            </w:tcBorders>
            <w:tcMar>
              <w:left w:w="57" w:type="dxa"/>
              <w:right w:w="57" w:type="dxa"/>
            </w:tcMar>
          </w:tcPr>
          <w:p w14:paraId="1DF6CEC6" w14:textId="0F3B1AED"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GLM_AE_D00-06!R13C5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GLM_AE_D00-06!R13C7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nil"/>
            </w:tcBorders>
            <w:noWrap/>
            <w:tcMar>
              <w:left w:w="57" w:type="dxa"/>
              <w:right w:w="57" w:type="dxa"/>
            </w:tcMar>
          </w:tcPr>
          <w:p w14:paraId="20675148" w14:textId="1F7334B5"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GLM_AE_D00-06!R13C8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GLM_AE_D00-06!R13C10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46C9579B" w14:textId="77777777" w:rsidTr="00767F08">
        <w:trPr>
          <w:trHeight w:val="255"/>
          <w:jc w:val="center"/>
        </w:trPr>
        <w:tc>
          <w:tcPr>
            <w:tcW w:w="4962" w:type="dxa"/>
            <w:tcBorders>
              <w:top w:val="nil"/>
              <w:bottom w:val="nil"/>
            </w:tcBorders>
            <w:hideMark/>
          </w:tcPr>
          <w:p w14:paraId="1169FF7C"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 xml:space="preserve">   Vision blurred</w:t>
            </w:r>
          </w:p>
        </w:tc>
        <w:tc>
          <w:tcPr>
            <w:tcW w:w="1354" w:type="dxa"/>
            <w:tcBorders>
              <w:top w:val="nil"/>
              <w:bottom w:val="nil"/>
            </w:tcBorders>
            <w:tcMar>
              <w:left w:w="57" w:type="dxa"/>
              <w:right w:w="57" w:type="dxa"/>
            </w:tcMar>
          </w:tcPr>
          <w:p w14:paraId="2A7AF8DD" w14:textId="713D8FFC"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GLM_AE_D00-06!R16C2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GLM_AE_D00-06!R16C4 \t \* MERGEFORMAT </w:instrText>
            </w:r>
            <w:r w:rsidRPr="0030192A">
              <w:rPr>
                <w:rFonts w:eastAsia="Times New Roman" w:cstheme="minorHAnsi"/>
                <w:sz w:val="20"/>
                <w:szCs w:val="20"/>
              </w:rPr>
              <w:fldChar w:fldCharType="separate"/>
            </w:r>
            <w:r w:rsidRPr="0030192A">
              <w:rPr>
                <w:rFonts w:cstheme="minorHAnsi"/>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nil"/>
            </w:tcBorders>
            <w:tcMar>
              <w:left w:w="57" w:type="dxa"/>
              <w:right w:w="57" w:type="dxa"/>
            </w:tcMar>
          </w:tcPr>
          <w:p w14:paraId="4AA9EE55" w14:textId="10B72978"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GLM_AE_D00-06!R16C5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GLM_AE_D00-06!R16C7 \t \* MERGEFORMAT </w:instrText>
            </w:r>
            <w:r w:rsidRPr="0030192A">
              <w:rPr>
                <w:rFonts w:eastAsia="Times New Roman" w:cstheme="minorHAnsi"/>
                <w:sz w:val="20"/>
                <w:szCs w:val="20"/>
              </w:rPr>
              <w:fldChar w:fldCharType="separate"/>
            </w:r>
            <w:r w:rsidRPr="0030192A">
              <w:rPr>
                <w:rFonts w:cstheme="minorHAnsi"/>
                <w:sz w:val="20"/>
                <w:szCs w:val="20"/>
              </w:rPr>
              <w:t>2.1</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nil"/>
            </w:tcBorders>
            <w:noWrap/>
            <w:tcMar>
              <w:left w:w="57" w:type="dxa"/>
              <w:right w:w="57" w:type="dxa"/>
            </w:tcMar>
          </w:tcPr>
          <w:p w14:paraId="7429079F" w14:textId="76EF3DEB"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GLM_AE_D00-06!R16C8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GLM_AE_D00-06!R16C10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3E2E0F62" w14:textId="77777777" w:rsidTr="00767F08">
        <w:trPr>
          <w:trHeight w:val="255"/>
          <w:jc w:val="center"/>
        </w:trPr>
        <w:tc>
          <w:tcPr>
            <w:tcW w:w="4962" w:type="dxa"/>
            <w:tcBorders>
              <w:top w:val="nil"/>
              <w:bottom w:val="single" w:sz="4" w:space="0" w:color="auto"/>
            </w:tcBorders>
          </w:tcPr>
          <w:p w14:paraId="3532B61E"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 xml:space="preserve">   Visual impairment</w:t>
            </w:r>
          </w:p>
        </w:tc>
        <w:tc>
          <w:tcPr>
            <w:tcW w:w="1354" w:type="dxa"/>
            <w:tcBorders>
              <w:top w:val="nil"/>
              <w:bottom w:val="single" w:sz="4" w:space="0" w:color="auto"/>
            </w:tcBorders>
            <w:tcMar>
              <w:left w:w="57" w:type="dxa"/>
              <w:right w:w="57" w:type="dxa"/>
            </w:tcMar>
          </w:tcPr>
          <w:p w14:paraId="75816A72" w14:textId="27E4A242"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GLM_AE_D00-06!R17C2 \t \* MERGEFORMAT </w:instrText>
            </w:r>
            <w:r w:rsidRPr="0030192A">
              <w:rPr>
                <w:rFonts w:eastAsia="Times New Roman" w:cstheme="minorHAnsi"/>
                <w:sz w:val="20"/>
                <w:szCs w:val="20"/>
              </w:rPr>
              <w:fldChar w:fldCharType="separate"/>
            </w:r>
            <w:r w:rsidRPr="0030192A">
              <w:rPr>
                <w:rFonts w:cstheme="minorHAnsi"/>
                <w:sz w:val="20"/>
                <w:szCs w:val="20"/>
              </w:rPr>
              <w:t>2</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GLM_AE_D00-06!R17C4 \t \* MERGEFORMAT </w:instrText>
            </w:r>
            <w:r w:rsidRPr="0030192A">
              <w:rPr>
                <w:rFonts w:eastAsia="Times New Roman" w:cstheme="minorHAnsi"/>
                <w:sz w:val="20"/>
                <w:szCs w:val="20"/>
              </w:rPr>
              <w:fldChar w:fldCharType="separate"/>
            </w:r>
            <w:r w:rsidRPr="0030192A">
              <w:rPr>
                <w:rFonts w:cstheme="minorHAnsi"/>
                <w:sz w:val="20"/>
                <w:szCs w:val="20"/>
              </w:rPr>
              <w:t>4.4</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00DD978C" w14:textId="4C63B813"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GLM_AE_D00-06!R17C5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GLM_AE_D00-06!R17C7 \t \* MERGEFORMAT </w:instrText>
            </w:r>
            <w:r w:rsidRPr="0030192A">
              <w:rPr>
                <w:rFonts w:eastAsia="Times New Roman" w:cstheme="minorHAnsi"/>
                <w:sz w:val="20"/>
                <w:szCs w:val="20"/>
              </w:rPr>
              <w:fldChar w:fldCharType="separate"/>
            </w:r>
            <w:r w:rsidRPr="0030192A">
              <w:rPr>
                <w:rFonts w:cstheme="minorHAnsi"/>
                <w:sz w:val="20"/>
                <w:szCs w:val="20"/>
              </w:rPr>
              <w:t>2.1</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tcPr>
          <w:p w14:paraId="500B7A59" w14:textId="2649C2BD"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GLM_AE_D00-06!R17C8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GLM_AE_D00-06!R17C10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38C5D636" w14:textId="77777777" w:rsidTr="00767F08">
        <w:trPr>
          <w:trHeight w:val="255"/>
          <w:jc w:val="center"/>
        </w:trPr>
        <w:tc>
          <w:tcPr>
            <w:tcW w:w="4962" w:type="dxa"/>
            <w:tcBorders>
              <w:top w:val="single" w:sz="4" w:space="0" w:color="auto"/>
              <w:bottom w:val="nil"/>
            </w:tcBorders>
            <w:shd w:val="clear" w:color="auto" w:fill="E7E6E6" w:themeFill="background2"/>
            <w:hideMark/>
          </w:tcPr>
          <w:p w14:paraId="0810EB5C" w14:textId="77777777" w:rsidR="00EF3678" w:rsidRPr="0030192A" w:rsidRDefault="00EF3678" w:rsidP="004B29D9">
            <w:pPr>
              <w:rPr>
                <w:rFonts w:eastAsia="Times New Roman" w:cstheme="minorHAnsi"/>
                <w:bCs/>
                <w:iCs/>
                <w:sz w:val="20"/>
                <w:szCs w:val="20"/>
              </w:rPr>
            </w:pPr>
            <w:r w:rsidRPr="0030192A">
              <w:rPr>
                <w:rFonts w:eastAsia="Times New Roman" w:cstheme="minorHAnsi"/>
                <w:bCs/>
                <w:iCs/>
                <w:sz w:val="20"/>
                <w:szCs w:val="20"/>
              </w:rPr>
              <w:t>Gastrointestinal disorders</w:t>
            </w:r>
          </w:p>
        </w:tc>
        <w:tc>
          <w:tcPr>
            <w:tcW w:w="1354" w:type="dxa"/>
            <w:tcBorders>
              <w:top w:val="single" w:sz="4" w:space="0" w:color="auto"/>
              <w:bottom w:val="nil"/>
            </w:tcBorders>
            <w:shd w:val="clear" w:color="auto" w:fill="E7E6E6" w:themeFill="background2"/>
            <w:tcMar>
              <w:left w:w="57" w:type="dxa"/>
              <w:right w:w="57" w:type="dxa"/>
            </w:tcMar>
          </w:tcPr>
          <w:p w14:paraId="0C21EA36" w14:textId="561F80EC"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GLM_AE_D00-06!R19C2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GLM_AE_D00-06!R19C4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0C22DF87" w14:textId="074DEE93"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GLM_AE_D00-06!R19C5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GLM_AE_D00-06!R19C7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Mar>
              <w:left w:w="57" w:type="dxa"/>
              <w:right w:w="57" w:type="dxa"/>
            </w:tcMar>
          </w:tcPr>
          <w:p w14:paraId="30E60394" w14:textId="745C8445"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GLM_AE_D00-06!R19C8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GLM_AE_D00-06!R19C10 \t \* MERGEFORMAT </w:instrText>
            </w:r>
            <w:r w:rsidRPr="0030192A">
              <w:rPr>
                <w:rFonts w:eastAsia="Times New Roman" w:cstheme="minorHAnsi"/>
                <w:sz w:val="20"/>
                <w:szCs w:val="20"/>
              </w:rPr>
              <w:fldChar w:fldCharType="separate"/>
            </w:r>
            <w:r w:rsidRPr="0030192A">
              <w:rPr>
                <w:rFonts w:cstheme="minorHAnsi"/>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142CE8A1" w14:textId="77777777" w:rsidTr="00767F08">
        <w:trPr>
          <w:trHeight w:val="255"/>
          <w:jc w:val="center"/>
        </w:trPr>
        <w:tc>
          <w:tcPr>
            <w:tcW w:w="4962" w:type="dxa"/>
            <w:tcBorders>
              <w:top w:val="nil"/>
              <w:bottom w:val="single" w:sz="4" w:space="0" w:color="auto"/>
            </w:tcBorders>
            <w:hideMark/>
          </w:tcPr>
          <w:p w14:paraId="18B7ADE3"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 xml:space="preserve">   Abdominal pain</w:t>
            </w:r>
          </w:p>
        </w:tc>
        <w:tc>
          <w:tcPr>
            <w:tcW w:w="1354" w:type="dxa"/>
            <w:tcBorders>
              <w:top w:val="nil"/>
              <w:bottom w:val="single" w:sz="4" w:space="0" w:color="auto"/>
            </w:tcBorders>
            <w:tcMar>
              <w:left w:w="57" w:type="dxa"/>
              <w:right w:w="57" w:type="dxa"/>
            </w:tcMar>
          </w:tcPr>
          <w:p w14:paraId="59968FE4" w14:textId="0FA4A70A"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GLM_AE_D00-06!R2C2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GLM_AE_D00-06!R2C4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001B010A" w14:textId="7E62E70D"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GLM_AE_D00-06!R2C5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GLM_AE_D00-06!R2C7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tcPr>
          <w:p w14:paraId="27037CA1" w14:textId="4143B8D7"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GLM_AE_D00-06!R2C8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GLM_AE_D00-06!R2C10 \t \* MERGEFORMAT </w:instrText>
            </w:r>
            <w:r w:rsidRPr="0030192A">
              <w:rPr>
                <w:rFonts w:eastAsia="Times New Roman" w:cstheme="minorHAnsi"/>
                <w:sz w:val="20"/>
                <w:szCs w:val="20"/>
              </w:rPr>
              <w:fldChar w:fldCharType="separate"/>
            </w:r>
            <w:r w:rsidRPr="0030192A">
              <w:rPr>
                <w:rFonts w:cstheme="minorHAnsi"/>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0DF1C24A" w14:textId="77777777" w:rsidTr="00767F08">
        <w:trPr>
          <w:trHeight w:val="198"/>
          <w:jc w:val="center"/>
        </w:trPr>
        <w:tc>
          <w:tcPr>
            <w:tcW w:w="4962" w:type="dxa"/>
            <w:tcBorders>
              <w:top w:val="single" w:sz="4" w:space="0" w:color="auto"/>
              <w:bottom w:val="nil"/>
            </w:tcBorders>
            <w:shd w:val="clear" w:color="auto" w:fill="E7E6E6" w:themeFill="background2"/>
            <w:hideMark/>
          </w:tcPr>
          <w:p w14:paraId="19E52230" w14:textId="77777777" w:rsidR="00EF3678" w:rsidRPr="0030192A" w:rsidRDefault="00EF3678" w:rsidP="004B29D9">
            <w:pPr>
              <w:rPr>
                <w:rFonts w:eastAsia="Times New Roman" w:cstheme="minorHAnsi"/>
                <w:bCs/>
                <w:iCs/>
                <w:sz w:val="20"/>
                <w:szCs w:val="20"/>
              </w:rPr>
            </w:pPr>
            <w:r w:rsidRPr="0030192A">
              <w:rPr>
                <w:rFonts w:eastAsia="Times New Roman" w:cstheme="minorHAnsi"/>
                <w:bCs/>
                <w:iCs/>
                <w:sz w:val="20"/>
                <w:szCs w:val="20"/>
              </w:rPr>
              <w:t>General disorders and administration site conditions</w:t>
            </w:r>
          </w:p>
        </w:tc>
        <w:tc>
          <w:tcPr>
            <w:tcW w:w="1354" w:type="dxa"/>
            <w:tcBorders>
              <w:top w:val="single" w:sz="4" w:space="0" w:color="auto"/>
              <w:bottom w:val="nil"/>
            </w:tcBorders>
            <w:shd w:val="clear" w:color="auto" w:fill="E7E6E6" w:themeFill="background2"/>
            <w:tcMar>
              <w:left w:w="57" w:type="dxa"/>
              <w:right w:w="57" w:type="dxa"/>
            </w:tcMar>
          </w:tcPr>
          <w:p w14:paraId="065D39AC" w14:textId="31D7468B"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GLM_AE_D00-06!R20C2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GLM_AE_D00-06!R20C4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417A31BC" w14:textId="3D0F6CC2"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GLM_AE_D00-06!R20C5 \t \* MERGEFORMAT </w:instrText>
            </w:r>
            <w:r w:rsidRPr="0030192A">
              <w:rPr>
                <w:rFonts w:eastAsia="Times New Roman" w:cstheme="minorHAnsi"/>
                <w:sz w:val="20"/>
                <w:szCs w:val="20"/>
              </w:rPr>
              <w:fldChar w:fldCharType="separate"/>
            </w:r>
            <w:r w:rsidRPr="0030192A">
              <w:rPr>
                <w:rFonts w:cstheme="minorHAnsi"/>
                <w:sz w:val="20"/>
                <w:szCs w:val="20"/>
              </w:rPr>
              <w:t>2</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GLM_AE_D00-06!R20C7 \t \* MERGEFORMAT </w:instrText>
            </w:r>
            <w:r w:rsidRPr="0030192A">
              <w:rPr>
                <w:rFonts w:eastAsia="Times New Roman" w:cstheme="minorHAnsi"/>
                <w:sz w:val="20"/>
                <w:szCs w:val="20"/>
              </w:rPr>
              <w:fldChar w:fldCharType="separate"/>
            </w:r>
            <w:r w:rsidRPr="0030192A">
              <w:rPr>
                <w:rFonts w:cstheme="minorHAnsi"/>
                <w:sz w:val="20"/>
                <w:szCs w:val="20"/>
              </w:rPr>
              <w:t>4.2</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Mar>
              <w:left w:w="57" w:type="dxa"/>
              <w:right w:w="57" w:type="dxa"/>
            </w:tcMar>
          </w:tcPr>
          <w:p w14:paraId="07D2C042" w14:textId="16C6C48B"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GLM_AE_D00-06!R20C8 \t \* MERGEFORMAT </w:instrText>
            </w:r>
            <w:r w:rsidRPr="0030192A">
              <w:rPr>
                <w:rFonts w:eastAsia="Times New Roman" w:cstheme="minorHAnsi"/>
                <w:sz w:val="20"/>
                <w:szCs w:val="20"/>
              </w:rPr>
              <w:fldChar w:fldCharType="separate"/>
            </w:r>
            <w:r w:rsidRPr="0030192A">
              <w:rPr>
                <w:rFonts w:cstheme="minorHAnsi"/>
                <w:sz w:val="20"/>
                <w:szCs w:val="20"/>
              </w:rPr>
              <w:t>2</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GLM_AE_D00-06!R20C10 \t \* MERGEFORMAT </w:instrText>
            </w:r>
            <w:r w:rsidRPr="0030192A">
              <w:rPr>
                <w:rFonts w:eastAsia="Times New Roman" w:cstheme="minorHAnsi"/>
                <w:sz w:val="20"/>
                <w:szCs w:val="20"/>
              </w:rPr>
              <w:fldChar w:fldCharType="separate"/>
            </w:r>
            <w:r w:rsidRPr="0030192A">
              <w:rPr>
                <w:rFonts w:cstheme="minorHAnsi"/>
                <w:sz w:val="20"/>
                <w:szCs w:val="20"/>
              </w:rPr>
              <w:t>4.3</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0FC2CC57" w14:textId="77777777" w:rsidTr="00767F08">
        <w:trPr>
          <w:trHeight w:val="255"/>
          <w:jc w:val="center"/>
        </w:trPr>
        <w:tc>
          <w:tcPr>
            <w:tcW w:w="4962" w:type="dxa"/>
            <w:tcBorders>
              <w:top w:val="nil"/>
              <w:bottom w:val="nil"/>
            </w:tcBorders>
            <w:hideMark/>
          </w:tcPr>
          <w:p w14:paraId="0EB743FD"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 xml:space="preserve">   Fatigue</w:t>
            </w:r>
          </w:p>
        </w:tc>
        <w:tc>
          <w:tcPr>
            <w:tcW w:w="1354" w:type="dxa"/>
            <w:tcBorders>
              <w:top w:val="nil"/>
              <w:bottom w:val="nil"/>
            </w:tcBorders>
            <w:tcMar>
              <w:left w:w="57" w:type="dxa"/>
              <w:right w:w="57" w:type="dxa"/>
            </w:tcMar>
          </w:tcPr>
          <w:p w14:paraId="27B7EFBE" w14:textId="5180BF56"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GLM_AE_D00-06!R10C2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GLM_AE_D00-06!R10C4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nil"/>
            </w:tcBorders>
            <w:tcMar>
              <w:left w:w="57" w:type="dxa"/>
              <w:right w:w="57" w:type="dxa"/>
            </w:tcMar>
          </w:tcPr>
          <w:p w14:paraId="567513A7" w14:textId="55310D87"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GLM_AE_D00-06!R10C5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GLM_AE_D00-06!R10C7 \t \* MERGEFORMAT </w:instrText>
            </w:r>
            <w:r w:rsidRPr="0030192A">
              <w:rPr>
                <w:rFonts w:eastAsia="Times New Roman" w:cstheme="minorHAnsi"/>
                <w:sz w:val="20"/>
                <w:szCs w:val="20"/>
              </w:rPr>
              <w:fldChar w:fldCharType="separate"/>
            </w:r>
            <w:r w:rsidRPr="0030192A">
              <w:rPr>
                <w:rFonts w:cstheme="minorHAnsi"/>
                <w:sz w:val="20"/>
                <w:szCs w:val="20"/>
              </w:rPr>
              <w:t>2.1</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nil"/>
            </w:tcBorders>
            <w:noWrap/>
            <w:tcMar>
              <w:left w:w="57" w:type="dxa"/>
              <w:right w:w="57" w:type="dxa"/>
            </w:tcMar>
          </w:tcPr>
          <w:p w14:paraId="647FE062" w14:textId="2DF37581"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GLM_AE_D00-06!R10C8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GLM_AE_D00-06!R10C10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33933E85" w14:textId="77777777" w:rsidTr="00767F08">
        <w:trPr>
          <w:trHeight w:val="255"/>
          <w:jc w:val="center"/>
        </w:trPr>
        <w:tc>
          <w:tcPr>
            <w:tcW w:w="4962" w:type="dxa"/>
            <w:tcBorders>
              <w:top w:val="nil"/>
              <w:bottom w:val="single" w:sz="4" w:space="0" w:color="auto"/>
            </w:tcBorders>
            <w:hideMark/>
          </w:tcPr>
          <w:p w14:paraId="3F25E55F"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 xml:space="preserve">   Pyrexia</w:t>
            </w:r>
          </w:p>
        </w:tc>
        <w:tc>
          <w:tcPr>
            <w:tcW w:w="1354" w:type="dxa"/>
            <w:tcBorders>
              <w:top w:val="nil"/>
              <w:bottom w:val="single" w:sz="4" w:space="0" w:color="auto"/>
            </w:tcBorders>
            <w:tcMar>
              <w:left w:w="57" w:type="dxa"/>
              <w:right w:w="57" w:type="dxa"/>
            </w:tcMar>
          </w:tcPr>
          <w:p w14:paraId="2BDD3718" w14:textId="591A7F3A"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GLM_AE_D00-06!R15C2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GLM_AE_D00-06!R15C4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6097556E" w14:textId="6AD05829"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GLM_AE_D00-06!R15C5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GLM_AE_D00-06!R15C7 \t \* MERGEFORMAT </w:instrText>
            </w:r>
            <w:r w:rsidRPr="0030192A">
              <w:rPr>
                <w:rFonts w:eastAsia="Times New Roman" w:cstheme="minorHAnsi"/>
                <w:sz w:val="20"/>
                <w:szCs w:val="20"/>
              </w:rPr>
              <w:fldChar w:fldCharType="separate"/>
            </w:r>
            <w:r w:rsidRPr="0030192A">
              <w:rPr>
                <w:rFonts w:cstheme="minorHAnsi"/>
                <w:sz w:val="20"/>
                <w:szCs w:val="20"/>
              </w:rPr>
              <w:t>2.1</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tcPr>
          <w:p w14:paraId="28B54244" w14:textId="1B55C4C4"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GLM_AE_D00-06!R15C8 \t \* MERGEFORMAT </w:instrText>
            </w:r>
            <w:r w:rsidRPr="0030192A">
              <w:rPr>
                <w:rFonts w:eastAsia="Times New Roman" w:cstheme="minorHAnsi"/>
                <w:sz w:val="20"/>
                <w:szCs w:val="20"/>
              </w:rPr>
              <w:fldChar w:fldCharType="separate"/>
            </w:r>
            <w:r w:rsidRPr="0030192A">
              <w:rPr>
                <w:rFonts w:cstheme="minorHAnsi"/>
                <w:sz w:val="20"/>
                <w:szCs w:val="20"/>
              </w:rPr>
              <w:t>2</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GLM_AE_D00-06!R15C10 \t \* MERGEFORMAT </w:instrText>
            </w:r>
            <w:r w:rsidRPr="0030192A">
              <w:rPr>
                <w:rFonts w:eastAsia="Times New Roman" w:cstheme="minorHAnsi"/>
                <w:sz w:val="20"/>
                <w:szCs w:val="20"/>
              </w:rPr>
              <w:fldChar w:fldCharType="separate"/>
            </w:r>
            <w:r w:rsidRPr="0030192A">
              <w:rPr>
                <w:rFonts w:cstheme="minorHAnsi"/>
                <w:sz w:val="20"/>
                <w:szCs w:val="20"/>
              </w:rPr>
              <w:t>4.3</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7A687FE8" w14:textId="77777777" w:rsidTr="00767F08">
        <w:trPr>
          <w:trHeight w:val="255"/>
          <w:jc w:val="center"/>
        </w:trPr>
        <w:tc>
          <w:tcPr>
            <w:tcW w:w="4962" w:type="dxa"/>
            <w:tcBorders>
              <w:top w:val="single" w:sz="4" w:space="0" w:color="auto"/>
              <w:bottom w:val="nil"/>
            </w:tcBorders>
            <w:shd w:val="clear" w:color="auto" w:fill="E7E6E6" w:themeFill="background2"/>
          </w:tcPr>
          <w:p w14:paraId="32D2397A"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Immune system disorders</w:t>
            </w:r>
          </w:p>
        </w:tc>
        <w:tc>
          <w:tcPr>
            <w:tcW w:w="1354" w:type="dxa"/>
            <w:tcBorders>
              <w:top w:val="single" w:sz="4" w:space="0" w:color="auto"/>
              <w:bottom w:val="nil"/>
            </w:tcBorders>
            <w:shd w:val="clear" w:color="auto" w:fill="E7E6E6" w:themeFill="background2"/>
            <w:tcMar>
              <w:left w:w="57" w:type="dxa"/>
              <w:right w:w="57" w:type="dxa"/>
            </w:tcMar>
          </w:tcPr>
          <w:p w14:paraId="45F3C9E6" w14:textId="40F1BBA9"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GLM_AE_D00-06!R21C2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GLM_AE_D00-06!R21C4 \t \* MERGEFORMAT </w:instrText>
            </w:r>
            <w:r w:rsidRPr="0030192A">
              <w:rPr>
                <w:rFonts w:eastAsia="Times New Roman" w:cstheme="minorHAnsi"/>
                <w:sz w:val="20"/>
                <w:szCs w:val="20"/>
              </w:rPr>
              <w:fldChar w:fldCharType="separate"/>
            </w:r>
            <w:r w:rsidRPr="0030192A">
              <w:rPr>
                <w:rFonts w:cstheme="minorHAnsi"/>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34954875" w14:textId="1D2C5395"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GLM_AE_D00-06!R21C5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GLM_AE_D00-06!R21C7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Mar>
              <w:left w:w="57" w:type="dxa"/>
              <w:right w:w="57" w:type="dxa"/>
            </w:tcMar>
          </w:tcPr>
          <w:p w14:paraId="5E098A6B" w14:textId="3A7CC524"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GLM_AE_D00-06!R21C8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GLM_AE_D00-06!R21C10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74A14EBB" w14:textId="77777777" w:rsidTr="00767F08">
        <w:trPr>
          <w:trHeight w:val="255"/>
          <w:jc w:val="center"/>
        </w:trPr>
        <w:tc>
          <w:tcPr>
            <w:tcW w:w="4962" w:type="dxa"/>
            <w:tcBorders>
              <w:top w:val="nil"/>
              <w:bottom w:val="single" w:sz="4" w:space="0" w:color="auto"/>
            </w:tcBorders>
          </w:tcPr>
          <w:p w14:paraId="15FFEB62"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 xml:space="preserve">   Anaphylactic reaction</w:t>
            </w:r>
          </w:p>
        </w:tc>
        <w:tc>
          <w:tcPr>
            <w:tcW w:w="1354" w:type="dxa"/>
            <w:tcBorders>
              <w:top w:val="nil"/>
              <w:bottom w:val="single" w:sz="4" w:space="0" w:color="auto"/>
            </w:tcBorders>
            <w:tcMar>
              <w:left w:w="57" w:type="dxa"/>
              <w:right w:w="57" w:type="dxa"/>
            </w:tcMar>
          </w:tcPr>
          <w:p w14:paraId="15F5CB12" w14:textId="2A9D19D9"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GLM_AE_D00-06!R3C2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GLM_AE_D00-06!R3C4 \t \* MERGEFORMAT </w:instrText>
            </w:r>
            <w:r w:rsidRPr="0030192A">
              <w:rPr>
                <w:rFonts w:eastAsia="Times New Roman" w:cstheme="minorHAnsi"/>
                <w:sz w:val="20"/>
                <w:szCs w:val="20"/>
              </w:rPr>
              <w:fldChar w:fldCharType="separate"/>
            </w:r>
            <w:r w:rsidRPr="0030192A">
              <w:rPr>
                <w:rFonts w:cstheme="minorHAnsi"/>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117C3B6C" w14:textId="499236A3"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GLM_AE_D00-06!R3C5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GLM_AE_D00-06!R3C7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tcPr>
          <w:p w14:paraId="66005574" w14:textId="003876FA"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GLM_AE_D00-06!R3C8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GLM_AE_D00-06!R3C10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3E2D31DE" w14:textId="77777777" w:rsidTr="00767F08">
        <w:trPr>
          <w:trHeight w:val="255"/>
          <w:jc w:val="center"/>
        </w:trPr>
        <w:tc>
          <w:tcPr>
            <w:tcW w:w="4962" w:type="dxa"/>
            <w:tcBorders>
              <w:top w:val="single" w:sz="4" w:space="0" w:color="auto"/>
              <w:bottom w:val="nil"/>
            </w:tcBorders>
            <w:shd w:val="clear" w:color="auto" w:fill="E7E6E6" w:themeFill="background2"/>
            <w:hideMark/>
          </w:tcPr>
          <w:p w14:paraId="6B5653D1" w14:textId="77777777" w:rsidR="00EF3678" w:rsidRPr="0030192A" w:rsidRDefault="00EF3678" w:rsidP="004B29D9">
            <w:pPr>
              <w:rPr>
                <w:rFonts w:eastAsia="Times New Roman" w:cstheme="minorHAnsi"/>
                <w:bCs/>
                <w:iCs/>
                <w:sz w:val="20"/>
                <w:szCs w:val="20"/>
              </w:rPr>
            </w:pPr>
            <w:r w:rsidRPr="0030192A">
              <w:rPr>
                <w:rFonts w:eastAsia="Times New Roman" w:cstheme="minorHAnsi"/>
                <w:bCs/>
                <w:iCs/>
                <w:sz w:val="20"/>
                <w:szCs w:val="20"/>
              </w:rPr>
              <w:t>Infections and infestations</w:t>
            </w:r>
          </w:p>
        </w:tc>
        <w:tc>
          <w:tcPr>
            <w:tcW w:w="1354" w:type="dxa"/>
            <w:tcBorders>
              <w:top w:val="single" w:sz="4" w:space="0" w:color="auto"/>
              <w:bottom w:val="nil"/>
            </w:tcBorders>
            <w:shd w:val="clear" w:color="auto" w:fill="E7E6E6" w:themeFill="background2"/>
            <w:tcMar>
              <w:left w:w="57" w:type="dxa"/>
              <w:right w:w="57" w:type="dxa"/>
            </w:tcMar>
          </w:tcPr>
          <w:p w14:paraId="69DA6ABD" w14:textId="54143C60"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GLM_AE_D00-06!R22C2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GLM_AE_D00-06!R22C4 \t \* MERGEFORMAT </w:instrText>
            </w:r>
            <w:r w:rsidRPr="0030192A">
              <w:rPr>
                <w:rFonts w:eastAsia="Times New Roman" w:cstheme="minorHAnsi"/>
                <w:sz w:val="20"/>
                <w:szCs w:val="20"/>
              </w:rPr>
              <w:fldChar w:fldCharType="separate"/>
            </w:r>
            <w:r w:rsidRPr="0030192A">
              <w:rPr>
                <w:rFonts w:cstheme="minorHAnsi"/>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7B3DD190" w14:textId="3AA725BA"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GLM_AE_D00-06!R22C5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GLM_AE_D00-06!R22C7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Mar>
              <w:left w:w="57" w:type="dxa"/>
              <w:right w:w="57" w:type="dxa"/>
            </w:tcMar>
          </w:tcPr>
          <w:p w14:paraId="0D9D79A7" w14:textId="0FAEF511"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GLM_AE_D00-06!R22C8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GLM_AE_D00-06!R22C10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4F016DF7" w14:textId="77777777" w:rsidTr="00767F08">
        <w:trPr>
          <w:trHeight w:val="255"/>
          <w:jc w:val="center"/>
        </w:trPr>
        <w:tc>
          <w:tcPr>
            <w:tcW w:w="4962" w:type="dxa"/>
            <w:tcBorders>
              <w:top w:val="nil"/>
              <w:bottom w:val="single" w:sz="4" w:space="0" w:color="auto"/>
            </w:tcBorders>
            <w:hideMark/>
          </w:tcPr>
          <w:p w14:paraId="66DEDD8C"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 xml:space="preserve">   Pneumonia</w:t>
            </w:r>
            <w:r w:rsidRPr="0030192A">
              <w:rPr>
                <w:rFonts w:eastAsia="Times New Roman" w:cstheme="minorHAnsi"/>
                <w:bCs/>
                <w:sz w:val="20"/>
                <w:szCs w:val="20"/>
                <w:vertAlign w:val="superscript"/>
              </w:rPr>
              <w:t>$</w:t>
            </w:r>
          </w:p>
        </w:tc>
        <w:tc>
          <w:tcPr>
            <w:tcW w:w="1354" w:type="dxa"/>
            <w:tcBorders>
              <w:top w:val="nil"/>
              <w:bottom w:val="single" w:sz="4" w:space="0" w:color="auto"/>
            </w:tcBorders>
            <w:tcMar>
              <w:left w:w="57" w:type="dxa"/>
              <w:right w:w="57" w:type="dxa"/>
            </w:tcMar>
          </w:tcPr>
          <w:p w14:paraId="0EE64424" w14:textId="78DBDD40"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GLM_AE_D00-06!R14C2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GLM_AE_D00-06!R14C4 \t \* MERGEFORMAT </w:instrText>
            </w:r>
            <w:r w:rsidRPr="0030192A">
              <w:rPr>
                <w:rFonts w:eastAsia="Times New Roman" w:cstheme="minorHAnsi"/>
                <w:sz w:val="20"/>
                <w:szCs w:val="20"/>
              </w:rPr>
              <w:fldChar w:fldCharType="separate"/>
            </w:r>
            <w:r w:rsidRPr="0030192A">
              <w:rPr>
                <w:rFonts w:cstheme="minorHAnsi"/>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32D0CB5B" w14:textId="66EE0F3B"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GLM_AE_D00-06!R14C5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GLM_AE_D00-06!R14C7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tcPr>
          <w:p w14:paraId="0F163755" w14:textId="6EF8EF0E"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GLM_AE_D00-06!R14C8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GLM_AE_D00-06!R14C10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7F49F425" w14:textId="77777777" w:rsidTr="00767F08">
        <w:trPr>
          <w:trHeight w:val="255"/>
          <w:jc w:val="center"/>
        </w:trPr>
        <w:tc>
          <w:tcPr>
            <w:tcW w:w="4962" w:type="dxa"/>
            <w:tcBorders>
              <w:top w:val="single" w:sz="4" w:space="0" w:color="auto"/>
              <w:bottom w:val="nil"/>
            </w:tcBorders>
            <w:shd w:val="clear" w:color="auto" w:fill="E7E6E6" w:themeFill="background2"/>
          </w:tcPr>
          <w:p w14:paraId="04E46E08"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Injury, poisoning and procedural complications</w:t>
            </w:r>
          </w:p>
        </w:tc>
        <w:tc>
          <w:tcPr>
            <w:tcW w:w="1354" w:type="dxa"/>
            <w:tcBorders>
              <w:top w:val="single" w:sz="4" w:space="0" w:color="auto"/>
              <w:bottom w:val="nil"/>
            </w:tcBorders>
            <w:shd w:val="clear" w:color="auto" w:fill="E7E6E6" w:themeFill="background2"/>
            <w:tcMar>
              <w:left w:w="57" w:type="dxa"/>
              <w:right w:w="57" w:type="dxa"/>
            </w:tcMar>
          </w:tcPr>
          <w:p w14:paraId="4A5DDF74" w14:textId="64623065"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GLM_AE_D00-06!R23C2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GLM_AE_D00-06!R23C4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0E5247F9" w14:textId="3C8E744F"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GLM_AE_D00-06!R23C5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GLM_AE_D00-06!R23C7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Mar>
              <w:left w:w="57" w:type="dxa"/>
              <w:right w:w="57" w:type="dxa"/>
            </w:tcMar>
          </w:tcPr>
          <w:p w14:paraId="059FE557" w14:textId="5F49743A"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GLM_AE_D00-06!R23C8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GLM_AE_D00-06!R23C10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40DD9D67" w14:textId="77777777" w:rsidTr="00767F08">
        <w:trPr>
          <w:trHeight w:val="255"/>
          <w:jc w:val="center"/>
        </w:trPr>
        <w:tc>
          <w:tcPr>
            <w:tcW w:w="4962" w:type="dxa"/>
            <w:tcBorders>
              <w:top w:val="nil"/>
              <w:bottom w:val="single" w:sz="4" w:space="0" w:color="auto"/>
            </w:tcBorders>
          </w:tcPr>
          <w:p w14:paraId="5328314B"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 xml:space="preserve">   Arthropod sting (bee sting)</w:t>
            </w:r>
          </w:p>
        </w:tc>
        <w:tc>
          <w:tcPr>
            <w:tcW w:w="1354" w:type="dxa"/>
            <w:tcBorders>
              <w:top w:val="nil"/>
              <w:bottom w:val="single" w:sz="4" w:space="0" w:color="auto"/>
            </w:tcBorders>
            <w:tcMar>
              <w:left w:w="57" w:type="dxa"/>
              <w:right w:w="57" w:type="dxa"/>
            </w:tcMar>
          </w:tcPr>
          <w:p w14:paraId="47F7DBD8" w14:textId="3F6F688B"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GLM_AE_D00-06!R5C2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GLM_AE_D00-06!R5C4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0AB9BFE5" w14:textId="1E16DFA6"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GLM_AE_D00-06!R5C5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GLM_AE_D00-06!R5C7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tcPr>
          <w:p w14:paraId="1303602D" w14:textId="6F21697D"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GLM_AE_D00-06!R5C8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GLM_AE_D00-06!R5C10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363807D6" w14:textId="77777777" w:rsidTr="00767F08">
        <w:trPr>
          <w:trHeight w:val="255"/>
          <w:jc w:val="center"/>
        </w:trPr>
        <w:tc>
          <w:tcPr>
            <w:tcW w:w="4962" w:type="dxa"/>
            <w:tcBorders>
              <w:top w:val="single" w:sz="4" w:space="0" w:color="auto"/>
              <w:bottom w:val="nil"/>
            </w:tcBorders>
            <w:shd w:val="clear" w:color="auto" w:fill="E7E6E6" w:themeFill="background2"/>
          </w:tcPr>
          <w:p w14:paraId="10EC5FAC" w14:textId="77777777" w:rsidR="00EF3678" w:rsidRPr="0030192A" w:rsidRDefault="00EF3678" w:rsidP="004B29D9">
            <w:pPr>
              <w:rPr>
                <w:rFonts w:eastAsia="Times New Roman" w:cstheme="minorHAnsi"/>
                <w:bCs/>
                <w:sz w:val="20"/>
                <w:szCs w:val="20"/>
              </w:rPr>
            </w:pPr>
            <w:r w:rsidRPr="0030192A">
              <w:rPr>
                <w:rFonts w:eastAsia="Times New Roman" w:cstheme="minorHAnsi"/>
                <w:bCs/>
                <w:iCs/>
                <w:sz w:val="20"/>
                <w:szCs w:val="20"/>
              </w:rPr>
              <w:t>Investigations</w:t>
            </w:r>
          </w:p>
        </w:tc>
        <w:tc>
          <w:tcPr>
            <w:tcW w:w="1354" w:type="dxa"/>
            <w:tcBorders>
              <w:top w:val="single" w:sz="4" w:space="0" w:color="auto"/>
              <w:bottom w:val="nil"/>
            </w:tcBorders>
            <w:shd w:val="clear" w:color="auto" w:fill="E7E6E6" w:themeFill="background2"/>
            <w:tcMar>
              <w:left w:w="57" w:type="dxa"/>
              <w:right w:w="57" w:type="dxa"/>
            </w:tcMar>
          </w:tcPr>
          <w:p w14:paraId="571F087F" w14:textId="6DEE7BA0"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GLM_AE_D00-06!R24C2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GLM_AE_D00-06!R24C4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5C95E71F" w14:textId="1805AC0B"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GLM_AE_D00-06!R24C5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GLM_AE_D00-06!R24C7 \t \* MERGEFORMAT </w:instrText>
            </w:r>
            <w:r w:rsidRPr="0030192A">
              <w:rPr>
                <w:rFonts w:eastAsia="Times New Roman" w:cstheme="minorHAnsi"/>
                <w:sz w:val="20"/>
                <w:szCs w:val="20"/>
              </w:rPr>
              <w:fldChar w:fldCharType="separate"/>
            </w:r>
            <w:r w:rsidRPr="0030192A">
              <w:rPr>
                <w:rFonts w:cstheme="minorHAnsi"/>
                <w:sz w:val="20"/>
                <w:szCs w:val="20"/>
              </w:rPr>
              <w:t>2.1</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Mar>
              <w:left w:w="57" w:type="dxa"/>
              <w:right w:w="57" w:type="dxa"/>
            </w:tcMar>
          </w:tcPr>
          <w:p w14:paraId="7DD07B2E" w14:textId="7539E3BE"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GLM_AE_D00-06!R24C8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GLM_AE_D00-06!R24C10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04261C04" w14:textId="77777777" w:rsidTr="00767F08">
        <w:trPr>
          <w:trHeight w:val="255"/>
          <w:jc w:val="center"/>
        </w:trPr>
        <w:tc>
          <w:tcPr>
            <w:tcW w:w="4962" w:type="dxa"/>
            <w:tcBorders>
              <w:top w:val="nil"/>
              <w:bottom w:val="single" w:sz="4" w:space="0" w:color="auto"/>
            </w:tcBorders>
          </w:tcPr>
          <w:p w14:paraId="1E917E27"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 xml:space="preserve">   Electrocardiogram abnormal</w:t>
            </w:r>
          </w:p>
        </w:tc>
        <w:tc>
          <w:tcPr>
            <w:tcW w:w="1354" w:type="dxa"/>
            <w:tcBorders>
              <w:top w:val="nil"/>
              <w:bottom w:val="single" w:sz="4" w:space="0" w:color="auto"/>
            </w:tcBorders>
            <w:tcMar>
              <w:left w:w="57" w:type="dxa"/>
              <w:right w:w="57" w:type="dxa"/>
            </w:tcMar>
          </w:tcPr>
          <w:p w14:paraId="4EA156BD" w14:textId="419A5BAF"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GLM_AE_D00-06!R9C2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GLM_AE_D00-06!R9C4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1E896FD2" w14:textId="222AA68D"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GLM_AE_D00-06!R9C5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GLM_AE_D00-06!R9C7 \t \* MERGEFORMAT </w:instrText>
            </w:r>
            <w:r w:rsidRPr="0030192A">
              <w:rPr>
                <w:rFonts w:eastAsia="Times New Roman" w:cstheme="minorHAnsi"/>
                <w:sz w:val="20"/>
                <w:szCs w:val="20"/>
              </w:rPr>
              <w:fldChar w:fldCharType="separate"/>
            </w:r>
            <w:r w:rsidRPr="0030192A">
              <w:rPr>
                <w:rFonts w:cstheme="minorHAnsi"/>
                <w:sz w:val="20"/>
                <w:szCs w:val="20"/>
              </w:rPr>
              <w:t>2.1</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tcPr>
          <w:p w14:paraId="199398FE" w14:textId="29B133A3"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GLM_AE_D00-06!R9C8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GLM_AE_D00-06!R9C10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4ECD2543" w14:textId="77777777" w:rsidTr="00767F08">
        <w:trPr>
          <w:trHeight w:val="255"/>
          <w:jc w:val="center"/>
        </w:trPr>
        <w:tc>
          <w:tcPr>
            <w:tcW w:w="4962" w:type="dxa"/>
            <w:tcBorders>
              <w:top w:val="single" w:sz="4" w:space="0" w:color="auto"/>
              <w:bottom w:val="nil"/>
            </w:tcBorders>
            <w:shd w:val="clear" w:color="auto" w:fill="E7E6E6" w:themeFill="background2"/>
          </w:tcPr>
          <w:p w14:paraId="450D7974" w14:textId="77777777" w:rsidR="00EF3678" w:rsidRPr="0030192A" w:rsidRDefault="00EF3678" w:rsidP="004B29D9">
            <w:pPr>
              <w:rPr>
                <w:rFonts w:eastAsia="Times New Roman" w:cstheme="minorHAnsi"/>
                <w:bCs/>
                <w:sz w:val="20"/>
                <w:szCs w:val="20"/>
              </w:rPr>
            </w:pPr>
            <w:r w:rsidRPr="0030192A">
              <w:rPr>
                <w:rFonts w:eastAsia="Times New Roman" w:cstheme="minorHAnsi"/>
                <w:bCs/>
                <w:iCs/>
                <w:sz w:val="20"/>
                <w:szCs w:val="20"/>
              </w:rPr>
              <w:t>Musculoskeletal and connective tissue disorders</w:t>
            </w:r>
          </w:p>
        </w:tc>
        <w:tc>
          <w:tcPr>
            <w:tcW w:w="1354" w:type="dxa"/>
            <w:tcBorders>
              <w:top w:val="single" w:sz="4" w:space="0" w:color="auto"/>
              <w:bottom w:val="nil"/>
            </w:tcBorders>
            <w:shd w:val="clear" w:color="auto" w:fill="E7E6E6" w:themeFill="background2"/>
            <w:tcMar>
              <w:left w:w="57" w:type="dxa"/>
              <w:right w:w="57" w:type="dxa"/>
            </w:tcMar>
          </w:tcPr>
          <w:p w14:paraId="30F9333B" w14:textId="176B149F"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GLM_AE_D00-06!R25C2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GLM_AE_D00-06!R25C4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632F1AF9" w14:textId="409A9091"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GLM_AE_D00-06!R25C5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GLM_AE_D00-06!R25C7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Mar>
              <w:left w:w="57" w:type="dxa"/>
              <w:right w:w="57" w:type="dxa"/>
            </w:tcMar>
          </w:tcPr>
          <w:p w14:paraId="212AB9AC" w14:textId="5B20497C"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GLM_AE_D00-06!R25C8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GLM_AE_D00-06!R25C10 \t \* MERGEFORMAT </w:instrText>
            </w:r>
            <w:r w:rsidRPr="0030192A">
              <w:rPr>
                <w:rFonts w:eastAsia="Times New Roman" w:cstheme="minorHAnsi"/>
                <w:sz w:val="20"/>
                <w:szCs w:val="20"/>
              </w:rPr>
              <w:fldChar w:fldCharType="separate"/>
            </w:r>
            <w:r w:rsidRPr="0030192A">
              <w:rPr>
                <w:rFonts w:cstheme="minorHAnsi"/>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2B121DF0" w14:textId="77777777" w:rsidTr="00767F08">
        <w:trPr>
          <w:trHeight w:val="255"/>
          <w:jc w:val="center"/>
        </w:trPr>
        <w:tc>
          <w:tcPr>
            <w:tcW w:w="4962" w:type="dxa"/>
            <w:tcBorders>
              <w:top w:val="nil"/>
              <w:bottom w:val="nil"/>
            </w:tcBorders>
          </w:tcPr>
          <w:p w14:paraId="2F1B5495"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 xml:space="preserve">   Arthralgia</w:t>
            </w:r>
          </w:p>
        </w:tc>
        <w:tc>
          <w:tcPr>
            <w:tcW w:w="1354" w:type="dxa"/>
            <w:tcBorders>
              <w:top w:val="nil"/>
              <w:bottom w:val="nil"/>
            </w:tcBorders>
            <w:tcMar>
              <w:left w:w="57" w:type="dxa"/>
              <w:right w:w="57" w:type="dxa"/>
            </w:tcMar>
          </w:tcPr>
          <w:p w14:paraId="4688986B" w14:textId="7B4884D2"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GLM_AE_D00-06!R4C2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GLM_AE_D00-06!R4C4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nil"/>
            </w:tcBorders>
            <w:tcMar>
              <w:left w:w="57" w:type="dxa"/>
              <w:right w:w="57" w:type="dxa"/>
            </w:tcMar>
          </w:tcPr>
          <w:p w14:paraId="014C14DF" w14:textId="644A48C4"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GLM_AE_D00-06!R4C5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GLM_AE_D00-06!R4C7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nil"/>
            </w:tcBorders>
            <w:noWrap/>
            <w:tcMar>
              <w:left w:w="57" w:type="dxa"/>
              <w:right w:w="57" w:type="dxa"/>
            </w:tcMar>
          </w:tcPr>
          <w:p w14:paraId="5EC953E0" w14:textId="0E60B1A0"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GLM_AE_D00-06!R4C8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GLM_AE_D00-06!R4C10 \t \* MERGEFORMAT </w:instrText>
            </w:r>
            <w:r w:rsidRPr="0030192A">
              <w:rPr>
                <w:rFonts w:eastAsia="Times New Roman" w:cstheme="minorHAnsi"/>
                <w:sz w:val="20"/>
                <w:szCs w:val="20"/>
              </w:rPr>
              <w:fldChar w:fldCharType="separate"/>
            </w:r>
            <w:r w:rsidRPr="0030192A">
              <w:rPr>
                <w:rFonts w:cstheme="minorHAnsi"/>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7656505C" w14:textId="77777777" w:rsidTr="00767F08">
        <w:trPr>
          <w:trHeight w:val="255"/>
          <w:jc w:val="center"/>
        </w:trPr>
        <w:tc>
          <w:tcPr>
            <w:tcW w:w="4962" w:type="dxa"/>
            <w:tcBorders>
              <w:top w:val="nil"/>
              <w:bottom w:val="single" w:sz="4" w:space="0" w:color="auto"/>
            </w:tcBorders>
          </w:tcPr>
          <w:p w14:paraId="711350E2"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 xml:space="preserve">   Back pain</w:t>
            </w:r>
          </w:p>
        </w:tc>
        <w:tc>
          <w:tcPr>
            <w:tcW w:w="1354" w:type="dxa"/>
            <w:tcBorders>
              <w:top w:val="nil"/>
              <w:bottom w:val="single" w:sz="4" w:space="0" w:color="auto"/>
            </w:tcBorders>
            <w:tcMar>
              <w:left w:w="57" w:type="dxa"/>
              <w:right w:w="57" w:type="dxa"/>
            </w:tcMar>
          </w:tcPr>
          <w:p w14:paraId="0D12DFFF" w14:textId="24079FC4"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GLM_AE_D00-06!R6C2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GLM_AE_D00-06!R6C4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2827F0B6" w14:textId="47D2B3D5"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GLM_AE_D00-06!R6C5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GLM_AE_D00-06!R6C7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tcPr>
          <w:p w14:paraId="1F4A3D00" w14:textId="21909679"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GLM_AE_D00-06!R6C8 \t \* MERGEFORMAT </w:instrText>
            </w:r>
            <w:r w:rsidRPr="0030192A">
              <w:rPr>
                <w:rFonts w:eastAsia="Times New Roman" w:cstheme="minorHAnsi"/>
                <w:sz w:val="20"/>
                <w:szCs w:val="20"/>
              </w:rPr>
              <w:fldChar w:fldCharType="separate"/>
            </w:r>
            <w:r w:rsidRPr="0030192A">
              <w:rPr>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GLM_AE_D00-06!R6C10 \t \* MERGEFORMAT </w:instrText>
            </w:r>
            <w:r w:rsidRPr="0030192A">
              <w:rPr>
                <w:rFonts w:eastAsia="Times New Roman" w:cstheme="minorHAnsi"/>
                <w:sz w:val="20"/>
                <w:szCs w:val="20"/>
              </w:rPr>
              <w:fldChar w:fldCharType="separate"/>
            </w:r>
            <w:r w:rsidRPr="0030192A">
              <w:rPr>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5D66B04B" w14:textId="77777777" w:rsidTr="00767F08">
        <w:trPr>
          <w:trHeight w:val="255"/>
          <w:jc w:val="center"/>
        </w:trPr>
        <w:tc>
          <w:tcPr>
            <w:tcW w:w="4962" w:type="dxa"/>
            <w:tcBorders>
              <w:top w:val="single" w:sz="4" w:space="0" w:color="auto"/>
              <w:bottom w:val="nil"/>
            </w:tcBorders>
            <w:shd w:val="clear" w:color="auto" w:fill="E7E6E6" w:themeFill="background2"/>
            <w:hideMark/>
          </w:tcPr>
          <w:p w14:paraId="6855C77D" w14:textId="77777777" w:rsidR="00EF3678" w:rsidRPr="0030192A" w:rsidRDefault="00EF3678" w:rsidP="004B29D9">
            <w:pPr>
              <w:rPr>
                <w:rFonts w:eastAsia="Times New Roman" w:cstheme="minorHAnsi"/>
                <w:bCs/>
                <w:iCs/>
                <w:sz w:val="20"/>
                <w:szCs w:val="20"/>
              </w:rPr>
            </w:pPr>
            <w:r w:rsidRPr="0030192A">
              <w:rPr>
                <w:rFonts w:eastAsia="Times New Roman" w:cstheme="minorHAnsi"/>
                <w:bCs/>
                <w:iCs/>
                <w:sz w:val="20"/>
                <w:szCs w:val="20"/>
              </w:rPr>
              <w:t>Nervous system disorders</w:t>
            </w:r>
            <w:r w:rsidRPr="0030192A">
              <w:rPr>
                <w:rFonts w:eastAsia="Times New Roman" w:cstheme="minorHAnsi"/>
                <w:sz w:val="20"/>
                <w:szCs w:val="20"/>
                <w:vertAlign w:val="superscript"/>
              </w:rPr>
              <w:t>‡</w:t>
            </w:r>
          </w:p>
        </w:tc>
        <w:tc>
          <w:tcPr>
            <w:tcW w:w="1354" w:type="dxa"/>
            <w:tcBorders>
              <w:top w:val="single" w:sz="4" w:space="0" w:color="auto"/>
              <w:bottom w:val="nil"/>
            </w:tcBorders>
            <w:shd w:val="clear" w:color="auto" w:fill="E7E6E6" w:themeFill="background2"/>
            <w:tcMar>
              <w:left w:w="57" w:type="dxa"/>
              <w:right w:w="57" w:type="dxa"/>
            </w:tcMar>
          </w:tcPr>
          <w:p w14:paraId="3DD3002B" w14:textId="0CD393C2"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GLM_AE_D00-06!R26C2 \t \* MERGEFORMAT </w:instrText>
            </w:r>
            <w:r w:rsidRPr="0030192A">
              <w:rPr>
                <w:rFonts w:eastAsia="Times New Roman" w:cstheme="minorHAnsi"/>
                <w:sz w:val="20"/>
                <w:szCs w:val="20"/>
              </w:rPr>
              <w:fldChar w:fldCharType="separate"/>
            </w:r>
            <w:r w:rsidRPr="0030192A">
              <w:rPr>
                <w:rFonts w:cstheme="minorHAnsi"/>
                <w:sz w:val="20"/>
                <w:szCs w:val="20"/>
              </w:rPr>
              <w:t>2</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GLM_AE_D00-06!R26C4 \t \* MERGEFORMAT </w:instrText>
            </w:r>
            <w:r w:rsidRPr="0030192A">
              <w:rPr>
                <w:rFonts w:eastAsia="Times New Roman" w:cstheme="minorHAnsi"/>
                <w:sz w:val="20"/>
                <w:szCs w:val="20"/>
              </w:rPr>
              <w:fldChar w:fldCharType="separate"/>
            </w:r>
            <w:r w:rsidRPr="0030192A">
              <w:rPr>
                <w:rFonts w:cstheme="minorHAnsi"/>
                <w:sz w:val="20"/>
                <w:szCs w:val="20"/>
              </w:rPr>
              <w:t>4.4</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Mar>
              <w:left w:w="57" w:type="dxa"/>
              <w:right w:w="57" w:type="dxa"/>
            </w:tcMar>
          </w:tcPr>
          <w:p w14:paraId="62BA51D4" w14:textId="1F192020"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GLM_AE_D00-06!R26C5 \t \* MERGEFORMAT </w:instrText>
            </w:r>
            <w:r w:rsidRPr="0030192A">
              <w:rPr>
                <w:rFonts w:eastAsia="Times New Roman" w:cstheme="minorHAnsi"/>
                <w:sz w:val="20"/>
                <w:szCs w:val="20"/>
              </w:rPr>
              <w:fldChar w:fldCharType="separate"/>
            </w:r>
            <w:r w:rsidRPr="0030192A">
              <w:rPr>
                <w:rFonts w:cstheme="minorHAnsi"/>
                <w:sz w:val="20"/>
                <w:szCs w:val="20"/>
              </w:rPr>
              <w:t>2</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GLM_AE_D00-06!R26C7 \t \* MERGEFORMAT </w:instrText>
            </w:r>
            <w:r w:rsidRPr="0030192A">
              <w:rPr>
                <w:rFonts w:eastAsia="Times New Roman" w:cstheme="minorHAnsi"/>
                <w:sz w:val="20"/>
                <w:szCs w:val="20"/>
              </w:rPr>
              <w:fldChar w:fldCharType="separate"/>
            </w:r>
            <w:r w:rsidRPr="0030192A">
              <w:rPr>
                <w:rFonts w:cstheme="minorHAnsi"/>
                <w:sz w:val="20"/>
                <w:szCs w:val="20"/>
              </w:rPr>
              <w:t>4.2</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Mar>
              <w:left w:w="57" w:type="dxa"/>
              <w:right w:w="57" w:type="dxa"/>
            </w:tcMar>
            <w:hideMark/>
          </w:tcPr>
          <w:p w14:paraId="20E2148C" w14:textId="63745986"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GLM_AE_D00-06!R26C8 \t \* MERGEFORMAT </w:instrText>
            </w:r>
            <w:r w:rsidRPr="0030192A">
              <w:rPr>
                <w:rFonts w:eastAsia="Times New Roman" w:cstheme="minorHAnsi"/>
                <w:sz w:val="20"/>
                <w:szCs w:val="20"/>
              </w:rPr>
              <w:fldChar w:fldCharType="separate"/>
            </w:r>
            <w:r w:rsidRPr="0030192A">
              <w:rPr>
                <w:rFonts w:cstheme="minorHAnsi"/>
                <w:sz w:val="20"/>
                <w:szCs w:val="20"/>
              </w:rPr>
              <w:t>2</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GLM_AE_D00-06!R26C10 \t \* MERGEFORMAT </w:instrText>
            </w:r>
            <w:r w:rsidRPr="0030192A">
              <w:rPr>
                <w:rFonts w:eastAsia="Times New Roman" w:cstheme="minorHAnsi"/>
                <w:sz w:val="20"/>
                <w:szCs w:val="20"/>
              </w:rPr>
              <w:fldChar w:fldCharType="separate"/>
            </w:r>
            <w:r w:rsidRPr="0030192A">
              <w:rPr>
                <w:rFonts w:cstheme="minorHAnsi"/>
                <w:sz w:val="20"/>
                <w:szCs w:val="20"/>
              </w:rPr>
              <w:t>4.3</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48970E10" w14:textId="77777777" w:rsidTr="00767F08">
        <w:trPr>
          <w:trHeight w:val="255"/>
          <w:jc w:val="center"/>
        </w:trPr>
        <w:tc>
          <w:tcPr>
            <w:tcW w:w="4962" w:type="dxa"/>
            <w:tcBorders>
              <w:top w:val="nil"/>
              <w:bottom w:val="nil"/>
            </w:tcBorders>
            <w:hideMark/>
          </w:tcPr>
          <w:p w14:paraId="478613E6"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 xml:space="preserve">   Dizziness</w:t>
            </w:r>
          </w:p>
        </w:tc>
        <w:tc>
          <w:tcPr>
            <w:tcW w:w="1354" w:type="dxa"/>
            <w:tcBorders>
              <w:top w:val="nil"/>
              <w:bottom w:val="nil"/>
            </w:tcBorders>
            <w:tcMar>
              <w:left w:w="57" w:type="dxa"/>
              <w:right w:w="57" w:type="dxa"/>
            </w:tcMar>
          </w:tcPr>
          <w:p w14:paraId="7DB6328C" w14:textId="41C11A35"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GLM_AE_D00-06!R7C2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GLM_AE_D00-06!R7C4 \t \* MERGEFORMAT </w:instrText>
            </w:r>
            <w:r w:rsidRPr="0030192A">
              <w:rPr>
                <w:rFonts w:eastAsia="Times New Roman" w:cstheme="minorHAnsi"/>
                <w:sz w:val="20"/>
                <w:szCs w:val="20"/>
              </w:rPr>
              <w:fldChar w:fldCharType="separate"/>
            </w:r>
            <w:r w:rsidRPr="0030192A">
              <w:rPr>
                <w:rFonts w:cstheme="minorHAnsi"/>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nil"/>
            </w:tcBorders>
            <w:tcMar>
              <w:left w:w="57" w:type="dxa"/>
              <w:right w:w="57" w:type="dxa"/>
            </w:tcMar>
          </w:tcPr>
          <w:p w14:paraId="51BE1673" w14:textId="1BAFBFF7"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GLM_AE_D00-06!R7C5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GLM_AE_D00-06!R7C7 \t \* MERGEFORMAT </w:instrText>
            </w:r>
            <w:r w:rsidRPr="0030192A">
              <w:rPr>
                <w:rFonts w:eastAsia="Times New Roman" w:cstheme="minorHAnsi"/>
                <w:sz w:val="20"/>
                <w:szCs w:val="20"/>
              </w:rPr>
              <w:fldChar w:fldCharType="separate"/>
            </w:r>
            <w:r w:rsidRPr="0030192A">
              <w:rPr>
                <w:rFonts w:cstheme="minorHAnsi"/>
                <w:sz w:val="20"/>
                <w:szCs w:val="20"/>
              </w:rPr>
              <w:t>2.1</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nil"/>
            </w:tcBorders>
            <w:noWrap/>
            <w:tcMar>
              <w:left w:w="57" w:type="dxa"/>
              <w:right w:w="57" w:type="dxa"/>
            </w:tcMar>
            <w:hideMark/>
          </w:tcPr>
          <w:p w14:paraId="047021B5" w14:textId="5CE9426E"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GLM_AE_D00-06!R7C8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GLM_AE_D00-06!R7C10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63A24E12" w14:textId="77777777" w:rsidTr="00767F08">
        <w:trPr>
          <w:trHeight w:val="255"/>
          <w:jc w:val="center"/>
        </w:trPr>
        <w:tc>
          <w:tcPr>
            <w:tcW w:w="4962" w:type="dxa"/>
            <w:tcBorders>
              <w:top w:val="nil"/>
              <w:bottom w:val="single" w:sz="4" w:space="0" w:color="auto"/>
            </w:tcBorders>
            <w:hideMark/>
          </w:tcPr>
          <w:p w14:paraId="660348C3"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 xml:space="preserve">   Headache</w:t>
            </w:r>
            <w:r w:rsidRPr="0030192A">
              <w:rPr>
                <w:rFonts w:eastAsia="Times New Roman" w:cstheme="minorHAnsi"/>
                <w:sz w:val="20"/>
                <w:szCs w:val="20"/>
                <w:vertAlign w:val="superscript"/>
              </w:rPr>
              <w:t>‡</w:t>
            </w:r>
          </w:p>
        </w:tc>
        <w:tc>
          <w:tcPr>
            <w:tcW w:w="1354" w:type="dxa"/>
            <w:tcBorders>
              <w:top w:val="nil"/>
              <w:bottom w:val="single" w:sz="4" w:space="0" w:color="auto"/>
            </w:tcBorders>
            <w:tcMar>
              <w:left w:w="57" w:type="dxa"/>
              <w:right w:w="57" w:type="dxa"/>
            </w:tcMar>
          </w:tcPr>
          <w:p w14:paraId="270B4F96" w14:textId="39EAF3A2"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GLM_AE_D00-06!R11C2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GLM_AE_D00-06!R11C4 \t \* MERGEFORMAT </w:instrText>
            </w:r>
            <w:r w:rsidRPr="0030192A">
              <w:rPr>
                <w:rFonts w:eastAsia="Times New Roman" w:cstheme="minorHAnsi"/>
                <w:sz w:val="20"/>
                <w:szCs w:val="20"/>
              </w:rPr>
              <w:fldChar w:fldCharType="separate"/>
            </w:r>
            <w:r w:rsidRPr="0030192A">
              <w:rPr>
                <w:rFonts w:cstheme="minorHAnsi"/>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tcMar>
              <w:left w:w="57" w:type="dxa"/>
              <w:right w:w="57" w:type="dxa"/>
            </w:tcMar>
          </w:tcPr>
          <w:p w14:paraId="77F8F2CC" w14:textId="336F6390"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GLM_AE_D00-06!R11C5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GLM_AE_D00-06!R11C7 \t \* MERGEFORMAT </w:instrText>
            </w:r>
            <w:r w:rsidRPr="0030192A">
              <w:rPr>
                <w:rFonts w:eastAsia="Times New Roman" w:cstheme="minorHAnsi"/>
                <w:sz w:val="20"/>
                <w:szCs w:val="20"/>
              </w:rPr>
              <w:fldChar w:fldCharType="separate"/>
            </w:r>
            <w:r w:rsidRPr="0030192A">
              <w:rPr>
                <w:rFonts w:cstheme="minorHAnsi"/>
                <w:sz w:val="20"/>
                <w:szCs w:val="20"/>
              </w:rPr>
              <w:t>2.1</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Mar>
              <w:left w:w="57" w:type="dxa"/>
              <w:right w:w="57" w:type="dxa"/>
            </w:tcMar>
            <w:hideMark/>
          </w:tcPr>
          <w:p w14:paraId="24877CFD" w14:textId="0ECA96F7"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GLM_AE_D00-06!R11C8 \t \* MERGEFORMAT </w:instrText>
            </w:r>
            <w:r w:rsidRPr="0030192A">
              <w:rPr>
                <w:rFonts w:eastAsia="Times New Roman" w:cstheme="minorHAnsi"/>
                <w:sz w:val="20"/>
                <w:szCs w:val="20"/>
              </w:rPr>
              <w:fldChar w:fldCharType="separate"/>
            </w:r>
            <w:r w:rsidRPr="0030192A">
              <w:rPr>
                <w:rFonts w:cstheme="minorHAnsi"/>
                <w:sz w:val="20"/>
                <w:szCs w:val="20"/>
              </w:rPr>
              <w:t>2</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GLM_AE_D00-06!R11C10 \t \* MERGEFORMAT </w:instrText>
            </w:r>
            <w:r w:rsidRPr="0030192A">
              <w:rPr>
                <w:rFonts w:eastAsia="Times New Roman" w:cstheme="minorHAnsi"/>
                <w:sz w:val="20"/>
                <w:szCs w:val="20"/>
              </w:rPr>
              <w:fldChar w:fldCharType="separate"/>
            </w:r>
            <w:r w:rsidRPr="0030192A">
              <w:rPr>
                <w:rFonts w:cstheme="minorHAnsi"/>
                <w:sz w:val="20"/>
                <w:szCs w:val="20"/>
              </w:rPr>
              <w:t>4.3</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51EDDB8A" w14:textId="77777777" w:rsidTr="00767F08">
        <w:trPr>
          <w:trHeight w:val="145"/>
          <w:jc w:val="center"/>
        </w:trPr>
        <w:tc>
          <w:tcPr>
            <w:tcW w:w="4962" w:type="dxa"/>
            <w:tcBorders>
              <w:top w:val="single" w:sz="4" w:space="0" w:color="auto"/>
              <w:bottom w:val="nil"/>
            </w:tcBorders>
            <w:shd w:val="clear" w:color="auto" w:fill="E7E6E6" w:themeFill="background2"/>
            <w:hideMark/>
          </w:tcPr>
          <w:p w14:paraId="6499F901" w14:textId="77777777" w:rsidR="00EF3678" w:rsidRPr="0030192A" w:rsidRDefault="00EF3678" w:rsidP="004B29D9">
            <w:pPr>
              <w:rPr>
                <w:rFonts w:eastAsia="Times New Roman" w:cstheme="minorHAnsi"/>
                <w:bCs/>
                <w:iCs/>
                <w:sz w:val="20"/>
                <w:szCs w:val="20"/>
              </w:rPr>
            </w:pPr>
            <w:r w:rsidRPr="0030192A">
              <w:rPr>
                <w:rFonts w:eastAsia="Times New Roman" w:cstheme="minorHAnsi"/>
                <w:bCs/>
                <w:iCs/>
                <w:sz w:val="20"/>
                <w:szCs w:val="20"/>
              </w:rPr>
              <w:t>Respiratory, thoracic and mediastinal disorders</w:t>
            </w:r>
          </w:p>
        </w:tc>
        <w:tc>
          <w:tcPr>
            <w:tcW w:w="1354" w:type="dxa"/>
            <w:tcBorders>
              <w:top w:val="single" w:sz="4" w:space="0" w:color="auto"/>
              <w:bottom w:val="nil"/>
            </w:tcBorders>
            <w:shd w:val="clear" w:color="auto" w:fill="E7E6E6" w:themeFill="background2"/>
          </w:tcPr>
          <w:p w14:paraId="01F28DDC" w14:textId="73C31371"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GLM_AE_D00-06!R27C2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GLM_AE_D00-06!R27C4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Pr>
          <w:p w14:paraId="5138D303" w14:textId="7BEF1560"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GLM_AE_D00-06!R27C5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GLM_AE_D00-06!R27C7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Pr>
          <w:p w14:paraId="0C040CBC" w14:textId="7FF3302F"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GLM_AE_D00-06!R27C8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GLM_AE_D00-06!R27C10 \t \* MERGEFORMAT </w:instrText>
            </w:r>
            <w:r w:rsidRPr="0030192A">
              <w:rPr>
                <w:rFonts w:eastAsia="Times New Roman" w:cstheme="minorHAnsi"/>
                <w:sz w:val="20"/>
                <w:szCs w:val="20"/>
              </w:rPr>
              <w:fldChar w:fldCharType="separate"/>
            </w:r>
            <w:r w:rsidRPr="0030192A">
              <w:rPr>
                <w:rFonts w:cstheme="minorHAnsi"/>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3A2134AB" w14:textId="77777777" w:rsidTr="00767F08">
        <w:trPr>
          <w:trHeight w:val="255"/>
          <w:jc w:val="center"/>
        </w:trPr>
        <w:tc>
          <w:tcPr>
            <w:tcW w:w="4962" w:type="dxa"/>
            <w:tcBorders>
              <w:top w:val="nil"/>
              <w:bottom w:val="single" w:sz="4" w:space="0" w:color="auto"/>
            </w:tcBorders>
            <w:hideMark/>
          </w:tcPr>
          <w:p w14:paraId="2D0C1866" w14:textId="789E4418"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 xml:space="preserve">   Dyspnoea</w:t>
            </w:r>
          </w:p>
        </w:tc>
        <w:tc>
          <w:tcPr>
            <w:tcW w:w="1354" w:type="dxa"/>
            <w:tcBorders>
              <w:top w:val="nil"/>
              <w:bottom w:val="single" w:sz="4" w:space="0" w:color="auto"/>
            </w:tcBorders>
          </w:tcPr>
          <w:p w14:paraId="4410BDAC" w14:textId="3D4DAE80"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GLM_AE_D00-06!R8C2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GLM_AE_D00-06!R8C4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tcPr>
          <w:p w14:paraId="5149474D" w14:textId="04468272"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GLM_AE_D00-06!R8C5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GLM_AE_D00-06!R8C7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Pr>
          <w:p w14:paraId="03412A52" w14:textId="47C49979"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GLM_AE_D00-06!R8C8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GLM_AE_D00-06!R8C10 \t \* MERGEFORMAT </w:instrText>
            </w:r>
            <w:r w:rsidRPr="0030192A">
              <w:rPr>
                <w:rFonts w:eastAsia="Times New Roman" w:cstheme="minorHAnsi"/>
                <w:sz w:val="20"/>
                <w:szCs w:val="20"/>
              </w:rPr>
              <w:fldChar w:fldCharType="separate"/>
            </w:r>
            <w:r w:rsidRPr="0030192A">
              <w:rPr>
                <w:rFonts w:cstheme="minorHAnsi"/>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79EF9F0B" w14:textId="77777777" w:rsidTr="00767F08">
        <w:trPr>
          <w:trHeight w:val="255"/>
          <w:jc w:val="center"/>
        </w:trPr>
        <w:tc>
          <w:tcPr>
            <w:tcW w:w="4962" w:type="dxa"/>
            <w:tcBorders>
              <w:top w:val="single" w:sz="4" w:space="0" w:color="auto"/>
              <w:bottom w:val="nil"/>
            </w:tcBorders>
            <w:shd w:val="clear" w:color="auto" w:fill="E7E6E6" w:themeFill="background2"/>
            <w:hideMark/>
          </w:tcPr>
          <w:p w14:paraId="26EE599E" w14:textId="77777777" w:rsidR="00EF3678" w:rsidRPr="0030192A" w:rsidRDefault="00EF3678" w:rsidP="004B29D9">
            <w:pPr>
              <w:rPr>
                <w:rFonts w:eastAsia="Times New Roman" w:cstheme="minorHAnsi"/>
                <w:bCs/>
                <w:iCs/>
                <w:sz w:val="20"/>
                <w:szCs w:val="20"/>
              </w:rPr>
            </w:pPr>
            <w:r w:rsidRPr="0030192A">
              <w:rPr>
                <w:rFonts w:eastAsia="Times New Roman" w:cstheme="minorHAnsi"/>
                <w:bCs/>
                <w:iCs/>
                <w:sz w:val="20"/>
                <w:szCs w:val="20"/>
              </w:rPr>
              <w:t>Vascular disorders</w:t>
            </w:r>
          </w:p>
        </w:tc>
        <w:tc>
          <w:tcPr>
            <w:tcW w:w="1354" w:type="dxa"/>
            <w:tcBorders>
              <w:top w:val="single" w:sz="4" w:space="0" w:color="auto"/>
              <w:bottom w:val="nil"/>
            </w:tcBorders>
            <w:shd w:val="clear" w:color="auto" w:fill="E7E6E6" w:themeFill="background2"/>
          </w:tcPr>
          <w:p w14:paraId="20F0BF8B" w14:textId="36A33564"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GLM_AE_D00-06!R28C2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GLM_AE_D00-06!R28C4 \t \* MERGEFORMAT </w:instrText>
            </w:r>
            <w:r w:rsidRPr="0030192A">
              <w:rPr>
                <w:rFonts w:eastAsia="Times New Roman" w:cstheme="minorHAnsi"/>
                <w:sz w:val="20"/>
                <w:szCs w:val="20"/>
              </w:rPr>
              <w:fldChar w:fldCharType="separate"/>
            </w:r>
            <w:r w:rsidRPr="0030192A">
              <w:rPr>
                <w:rFonts w:cstheme="minorHAnsi"/>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tcPr>
          <w:p w14:paraId="4EF0F35D" w14:textId="03C10F3D"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GLM_AE_D00-06!R28C5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GLM_AE_D00-06!R28C7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single" w:sz="4" w:space="0" w:color="auto"/>
              <w:bottom w:val="nil"/>
            </w:tcBorders>
            <w:shd w:val="clear" w:color="auto" w:fill="E7E6E6" w:themeFill="background2"/>
            <w:noWrap/>
          </w:tcPr>
          <w:p w14:paraId="0CB515A6" w14:textId="5BFF3CE0"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GLM_AE_D00-06!R28C8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GLM_AE_D00-06!R28C10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EF3678" w:rsidRPr="0030192A" w14:paraId="135D526A" w14:textId="77777777" w:rsidTr="00767F08">
        <w:trPr>
          <w:trHeight w:val="255"/>
          <w:jc w:val="center"/>
        </w:trPr>
        <w:tc>
          <w:tcPr>
            <w:tcW w:w="4962" w:type="dxa"/>
            <w:tcBorders>
              <w:top w:val="nil"/>
              <w:bottom w:val="single" w:sz="4" w:space="0" w:color="auto"/>
            </w:tcBorders>
            <w:hideMark/>
          </w:tcPr>
          <w:p w14:paraId="78B55BDC" w14:textId="77777777" w:rsidR="00EF3678" w:rsidRPr="0030192A" w:rsidRDefault="00EF3678" w:rsidP="004B29D9">
            <w:pPr>
              <w:rPr>
                <w:rFonts w:eastAsia="Times New Roman" w:cstheme="minorHAnsi"/>
                <w:bCs/>
                <w:sz w:val="20"/>
                <w:szCs w:val="20"/>
              </w:rPr>
            </w:pPr>
            <w:r w:rsidRPr="0030192A">
              <w:rPr>
                <w:rFonts w:eastAsia="Times New Roman" w:cstheme="minorHAnsi"/>
                <w:bCs/>
                <w:sz w:val="20"/>
                <w:szCs w:val="20"/>
              </w:rPr>
              <w:t xml:space="preserve">   Orthostatic hypotension</w:t>
            </w:r>
          </w:p>
        </w:tc>
        <w:tc>
          <w:tcPr>
            <w:tcW w:w="1354" w:type="dxa"/>
            <w:tcBorders>
              <w:top w:val="nil"/>
              <w:bottom w:val="single" w:sz="4" w:space="0" w:color="auto"/>
            </w:tcBorders>
          </w:tcPr>
          <w:p w14:paraId="6091F24B" w14:textId="514EBF12"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GLM_AE_D00-06!R12C2 \t \* MERGEFORMAT </w:instrText>
            </w:r>
            <w:r w:rsidRPr="0030192A">
              <w:rPr>
                <w:rFonts w:eastAsia="Times New Roman" w:cstheme="minorHAnsi"/>
                <w:sz w:val="20"/>
                <w:szCs w:val="20"/>
              </w:rPr>
              <w:fldChar w:fldCharType="separate"/>
            </w:r>
            <w:r w:rsidRPr="0030192A">
              <w:rPr>
                <w:rFonts w:cstheme="minorHAnsi"/>
                <w:sz w:val="20"/>
                <w:szCs w:val="20"/>
              </w:rPr>
              <w:t>1</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GLM_AE_D00-06!R12C4 \t \* MERGEFORMAT </w:instrText>
            </w:r>
            <w:r w:rsidRPr="0030192A">
              <w:rPr>
                <w:rFonts w:eastAsia="Times New Roman" w:cstheme="minorHAnsi"/>
                <w:sz w:val="20"/>
                <w:szCs w:val="20"/>
              </w:rPr>
              <w:fldChar w:fldCharType="separate"/>
            </w:r>
            <w:r w:rsidRPr="0030192A">
              <w:rPr>
                <w:rFonts w:cstheme="minorHAnsi"/>
                <w:sz w:val="20"/>
                <w:szCs w:val="20"/>
              </w:rPr>
              <w:t>2.2</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tcPr>
          <w:p w14:paraId="5A090C53" w14:textId="3826DC02"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GLM_AE_D00-06!R12C5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GLM_AE_D00-06!R12C7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c>
          <w:tcPr>
            <w:tcW w:w="1355" w:type="dxa"/>
            <w:tcBorders>
              <w:top w:val="nil"/>
              <w:bottom w:val="single" w:sz="4" w:space="0" w:color="auto"/>
            </w:tcBorders>
            <w:noWrap/>
          </w:tcPr>
          <w:p w14:paraId="282AA744" w14:textId="4BBE8A65" w:rsidR="00EF3678" w:rsidRPr="0030192A" w:rsidRDefault="00EF3678" w:rsidP="004B29D9">
            <w:pPr>
              <w:jc w:val="center"/>
              <w:rPr>
                <w:rFonts w:eastAsia="Times New Roman" w:cstheme="minorHAnsi"/>
                <w:sz w:val="20"/>
                <w:szCs w:val="20"/>
              </w:rPr>
            </w:pP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GLM_AE_D00-06!R12C8 \t \* MERGEFORMAT </w:instrText>
            </w:r>
            <w:r w:rsidRPr="0030192A">
              <w:rPr>
                <w:rFonts w:eastAsia="Times New Roman" w:cstheme="minorHAnsi"/>
                <w:sz w:val="20"/>
                <w:szCs w:val="20"/>
              </w:rPr>
              <w:fldChar w:fldCharType="separate"/>
            </w:r>
            <w:r w:rsidRPr="0030192A">
              <w:rPr>
                <w:rFonts w:cstheme="minorHAnsi"/>
                <w:sz w:val="20"/>
                <w:szCs w:val="20"/>
              </w:rPr>
              <w:t>0</w:t>
            </w:r>
            <w:r w:rsidRPr="0030192A">
              <w:rPr>
                <w:rFonts w:eastAsia="Times New Roman" w:cstheme="minorHAnsi"/>
                <w:sz w:val="20"/>
                <w:szCs w:val="20"/>
              </w:rPr>
              <w:fldChar w:fldCharType="end"/>
            </w:r>
            <w:r w:rsidRPr="0030192A">
              <w:rPr>
                <w:rFonts w:eastAsia="Times New Roman" w:cstheme="minorHAnsi"/>
                <w:sz w:val="20"/>
                <w:szCs w:val="20"/>
              </w:rPr>
              <w:t xml:space="preserve"> (</w:t>
            </w:r>
            <w:r w:rsidRPr="0030192A">
              <w:rPr>
                <w:rFonts w:eastAsia="Times New Roman" w:cstheme="minorHAnsi"/>
                <w:sz w:val="20"/>
                <w:szCs w:val="20"/>
              </w:rPr>
              <w:fldChar w:fldCharType="begin" w:fldLock="1"/>
            </w:r>
            <w:r w:rsidRPr="0030192A">
              <w:rPr>
                <w:rFonts w:eastAsia="Times New Roman" w:cstheme="minorHAnsi"/>
                <w:sz w:val="20"/>
                <w:szCs w:val="20"/>
              </w:rPr>
              <w:instrText xml:space="preserve"> LINK Excel.Sheet.12 "C:\\Users\\menno\\Dropbox (LSTM)\\IVERMAL\\Statistics\\Analysis\\table0601.xlsx" GLM_AE_D00-06!R12C10 \t \* MERGEFORMAT </w:instrText>
            </w:r>
            <w:r w:rsidRPr="0030192A">
              <w:rPr>
                <w:rFonts w:eastAsia="Times New Roman" w:cstheme="minorHAnsi"/>
                <w:sz w:val="20"/>
                <w:szCs w:val="20"/>
              </w:rPr>
              <w:fldChar w:fldCharType="separate"/>
            </w:r>
            <w:r w:rsidRPr="0030192A">
              <w:rPr>
                <w:rFonts w:cstheme="minorHAnsi"/>
                <w:sz w:val="20"/>
                <w:szCs w:val="20"/>
              </w:rPr>
              <w:t>0.0</w:t>
            </w:r>
            <w:r w:rsidRPr="0030192A">
              <w:rPr>
                <w:rFonts w:eastAsia="Times New Roman" w:cstheme="minorHAnsi"/>
                <w:sz w:val="20"/>
                <w:szCs w:val="20"/>
              </w:rPr>
              <w:fldChar w:fldCharType="end"/>
            </w:r>
            <w:r w:rsidRPr="0030192A">
              <w:rPr>
                <w:rFonts w:eastAsia="Times New Roman" w:cstheme="minorHAnsi"/>
                <w:sz w:val="20"/>
                <w:szCs w:val="20"/>
              </w:rPr>
              <w:t>%)</w:t>
            </w:r>
          </w:p>
        </w:tc>
      </w:tr>
      <w:tr w:rsidR="00B12C6A" w:rsidRPr="0030192A" w14:paraId="5A2CAFD7" w14:textId="77777777" w:rsidTr="00767F08">
        <w:trPr>
          <w:trHeight w:val="255"/>
          <w:jc w:val="center"/>
        </w:trPr>
        <w:tc>
          <w:tcPr>
            <w:tcW w:w="9026" w:type="dxa"/>
            <w:gridSpan w:val="4"/>
            <w:tcBorders>
              <w:left w:val="nil"/>
              <w:bottom w:val="nil"/>
              <w:right w:val="nil"/>
            </w:tcBorders>
          </w:tcPr>
          <w:p w14:paraId="7E2F7A6E" w14:textId="00C25D95" w:rsidR="00B12C6A" w:rsidRPr="0030192A" w:rsidRDefault="00B12C6A" w:rsidP="004B29D9">
            <w:pPr>
              <w:pStyle w:val="NoSpacing"/>
              <w:rPr>
                <w:sz w:val="20"/>
                <w:szCs w:val="20"/>
              </w:rPr>
            </w:pPr>
            <w:r w:rsidRPr="0030192A">
              <w:rPr>
                <w:sz w:val="20"/>
                <w:szCs w:val="20"/>
              </w:rPr>
              <w:t xml:space="preserve">1. </w:t>
            </w:r>
            <w:r w:rsidR="00D11D1B" w:rsidRPr="0030192A">
              <w:rPr>
                <w:sz w:val="20"/>
                <w:szCs w:val="20"/>
              </w:rPr>
              <w:t>Table includes all serious and non-serious events.</w:t>
            </w:r>
            <w:r w:rsidR="00172016" w:rsidRPr="0030192A">
              <w:rPr>
                <w:sz w:val="20"/>
                <w:szCs w:val="20"/>
              </w:rPr>
              <w:t xml:space="preserve"> The number (%) of patients with at least one event are given.</w:t>
            </w:r>
          </w:p>
          <w:p w14:paraId="7E78CA90" w14:textId="77777777" w:rsidR="00B12C6A" w:rsidRPr="0030192A" w:rsidRDefault="00B12C6A" w:rsidP="004B29D9">
            <w:pPr>
              <w:pStyle w:val="NoSpacing"/>
              <w:rPr>
                <w:sz w:val="20"/>
                <w:szCs w:val="20"/>
              </w:rPr>
            </w:pPr>
            <w:r w:rsidRPr="0030192A">
              <w:rPr>
                <w:sz w:val="20"/>
                <w:szCs w:val="20"/>
              </w:rPr>
              <w:t xml:space="preserve">2. MedDRA (Medical Dictionary for Regulatory Affairs) is an internationally agreed list of terms used for events, diagnoses, signs, symptoms, procedures and investigations. Terms are contained in a hierarchical structure, with the SOC (System Organ Class) being the highest and most general level. The lowest and most specific level is the PT (Preferred Term), which is defined as the distinct descriptor (single medical concept) for a </w:t>
            </w:r>
            <w:proofErr w:type="gramStart"/>
            <w:r w:rsidRPr="0030192A">
              <w:rPr>
                <w:sz w:val="20"/>
                <w:szCs w:val="20"/>
              </w:rPr>
              <w:t>particular term</w:t>
            </w:r>
            <w:proofErr w:type="gramEnd"/>
            <w:r w:rsidRPr="0030192A">
              <w:rPr>
                <w:sz w:val="20"/>
                <w:szCs w:val="20"/>
              </w:rPr>
              <w:t>.</w:t>
            </w:r>
          </w:p>
          <w:p w14:paraId="7AFFF935" w14:textId="77777777" w:rsidR="00B12C6A" w:rsidRPr="0030192A" w:rsidRDefault="00B12C6A" w:rsidP="004B29D9">
            <w:pPr>
              <w:pStyle w:val="NoSpacing"/>
              <w:rPr>
                <w:sz w:val="20"/>
                <w:szCs w:val="20"/>
              </w:rPr>
            </w:pPr>
            <w:r w:rsidRPr="0030192A">
              <w:rPr>
                <w:rFonts w:cstheme="minorHAnsi"/>
                <w:sz w:val="20"/>
                <w:szCs w:val="20"/>
              </w:rPr>
              <w:t>†</w:t>
            </w:r>
            <w:r w:rsidRPr="0030192A">
              <w:rPr>
                <w:sz w:val="20"/>
                <w:szCs w:val="20"/>
              </w:rPr>
              <w:t xml:space="preserve"> Safety population: as per intention to treat population and followed-up at least once.</w:t>
            </w:r>
          </w:p>
          <w:p w14:paraId="4908730B" w14:textId="1E68E181" w:rsidR="00B12C6A" w:rsidRPr="0030192A" w:rsidRDefault="00B12C6A" w:rsidP="004B29D9">
            <w:pPr>
              <w:pStyle w:val="NoSpacing"/>
              <w:rPr>
                <w:sz w:val="20"/>
                <w:szCs w:val="20"/>
              </w:rPr>
            </w:pPr>
            <w:r w:rsidRPr="0030192A">
              <w:rPr>
                <w:rFonts w:cstheme="minorHAnsi"/>
                <w:sz w:val="20"/>
                <w:szCs w:val="20"/>
              </w:rPr>
              <w:t>§ All classified as “Transient Minor Visual Disturbances” (see main text “Table 2: Safety and Tolerability”</w:t>
            </w:r>
            <w:r w:rsidR="005C25C3">
              <w:rPr>
                <w:rFonts w:cstheme="minorHAnsi"/>
                <w:sz w:val="20"/>
                <w:szCs w:val="20"/>
              </w:rPr>
              <w:t>)</w:t>
            </w:r>
            <w:r w:rsidRPr="0030192A">
              <w:rPr>
                <w:rFonts w:cstheme="minorHAnsi"/>
                <w:sz w:val="20"/>
                <w:szCs w:val="20"/>
              </w:rPr>
              <w:t>.</w:t>
            </w:r>
          </w:p>
          <w:p w14:paraId="64325286" w14:textId="77777777" w:rsidR="00B12C6A" w:rsidRPr="0030192A" w:rsidRDefault="00B12C6A" w:rsidP="004B29D9">
            <w:pPr>
              <w:pStyle w:val="NoSpacing"/>
              <w:rPr>
                <w:sz w:val="20"/>
                <w:szCs w:val="20"/>
              </w:rPr>
            </w:pPr>
            <w:r w:rsidRPr="0030192A">
              <w:rPr>
                <w:sz w:val="20"/>
                <w:szCs w:val="20"/>
              </w:rPr>
              <w:t>$ Clinical pneumonia, no investigations were performed.</w:t>
            </w:r>
          </w:p>
          <w:p w14:paraId="7994BD3C" w14:textId="77777777" w:rsidR="00B12C6A" w:rsidRPr="0030192A" w:rsidRDefault="00B12C6A" w:rsidP="004B29D9">
            <w:pPr>
              <w:pStyle w:val="NoSpacing"/>
              <w:rPr>
                <w:sz w:val="20"/>
                <w:szCs w:val="20"/>
              </w:rPr>
            </w:pPr>
            <w:r w:rsidRPr="0030192A">
              <w:rPr>
                <w:rFonts w:cstheme="minorHAnsi"/>
                <w:sz w:val="20"/>
                <w:szCs w:val="20"/>
              </w:rPr>
              <w:t>‡</w:t>
            </w:r>
            <w:r w:rsidRPr="0030192A">
              <w:rPr>
                <w:sz w:val="20"/>
                <w:szCs w:val="20"/>
              </w:rPr>
              <w:t xml:space="preserve"> One participant in the </w:t>
            </w:r>
            <w:proofErr w:type="gramStart"/>
            <w:r w:rsidRPr="0030192A">
              <w:rPr>
                <w:sz w:val="20"/>
                <w:szCs w:val="20"/>
              </w:rPr>
              <w:t>0 mcg</w:t>
            </w:r>
            <w:proofErr w:type="gramEnd"/>
            <w:r w:rsidRPr="0030192A">
              <w:rPr>
                <w:sz w:val="20"/>
                <w:szCs w:val="20"/>
              </w:rPr>
              <w:t xml:space="preserve"> arm experienced two episodes of headache, which in this table has only been counted once.</w:t>
            </w:r>
          </w:p>
        </w:tc>
      </w:tr>
    </w:tbl>
    <w:p w14:paraId="4760E970" w14:textId="77777777" w:rsidR="00B12C6A" w:rsidRPr="0030192A" w:rsidRDefault="00B12C6A">
      <w:r w:rsidRPr="0030192A">
        <w:rPr>
          <w:b/>
        </w:rPr>
        <w:br w:type="page"/>
      </w:r>
    </w:p>
    <w:p w14:paraId="44C4D92F" w14:textId="77777777" w:rsidR="00661F63" w:rsidRPr="0030192A" w:rsidRDefault="00661F63" w:rsidP="00D803CE">
      <w:pPr>
        <w:pStyle w:val="Heading3"/>
        <w:rPr>
          <w:lang w:val="en-GB"/>
        </w:rPr>
        <w:sectPr w:rsidR="00661F63" w:rsidRPr="0030192A" w:rsidSect="00767F08">
          <w:headerReference w:type="default" r:id="rId43"/>
          <w:pgSz w:w="11906" w:h="16838"/>
          <w:pgMar w:top="1440" w:right="1440" w:bottom="1440" w:left="1440" w:header="709" w:footer="709" w:gutter="0"/>
          <w:cols w:space="708"/>
          <w:docGrid w:linePitch="360"/>
        </w:sectPr>
      </w:pPr>
    </w:p>
    <w:tbl>
      <w:tblPr>
        <w:tblStyle w:val="TableGrid"/>
        <w:tblW w:w="9498" w:type="dxa"/>
        <w:jc w:val="center"/>
        <w:tblLook w:val="04A0" w:firstRow="1" w:lastRow="0" w:firstColumn="1" w:lastColumn="0" w:noHBand="0" w:noVBand="1"/>
      </w:tblPr>
      <w:tblGrid>
        <w:gridCol w:w="1189"/>
        <w:gridCol w:w="80"/>
        <w:gridCol w:w="1274"/>
        <w:gridCol w:w="310"/>
        <w:gridCol w:w="403"/>
        <w:gridCol w:w="504"/>
        <w:gridCol w:w="575"/>
        <w:gridCol w:w="134"/>
        <w:gridCol w:w="2261"/>
        <w:gridCol w:w="78"/>
        <w:gridCol w:w="2690"/>
      </w:tblGrid>
      <w:tr w:rsidR="00661F63" w:rsidRPr="0030192A" w14:paraId="043029B2" w14:textId="77777777" w:rsidTr="005229F4">
        <w:trPr>
          <w:jc w:val="center"/>
        </w:trPr>
        <w:tc>
          <w:tcPr>
            <w:tcW w:w="9498" w:type="dxa"/>
            <w:gridSpan w:val="11"/>
            <w:tcBorders>
              <w:top w:val="nil"/>
              <w:left w:val="nil"/>
              <w:right w:val="nil"/>
            </w:tcBorders>
            <w:shd w:val="clear" w:color="auto" w:fill="auto"/>
          </w:tcPr>
          <w:p w14:paraId="2F5FAB02" w14:textId="256C39C7" w:rsidR="00661F63" w:rsidRPr="0030192A" w:rsidRDefault="00661F63" w:rsidP="004B29D9">
            <w:pPr>
              <w:pStyle w:val="Heading3"/>
              <w:outlineLvl w:val="2"/>
              <w:rPr>
                <w:rFonts w:eastAsia="Times New Roman"/>
                <w:lang w:val="en-GB"/>
              </w:rPr>
            </w:pPr>
            <w:bookmarkStart w:id="73" w:name="_Toc505203400"/>
            <w:bookmarkStart w:id="74" w:name="_Hlk480806638"/>
            <w:r w:rsidRPr="0030192A">
              <w:rPr>
                <w:rFonts w:eastAsia="Times New Roman"/>
                <w:lang w:val="en-GB"/>
              </w:rPr>
              <w:lastRenderedPageBreak/>
              <w:t xml:space="preserve">Table </w:t>
            </w:r>
            <w:bookmarkStart w:id="75" w:name="TabVisDisturb"/>
            <w:r w:rsidRPr="0030192A">
              <w:rPr>
                <w:rFonts w:eastAsia="Times New Roman"/>
                <w:lang w:val="en-GB"/>
              </w:rPr>
              <w:t>S</w:t>
            </w:r>
            <w:r w:rsidRPr="0030192A">
              <w:rPr>
                <w:rFonts w:eastAsia="Times New Roman"/>
                <w:lang w:val="en-GB"/>
              </w:rPr>
              <w:fldChar w:fldCharType="begin"/>
            </w:r>
            <w:r w:rsidRPr="0030192A">
              <w:rPr>
                <w:rFonts w:eastAsia="Times New Roman"/>
                <w:lang w:val="en-GB"/>
              </w:rPr>
              <w:instrText xml:space="preserve"> seq table </w:instrText>
            </w:r>
            <w:r w:rsidRPr="0030192A">
              <w:rPr>
                <w:rFonts w:eastAsia="Times New Roman"/>
                <w:lang w:val="en-GB"/>
              </w:rPr>
              <w:fldChar w:fldCharType="separate"/>
            </w:r>
            <w:r w:rsidR="00877CE9">
              <w:rPr>
                <w:rFonts w:eastAsia="Times New Roman"/>
                <w:noProof/>
                <w:lang w:val="en-GB"/>
              </w:rPr>
              <w:t>13</w:t>
            </w:r>
            <w:r w:rsidRPr="0030192A">
              <w:rPr>
                <w:rFonts w:eastAsia="Times New Roman"/>
                <w:lang w:val="en-GB"/>
              </w:rPr>
              <w:fldChar w:fldCharType="end"/>
            </w:r>
            <w:bookmarkEnd w:id="75"/>
            <w:r w:rsidRPr="0030192A">
              <w:rPr>
                <w:rFonts w:eastAsia="Times New Roman"/>
                <w:lang w:val="en-GB"/>
              </w:rPr>
              <w:t>: Case descriptions of transient minor visual disturbances</w:t>
            </w:r>
            <w:bookmarkEnd w:id="73"/>
          </w:p>
        </w:tc>
      </w:tr>
      <w:tr w:rsidR="00661F63" w:rsidRPr="0030192A" w14:paraId="25D04007" w14:textId="77777777" w:rsidTr="00C00394">
        <w:trPr>
          <w:jc w:val="center"/>
        </w:trPr>
        <w:tc>
          <w:tcPr>
            <w:tcW w:w="1190" w:type="dxa"/>
            <w:shd w:val="clear" w:color="auto" w:fill="BFBFBF" w:themeFill="background1" w:themeFillShade="BF"/>
          </w:tcPr>
          <w:p w14:paraId="46BC4D75"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Patient ID</w:t>
            </w:r>
          </w:p>
        </w:tc>
        <w:tc>
          <w:tcPr>
            <w:tcW w:w="1357" w:type="dxa"/>
            <w:gridSpan w:val="2"/>
            <w:shd w:val="clear" w:color="auto" w:fill="BFBFBF" w:themeFill="background1" w:themeFillShade="BF"/>
          </w:tcPr>
          <w:p w14:paraId="40F45965"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Study arm</w:t>
            </w:r>
          </w:p>
        </w:tc>
        <w:tc>
          <w:tcPr>
            <w:tcW w:w="714" w:type="dxa"/>
            <w:gridSpan w:val="2"/>
            <w:shd w:val="clear" w:color="auto" w:fill="BFBFBF" w:themeFill="background1" w:themeFillShade="BF"/>
          </w:tcPr>
          <w:p w14:paraId="79165400"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Age</w:t>
            </w:r>
          </w:p>
        </w:tc>
        <w:tc>
          <w:tcPr>
            <w:tcW w:w="490" w:type="dxa"/>
            <w:shd w:val="clear" w:color="auto" w:fill="BFBFBF" w:themeFill="background1" w:themeFillShade="BF"/>
          </w:tcPr>
          <w:p w14:paraId="68A17BCF"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Sex</w:t>
            </w:r>
          </w:p>
        </w:tc>
        <w:tc>
          <w:tcPr>
            <w:tcW w:w="709" w:type="dxa"/>
            <w:gridSpan w:val="2"/>
            <w:shd w:val="clear" w:color="auto" w:fill="BFBFBF" w:themeFill="background1" w:themeFillShade="BF"/>
          </w:tcPr>
          <w:p w14:paraId="16179F20"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BMI</w:t>
            </w:r>
          </w:p>
        </w:tc>
        <w:tc>
          <w:tcPr>
            <w:tcW w:w="2264" w:type="dxa"/>
            <w:shd w:val="clear" w:color="auto" w:fill="BFBFBF" w:themeFill="background1" w:themeFillShade="BF"/>
          </w:tcPr>
          <w:p w14:paraId="234049D2"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Event Term (as reported)</w:t>
            </w:r>
          </w:p>
        </w:tc>
        <w:tc>
          <w:tcPr>
            <w:tcW w:w="2774" w:type="dxa"/>
            <w:gridSpan w:val="2"/>
            <w:shd w:val="clear" w:color="auto" w:fill="BFBFBF" w:themeFill="background1" w:themeFillShade="BF"/>
          </w:tcPr>
          <w:p w14:paraId="745CC3CB"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MedDRA Preferred Term (PT)</w:t>
            </w:r>
          </w:p>
        </w:tc>
      </w:tr>
      <w:tr w:rsidR="00661F63" w:rsidRPr="0030192A" w14:paraId="6BDBA4DF" w14:textId="77777777" w:rsidTr="00C00394">
        <w:trPr>
          <w:jc w:val="center"/>
        </w:trPr>
        <w:tc>
          <w:tcPr>
            <w:tcW w:w="1190" w:type="dxa"/>
            <w:shd w:val="clear" w:color="auto" w:fill="auto"/>
          </w:tcPr>
          <w:p w14:paraId="41351AFE" w14:textId="77777777" w:rsidR="00661F63" w:rsidRPr="0030192A" w:rsidRDefault="00661F63" w:rsidP="00A958B2">
            <w:pPr>
              <w:jc w:val="center"/>
              <w:rPr>
                <w:rFonts w:eastAsia="Times New Roman" w:cs="Arial"/>
                <w:sz w:val="20"/>
                <w:szCs w:val="20"/>
              </w:rPr>
            </w:pPr>
            <w:r w:rsidRPr="0030192A">
              <w:t>IVM00000</w:t>
            </w:r>
          </w:p>
        </w:tc>
        <w:tc>
          <w:tcPr>
            <w:tcW w:w="1357" w:type="dxa"/>
            <w:gridSpan w:val="2"/>
          </w:tcPr>
          <w:p w14:paraId="2D5962EF" w14:textId="6BF2AEB5" w:rsidR="00661F63" w:rsidRPr="0030192A" w:rsidRDefault="00F05432" w:rsidP="00A958B2">
            <w:pPr>
              <w:jc w:val="center"/>
            </w:pPr>
            <w:r w:rsidRPr="0030192A">
              <w:t>IVM-3x</w:t>
            </w:r>
            <w:r w:rsidR="000950DD" w:rsidRPr="0030192A">
              <w:t>600</w:t>
            </w:r>
          </w:p>
        </w:tc>
        <w:tc>
          <w:tcPr>
            <w:tcW w:w="714" w:type="dxa"/>
            <w:gridSpan w:val="2"/>
            <w:shd w:val="clear" w:color="auto" w:fill="auto"/>
            <w:vAlign w:val="center"/>
          </w:tcPr>
          <w:p w14:paraId="59352A70" w14:textId="77777777" w:rsidR="00661F63" w:rsidRPr="0030192A" w:rsidRDefault="00661F63" w:rsidP="00A958B2">
            <w:pPr>
              <w:jc w:val="center"/>
              <w:rPr>
                <w:rFonts w:eastAsia="Times New Roman" w:cs="Arial"/>
              </w:rPr>
            </w:pPr>
            <w:r w:rsidRPr="0030192A">
              <w:t>21</w:t>
            </w:r>
          </w:p>
        </w:tc>
        <w:tc>
          <w:tcPr>
            <w:tcW w:w="490" w:type="dxa"/>
            <w:shd w:val="clear" w:color="auto" w:fill="auto"/>
            <w:vAlign w:val="center"/>
          </w:tcPr>
          <w:p w14:paraId="67A9ECB1" w14:textId="77777777" w:rsidR="00661F63" w:rsidRPr="0030192A" w:rsidRDefault="00661F63" w:rsidP="00A958B2">
            <w:pPr>
              <w:jc w:val="center"/>
              <w:rPr>
                <w:rFonts w:eastAsia="Times New Roman" w:cs="Arial"/>
              </w:rPr>
            </w:pPr>
            <w:r w:rsidRPr="0030192A">
              <w:rPr>
                <w:rFonts w:eastAsia="Times New Roman" w:cs="Arial"/>
              </w:rPr>
              <w:t>M</w:t>
            </w:r>
          </w:p>
        </w:tc>
        <w:tc>
          <w:tcPr>
            <w:tcW w:w="709" w:type="dxa"/>
            <w:gridSpan w:val="2"/>
            <w:shd w:val="clear" w:color="auto" w:fill="auto"/>
            <w:vAlign w:val="center"/>
          </w:tcPr>
          <w:p w14:paraId="7CEA329D" w14:textId="77777777" w:rsidR="00661F63" w:rsidRPr="0030192A" w:rsidRDefault="00661F63" w:rsidP="00A958B2">
            <w:pPr>
              <w:jc w:val="center"/>
              <w:rPr>
                <w:rFonts w:eastAsia="Times New Roman" w:cs="Arial"/>
              </w:rPr>
            </w:pPr>
            <w:r w:rsidRPr="0030192A">
              <w:rPr>
                <w:rFonts w:eastAsia="Times New Roman" w:cs="Arial"/>
              </w:rPr>
              <w:t>19.8</w:t>
            </w:r>
          </w:p>
        </w:tc>
        <w:tc>
          <w:tcPr>
            <w:tcW w:w="2264" w:type="dxa"/>
            <w:shd w:val="clear" w:color="auto" w:fill="auto"/>
          </w:tcPr>
          <w:p w14:paraId="3FA4BBF4" w14:textId="77777777" w:rsidR="00661F63" w:rsidRPr="0030192A" w:rsidRDefault="00661F63" w:rsidP="00A958B2">
            <w:pPr>
              <w:jc w:val="center"/>
              <w:rPr>
                <w:rFonts w:eastAsia="Times New Roman" w:cs="Arial"/>
              </w:rPr>
            </w:pPr>
            <w:r w:rsidRPr="0030192A">
              <w:t>PHOTOPHOBIA</w:t>
            </w:r>
          </w:p>
        </w:tc>
        <w:tc>
          <w:tcPr>
            <w:tcW w:w="2774" w:type="dxa"/>
            <w:gridSpan w:val="2"/>
            <w:shd w:val="clear" w:color="auto" w:fill="auto"/>
          </w:tcPr>
          <w:p w14:paraId="2DCB507D" w14:textId="77777777" w:rsidR="00661F63" w:rsidRPr="0030192A" w:rsidRDefault="00661F63" w:rsidP="00A958B2">
            <w:pPr>
              <w:jc w:val="center"/>
              <w:rPr>
                <w:rFonts w:eastAsia="Times New Roman" w:cs="Arial"/>
                <w:sz w:val="20"/>
                <w:szCs w:val="20"/>
              </w:rPr>
            </w:pPr>
            <w:r w:rsidRPr="0030192A">
              <w:t>Photophobia</w:t>
            </w:r>
          </w:p>
        </w:tc>
      </w:tr>
      <w:tr w:rsidR="00661F63" w:rsidRPr="0030192A" w14:paraId="24034218" w14:textId="77777777" w:rsidTr="00C00394">
        <w:trPr>
          <w:jc w:val="center"/>
        </w:trPr>
        <w:tc>
          <w:tcPr>
            <w:tcW w:w="1270" w:type="dxa"/>
            <w:gridSpan w:val="2"/>
            <w:shd w:val="clear" w:color="auto" w:fill="BFBFBF" w:themeFill="background1" w:themeFillShade="BF"/>
          </w:tcPr>
          <w:p w14:paraId="6450FA91"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Max. Severity</w:t>
            </w:r>
          </w:p>
        </w:tc>
        <w:tc>
          <w:tcPr>
            <w:tcW w:w="1587" w:type="dxa"/>
            <w:gridSpan w:val="2"/>
            <w:shd w:val="clear" w:color="auto" w:fill="BFBFBF" w:themeFill="background1" w:themeFillShade="BF"/>
          </w:tcPr>
          <w:p w14:paraId="11A97AC0"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First Dose to Onset</w:t>
            </w:r>
          </w:p>
        </w:tc>
        <w:tc>
          <w:tcPr>
            <w:tcW w:w="1469" w:type="dxa"/>
            <w:gridSpan w:val="3"/>
            <w:shd w:val="clear" w:color="auto" w:fill="BFBFBF" w:themeFill="background1" w:themeFillShade="BF"/>
          </w:tcPr>
          <w:p w14:paraId="2DD6C4B5" w14:textId="47309910"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Last Dose to Onset</w:t>
            </w:r>
          </w:p>
        </w:tc>
        <w:tc>
          <w:tcPr>
            <w:tcW w:w="2476" w:type="dxa"/>
            <w:gridSpan w:val="3"/>
            <w:shd w:val="clear" w:color="auto" w:fill="BFBFBF" w:themeFill="background1" w:themeFillShade="BF"/>
          </w:tcPr>
          <w:p w14:paraId="23452CFF"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Causality</w:t>
            </w:r>
          </w:p>
        </w:tc>
        <w:tc>
          <w:tcPr>
            <w:tcW w:w="2696" w:type="dxa"/>
            <w:shd w:val="clear" w:color="auto" w:fill="BFBFBF" w:themeFill="background1" w:themeFillShade="BF"/>
          </w:tcPr>
          <w:p w14:paraId="2FDBF2ED"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Outcome</w:t>
            </w:r>
          </w:p>
        </w:tc>
      </w:tr>
      <w:tr w:rsidR="00661F63" w:rsidRPr="0030192A" w14:paraId="79F582A2" w14:textId="77777777" w:rsidTr="00C00394">
        <w:trPr>
          <w:jc w:val="center"/>
        </w:trPr>
        <w:tc>
          <w:tcPr>
            <w:tcW w:w="1270" w:type="dxa"/>
            <w:gridSpan w:val="2"/>
            <w:shd w:val="clear" w:color="auto" w:fill="auto"/>
          </w:tcPr>
          <w:p w14:paraId="2C0B5DF3" w14:textId="77777777" w:rsidR="00661F63" w:rsidRPr="0030192A" w:rsidRDefault="00661F63" w:rsidP="00A958B2">
            <w:pPr>
              <w:jc w:val="center"/>
              <w:rPr>
                <w:rFonts w:eastAsia="Times New Roman" w:cs="Arial"/>
                <w:sz w:val="20"/>
                <w:szCs w:val="20"/>
              </w:rPr>
            </w:pPr>
            <w:r w:rsidRPr="0030192A">
              <w:t>mild</w:t>
            </w:r>
          </w:p>
        </w:tc>
        <w:tc>
          <w:tcPr>
            <w:tcW w:w="1587" w:type="dxa"/>
            <w:gridSpan w:val="2"/>
            <w:shd w:val="clear" w:color="auto" w:fill="auto"/>
          </w:tcPr>
          <w:p w14:paraId="4B1FF4D7" w14:textId="77777777" w:rsidR="00661F63" w:rsidRPr="0030192A" w:rsidRDefault="00661F63" w:rsidP="00A958B2">
            <w:pPr>
              <w:jc w:val="center"/>
              <w:rPr>
                <w:rFonts w:eastAsia="Times New Roman" w:cs="Arial"/>
                <w:sz w:val="20"/>
                <w:szCs w:val="20"/>
              </w:rPr>
            </w:pPr>
            <w:r w:rsidRPr="0030192A">
              <w:t>2 days</w:t>
            </w:r>
          </w:p>
        </w:tc>
        <w:tc>
          <w:tcPr>
            <w:tcW w:w="1469" w:type="dxa"/>
            <w:gridSpan w:val="3"/>
            <w:shd w:val="clear" w:color="auto" w:fill="auto"/>
          </w:tcPr>
          <w:p w14:paraId="2400B379" w14:textId="77777777" w:rsidR="00661F63" w:rsidRPr="0030192A" w:rsidRDefault="00661F63" w:rsidP="00A958B2">
            <w:pPr>
              <w:jc w:val="center"/>
              <w:rPr>
                <w:rFonts w:eastAsia="Times New Roman" w:cs="Arial"/>
                <w:sz w:val="20"/>
                <w:szCs w:val="20"/>
              </w:rPr>
            </w:pPr>
            <w:r w:rsidRPr="0030192A">
              <w:t>0 days</w:t>
            </w:r>
          </w:p>
        </w:tc>
        <w:tc>
          <w:tcPr>
            <w:tcW w:w="2476" w:type="dxa"/>
            <w:gridSpan w:val="3"/>
            <w:shd w:val="clear" w:color="auto" w:fill="auto"/>
          </w:tcPr>
          <w:p w14:paraId="49F1FADA" w14:textId="77777777" w:rsidR="00661F63" w:rsidRPr="0030192A" w:rsidRDefault="00661F63" w:rsidP="00A958B2">
            <w:pPr>
              <w:jc w:val="center"/>
              <w:rPr>
                <w:rFonts w:eastAsia="Times New Roman" w:cs="Arial"/>
                <w:sz w:val="20"/>
                <w:szCs w:val="20"/>
              </w:rPr>
            </w:pPr>
            <w:r w:rsidRPr="0030192A">
              <w:t>possible</w:t>
            </w:r>
          </w:p>
        </w:tc>
        <w:tc>
          <w:tcPr>
            <w:tcW w:w="2696" w:type="dxa"/>
            <w:shd w:val="clear" w:color="auto" w:fill="auto"/>
          </w:tcPr>
          <w:p w14:paraId="63316B7D" w14:textId="77777777" w:rsidR="00661F63" w:rsidRPr="0030192A" w:rsidRDefault="00661F63" w:rsidP="00A958B2">
            <w:pPr>
              <w:jc w:val="center"/>
              <w:rPr>
                <w:rFonts w:eastAsia="Times New Roman" w:cs="Arial"/>
                <w:sz w:val="20"/>
                <w:szCs w:val="20"/>
              </w:rPr>
            </w:pPr>
            <w:r w:rsidRPr="0030192A">
              <w:t>resolved</w:t>
            </w:r>
          </w:p>
        </w:tc>
      </w:tr>
      <w:tr w:rsidR="00661F63" w:rsidRPr="0030192A" w14:paraId="7EEF7E47" w14:textId="77777777" w:rsidTr="005229F4">
        <w:trPr>
          <w:jc w:val="center"/>
        </w:trPr>
        <w:tc>
          <w:tcPr>
            <w:tcW w:w="9498" w:type="dxa"/>
            <w:gridSpan w:val="11"/>
            <w:shd w:val="clear" w:color="auto" w:fill="BFBFBF" w:themeFill="background1" w:themeFillShade="BF"/>
          </w:tcPr>
          <w:p w14:paraId="5AA17417" w14:textId="77777777" w:rsidR="00661F63" w:rsidRPr="0030192A" w:rsidRDefault="00661F63" w:rsidP="004B29D9">
            <w:pPr>
              <w:rPr>
                <w:rFonts w:eastAsia="Times New Roman" w:cs="Arial"/>
                <w:b/>
                <w:bCs/>
                <w:sz w:val="20"/>
                <w:szCs w:val="20"/>
              </w:rPr>
            </w:pPr>
            <w:r w:rsidRPr="0030192A">
              <w:rPr>
                <w:rFonts w:eastAsia="Times New Roman" w:cs="Arial"/>
                <w:b/>
                <w:bCs/>
                <w:sz w:val="20"/>
                <w:szCs w:val="20"/>
              </w:rPr>
              <w:t>Clinical Description</w:t>
            </w:r>
          </w:p>
        </w:tc>
      </w:tr>
      <w:tr w:rsidR="00661F63" w:rsidRPr="0030192A" w14:paraId="1DC82271" w14:textId="77777777" w:rsidTr="005229F4">
        <w:trPr>
          <w:trHeight w:val="2507"/>
          <w:jc w:val="center"/>
        </w:trPr>
        <w:tc>
          <w:tcPr>
            <w:tcW w:w="9498" w:type="dxa"/>
            <w:gridSpan w:val="11"/>
            <w:tcBorders>
              <w:bottom w:val="single" w:sz="4" w:space="0" w:color="auto"/>
            </w:tcBorders>
            <w:shd w:val="clear" w:color="auto" w:fill="auto"/>
          </w:tcPr>
          <w:p w14:paraId="44CC6786" w14:textId="77777777" w:rsidR="00661F63" w:rsidRPr="0030192A" w:rsidRDefault="00661F63" w:rsidP="004B29D9">
            <w:pPr>
              <w:rPr>
                <w:rFonts w:eastAsia="Times New Roman" w:cs="Arial"/>
                <w:sz w:val="20"/>
                <w:szCs w:val="20"/>
              </w:rPr>
            </w:pPr>
            <w:r w:rsidRPr="0030192A">
              <w:rPr>
                <w:rFonts w:eastAsia="Times New Roman" w:cs="Arial"/>
                <w:sz w:val="20"/>
                <w:szCs w:val="20"/>
              </w:rPr>
              <w:t>Day 2 report:</w:t>
            </w:r>
          </w:p>
          <w:p w14:paraId="16D88108" w14:textId="1AB899CF" w:rsidR="0018158A" w:rsidRPr="0030192A" w:rsidRDefault="0018158A" w:rsidP="0018158A">
            <w:pPr>
              <w:rPr>
                <w:rFonts w:eastAsia="Times New Roman" w:cs="Arial"/>
                <w:sz w:val="20"/>
                <w:szCs w:val="20"/>
                <w:u w:val="single"/>
              </w:rPr>
            </w:pPr>
            <w:r w:rsidRPr="0030192A">
              <w:rPr>
                <w:rFonts w:eastAsia="Times New Roman" w:cs="Arial"/>
                <w:sz w:val="20"/>
                <w:szCs w:val="20"/>
                <w:u w:val="single"/>
              </w:rPr>
              <w:t>Chief complaint: Photophobia</w:t>
            </w:r>
          </w:p>
          <w:p w14:paraId="70AC51B9" w14:textId="1EA4A2CD" w:rsidR="00661F63" w:rsidRPr="0030192A" w:rsidRDefault="0018158A" w:rsidP="0018158A">
            <w:pPr>
              <w:rPr>
                <w:rFonts w:eastAsia="Times New Roman" w:cs="Arial"/>
                <w:sz w:val="20"/>
                <w:szCs w:val="20"/>
              </w:rPr>
            </w:pPr>
            <w:r w:rsidRPr="0030192A">
              <w:rPr>
                <w:rFonts w:eastAsia="Times New Roman" w:cs="Arial"/>
                <w:sz w:val="20"/>
                <w:szCs w:val="20"/>
              </w:rPr>
              <w:t>Participant took the 2</w:t>
            </w:r>
            <w:r w:rsidRPr="0030192A">
              <w:rPr>
                <w:rFonts w:eastAsia="Times New Roman" w:cs="Arial"/>
                <w:sz w:val="20"/>
                <w:szCs w:val="20"/>
                <w:vertAlign w:val="superscript"/>
              </w:rPr>
              <w:t>nd</w:t>
            </w:r>
            <w:r w:rsidRPr="0030192A">
              <w:rPr>
                <w:rFonts w:eastAsia="Times New Roman" w:cs="Arial"/>
                <w:sz w:val="20"/>
                <w:szCs w:val="20"/>
              </w:rPr>
              <w:t xml:space="preserve"> dose of study drugs yesterday at 14:00. Participant had no symptoms until waking earlier today when he complained of photophobia which forced him to return to bed </w:t>
            </w:r>
            <w:r w:rsidR="00D01EE8" w:rsidRPr="0030192A">
              <w:rPr>
                <w:rFonts w:eastAsia="Times New Roman" w:cs="Arial"/>
                <w:sz w:val="20"/>
                <w:szCs w:val="20"/>
              </w:rPr>
              <w:t>for one hour</w:t>
            </w:r>
            <w:r w:rsidRPr="0030192A">
              <w:rPr>
                <w:rFonts w:eastAsia="Times New Roman" w:cs="Arial"/>
                <w:sz w:val="20"/>
                <w:szCs w:val="20"/>
              </w:rPr>
              <w:t xml:space="preserve">. When he woke up again, he reported that the photophobia had mostly resolved, and he came to the study clinic for his scheduled Day 2 visit. On presentation, he reported mild, improving photophobia only when staring at bright light. On examination all systems were </w:t>
            </w:r>
            <w:proofErr w:type="gramStart"/>
            <w:r w:rsidRPr="0030192A">
              <w:rPr>
                <w:rFonts w:eastAsia="Times New Roman" w:cs="Arial"/>
                <w:sz w:val="20"/>
                <w:szCs w:val="20"/>
              </w:rPr>
              <w:t>normal</w:t>
            </w:r>
            <w:proofErr w:type="gramEnd"/>
            <w:r w:rsidRPr="0030192A">
              <w:rPr>
                <w:rFonts w:eastAsia="Times New Roman" w:cs="Arial"/>
                <w:sz w:val="20"/>
                <w:szCs w:val="20"/>
              </w:rPr>
              <w:t xml:space="preserve"> and he had </w:t>
            </w:r>
            <w:r w:rsidR="003505E0" w:rsidRPr="0030192A">
              <w:rPr>
                <w:rFonts w:eastAsia="Times New Roman" w:cs="Arial"/>
                <w:sz w:val="20"/>
                <w:szCs w:val="20"/>
              </w:rPr>
              <w:t>a</w:t>
            </w:r>
            <w:r w:rsidRPr="0030192A">
              <w:rPr>
                <w:rFonts w:eastAsia="Times New Roman" w:cs="Arial"/>
                <w:sz w:val="20"/>
                <w:szCs w:val="20"/>
              </w:rPr>
              <w:t xml:space="preserve"> blood pressure of </w:t>
            </w:r>
            <w:r w:rsidR="003505E0" w:rsidRPr="0030192A">
              <w:rPr>
                <w:rFonts w:eastAsia="Times New Roman" w:cs="Arial"/>
                <w:sz w:val="20"/>
                <w:szCs w:val="20"/>
              </w:rPr>
              <w:t>120/</w:t>
            </w:r>
            <w:r w:rsidRPr="0030192A">
              <w:rPr>
                <w:rFonts w:eastAsia="Times New Roman" w:cs="Arial"/>
                <w:sz w:val="20"/>
                <w:szCs w:val="20"/>
              </w:rPr>
              <w:t>60 mmHg. Day 2 procedures were carried out and the 3</w:t>
            </w:r>
            <w:r w:rsidRPr="0030192A">
              <w:rPr>
                <w:rFonts w:eastAsia="Times New Roman" w:cs="Arial"/>
                <w:sz w:val="20"/>
                <w:szCs w:val="20"/>
                <w:vertAlign w:val="superscript"/>
              </w:rPr>
              <w:t>rd</w:t>
            </w:r>
            <w:r w:rsidRPr="0030192A">
              <w:rPr>
                <w:rFonts w:eastAsia="Times New Roman" w:cs="Arial"/>
                <w:sz w:val="20"/>
                <w:szCs w:val="20"/>
              </w:rPr>
              <w:t xml:space="preserve"> dose of study drugs was administered. The participant remained without complaint after </w:t>
            </w:r>
            <w:r w:rsidR="00D01EE8" w:rsidRPr="0030192A">
              <w:rPr>
                <w:rFonts w:eastAsia="Times New Roman" w:cs="Arial"/>
                <w:sz w:val="20"/>
                <w:szCs w:val="20"/>
              </w:rPr>
              <w:t xml:space="preserve">the </w:t>
            </w:r>
            <w:r w:rsidRPr="0030192A">
              <w:rPr>
                <w:rFonts w:eastAsia="Times New Roman" w:cs="Arial"/>
                <w:sz w:val="20"/>
                <w:szCs w:val="20"/>
              </w:rPr>
              <w:t>3</w:t>
            </w:r>
            <w:r w:rsidRPr="0030192A">
              <w:rPr>
                <w:rFonts w:eastAsia="Times New Roman" w:cs="Arial"/>
                <w:sz w:val="20"/>
                <w:szCs w:val="20"/>
                <w:vertAlign w:val="superscript"/>
              </w:rPr>
              <w:t>rd</w:t>
            </w:r>
            <w:r w:rsidRPr="0030192A">
              <w:rPr>
                <w:rFonts w:eastAsia="Times New Roman" w:cs="Arial"/>
                <w:sz w:val="20"/>
                <w:szCs w:val="20"/>
              </w:rPr>
              <w:t xml:space="preserve"> dose </w:t>
            </w:r>
            <w:r w:rsidR="00D01EE8" w:rsidRPr="0030192A">
              <w:rPr>
                <w:rFonts w:eastAsia="Times New Roman" w:cs="Arial"/>
                <w:sz w:val="20"/>
                <w:szCs w:val="20"/>
              </w:rPr>
              <w:t xml:space="preserve">of </w:t>
            </w:r>
            <w:r w:rsidRPr="0030192A">
              <w:rPr>
                <w:rFonts w:eastAsia="Times New Roman" w:cs="Arial"/>
                <w:sz w:val="20"/>
                <w:szCs w:val="20"/>
              </w:rPr>
              <w:t>study drug</w:t>
            </w:r>
            <w:r w:rsidR="00D01EE8" w:rsidRPr="0030192A">
              <w:rPr>
                <w:rFonts w:eastAsia="Times New Roman" w:cs="Arial"/>
                <w:sz w:val="20"/>
                <w:szCs w:val="20"/>
              </w:rPr>
              <w:t>s</w:t>
            </w:r>
            <w:r w:rsidRPr="0030192A">
              <w:rPr>
                <w:rFonts w:eastAsia="Times New Roman" w:cs="Arial"/>
                <w:sz w:val="20"/>
                <w:szCs w:val="20"/>
              </w:rPr>
              <w:t xml:space="preserve"> was administered.</w:t>
            </w:r>
          </w:p>
        </w:tc>
      </w:tr>
      <w:tr w:rsidR="00661F63" w:rsidRPr="0030192A" w14:paraId="5D1F0DDA" w14:textId="77777777" w:rsidTr="005229F4">
        <w:trPr>
          <w:trHeight w:val="64"/>
          <w:jc w:val="center"/>
        </w:trPr>
        <w:tc>
          <w:tcPr>
            <w:tcW w:w="9498" w:type="dxa"/>
            <w:gridSpan w:val="11"/>
            <w:tcBorders>
              <w:left w:val="nil"/>
              <w:right w:val="nil"/>
            </w:tcBorders>
            <w:shd w:val="clear" w:color="auto" w:fill="auto"/>
          </w:tcPr>
          <w:p w14:paraId="21DE02D3" w14:textId="77777777" w:rsidR="00661F63" w:rsidRPr="0030192A" w:rsidRDefault="00661F63" w:rsidP="004B29D9">
            <w:pPr>
              <w:rPr>
                <w:rFonts w:eastAsia="Times New Roman" w:cs="Arial"/>
                <w:sz w:val="20"/>
                <w:szCs w:val="20"/>
              </w:rPr>
            </w:pPr>
          </w:p>
        </w:tc>
      </w:tr>
      <w:tr w:rsidR="00661F63" w:rsidRPr="0030192A" w14:paraId="1E3FC567" w14:textId="77777777" w:rsidTr="00C00394">
        <w:trPr>
          <w:jc w:val="center"/>
        </w:trPr>
        <w:tc>
          <w:tcPr>
            <w:tcW w:w="1190" w:type="dxa"/>
            <w:shd w:val="clear" w:color="auto" w:fill="BFBFBF" w:themeFill="background1" w:themeFillShade="BF"/>
          </w:tcPr>
          <w:p w14:paraId="0B633CB0"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Patient ID</w:t>
            </w:r>
          </w:p>
        </w:tc>
        <w:tc>
          <w:tcPr>
            <w:tcW w:w="1357" w:type="dxa"/>
            <w:gridSpan w:val="2"/>
            <w:shd w:val="clear" w:color="auto" w:fill="BFBFBF" w:themeFill="background1" w:themeFillShade="BF"/>
          </w:tcPr>
          <w:p w14:paraId="791BF344"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Study arm</w:t>
            </w:r>
          </w:p>
        </w:tc>
        <w:tc>
          <w:tcPr>
            <w:tcW w:w="714" w:type="dxa"/>
            <w:gridSpan w:val="2"/>
            <w:shd w:val="clear" w:color="auto" w:fill="BFBFBF" w:themeFill="background1" w:themeFillShade="BF"/>
          </w:tcPr>
          <w:p w14:paraId="405074E9"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Age</w:t>
            </w:r>
          </w:p>
        </w:tc>
        <w:tc>
          <w:tcPr>
            <w:tcW w:w="490" w:type="dxa"/>
            <w:shd w:val="clear" w:color="auto" w:fill="BFBFBF" w:themeFill="background1" w:themeFillShade="BF"/>
          </w:tcPr>
          <w:p w14:paraId="69A1D633"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Sex</w:t>
            </w:r>
          </w:p>
        </w:tc>
        <w:tc>
          <w:tcPr>
            <w:tcW w:w="709" w:type="dxa"/>
            <w:gridSpan w:val="2"/>
            <w:shd w:val="clear" w:color="auto" w:fill="BFBFBF" w:themeFill="background1" w:themeFillShade="BF"/>
          </w:tcPr>
          <w:p w14:paraId="00A34E47"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BMI</w:t>
            </w:r>
          </w:p>
        </w:tc>
        <w:tc>
          <w:tcPr>
            <w:tcW w:w="2264" w:type="dxa"/>
            <w:shd w:val="clear" w:color="auto" w:fill="BFBFBF" w:themeFill="background1" w:themeFillShade="BF"/>
          </w:tcPr>
          <w:p w14:paraId="13FEB4EA"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Event Term (as reported)</w:t>
            </w:r>
          </w:p>
        </w:tc>
        <w:tc>
          <w:tcPr>
            <w:tcW w:w="2774" w:type="dxa"/>
            <w:gridSpan w:val="2"/>
            <w:shd w:val="clear" w:color="auto" w:fill="BFBFBF" w:themeFill="background1" w:themeFillShade="BF"/>
          </w:tcPr>
          <w:p w14:paraId="2D6F348D"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MedDRA Preferred Term (PT)</w:t>
            </w:r>
          </w:p>
        </w:tc>
      </w:tr>
      <w:tr w:rsidR="00661F63" w:rsidRPr="0030192A" w14:paraId="4002876A" w14:textId="77777777" w:rsidTr="00C00394">
        <w:trPr>
          <w:jc w:val="center"/>
        </w:trPr>
        <w:tc>
          <w:tcPr>
            <w:tcW w:w="1190" w:type="dxa"/>
            <w:shd w:val="clear" w:color="auto" w:fill="auto"/>
          </w:tcPr>
          <w:p w14:paraId="0F84B6C8" w14:textId="77777777" w:rsidR="00661F63" w:rsidRPr="0030192A" w:rsidRDefault="00661F63" w:rsidP="00A958B2">
            <w:pPr>
              <w:jc w:val="center"/>
              <w:rPr>
                <w:rFonts w:eastAsia="Times New Roman" w:cs="Arial"/>
                <w:sz w:val="20"/>
                <w:szCs w:val="20"/>
              </w:rPr>
            </w:pPr>
            <w:r w:rsidRPr="0030192A">
              <w:t>IVM00010</w:t>
            </w:r>
          </w:p>
        </w:tc>
        <w:tc>
          <w:tcPr>
            <w:tcW w:w="1357" w:type="dxa"/>
            <w:gridSpan w:val="2"/>
          </w:tcPr>
          <w:p w14:paraId="7164D4E2" w14:textId="2B87A7F1" w:rsidR="00661F63" w:rsidRPr="0030192A" w:rsidRDefault="00F05432" w:rsidP="00A958B2">
            <w:pPr>
              <w:jc w:val="center"/>
            </w:pPr>
            <w:r w:rsidRPr="0030192A">
              <w:t>IVM-3x</w:t>
            </w:r>
            <w:r w:rsidR="000950DD" w:rsidRPr="0030192A">
              <w:t>300</w:t>
            </w:r>
          </w:p>
        </w:tc>
        <w:tc>
          <w:tcPr>
            <w:tcW w:w="714" w:type="dxa"/>
            <w:gridSpan w:val="2"/>
            <w:shd w:val="clear" w:color="auto" w:fill="auto"/>
            <w:vAlign w:val="center"/>
          </w:tcPr>
          <w:p w14:paraId="4447C977" w14:textId="77777777" w:rsidR="00661F63" w:rsidRPr="0030192A" w:rsidRDefault="00661F63" w:rsidP="00A958B2">
            <w:pPr>
              <w:jc w:val="center"/>
              <w:rPr>
                <w:rFonts w:eastAsia="Times New Roman" w:cs="Arial"/>
              </w:rPr>
            </w:pPr>
            <w:r w:rsidRPr="0030192A">
              <w:t>24</w:t>
            </w:r>
          </w:p>
        </w:tc>
        <w:tc>
          <w:tcPr>
            <w:tcW w:w="490" w:type="dxa"/>
            <w:shd w:val="clear" w:color="auto" w:fill="auto"/>
            <w:vAlign w:val="center"/>
          </w:tcPr>
          <w:p w14:paraId="1108B6EC" w14:textId="77777777" w:rsidR="00661F63" w:rsidRPr="0030192A" w:rsidRDefault="00661F63" w:rsidP="00A958B2">
            <w:pPr>
              <w:jc w:val="center"/>
              <w:rPr>
                <w:rFonts w:eastAsia="Times New Roman" w:cs="Arial"/>
              </w:rPr>
            </w:pPr>
            <w:r w:rsidRPr="0030192A">
              <w:rPr>
                <w:rFonts w:eastAsia="Times New Roman" w:cs="Arial"/>
              </w:rPr>
              <w:t>M</w:t>
            </w:r>
          </w:p>
        </w:tc>
        <w:tc>
          <w:tcPr>
            <w:tcW w:w="709" w:type="dxa"/>
            <w:gridSpan w:val="2"/>
            <w:shd w:val="clear" w:color="auto" w:fill="auto"/>
            <w:vAlign w:val="center"/>
          </w:tcPr>
          <w:p w14:paraId="165E234D" w14:textId="77777777" w:rsidR="00661F63" w:rsidRPr="0030192A" w:rsidRDefault="00661F63" w:rsidP="00A958B2">
            <w:pPr>
              <w:jc w:val="center"/>
              <w:rPr>
                <w:rFonts w:eastAsia="Times New Roman" w:cs="Arial"/>
              </w:rPr>
            </w:pPr>
            <w:r w:rsidRPr="0030192A">
              <w:rPr>
                <w:rFonts w:eastAsia="Times New Roman" w:cs="Arial"/>
              </w:rPr>
              <w:t>21.1</w:t>
            </w:r>
          </w:p>
        </w:tc>
        <w:tc>
          <w:tcPr>
            <w:tcW w:w="2264" w:type="dxa"/>
            <w:shd w:val="clear" w:color="auto" w:fill="auto"/>
          </w:tcPr>
          <w:p w14:paraId="347CF0DA" w14:textId="77777777" w:rsidR="00661F63" w:rsidRPr="0030192A" w:rsidRDefault="00661F63" w:rsidP="00A958B2">
            <w:pPr>
              <w:jc w:val="center"/>
              <w:rPr>
                <w:rFonts w:eastAsia="Times New Roman" w:cs="Arial"/>
              </w:rPr>
            </w:pPr>
            <w:r w:rsidRPr="0030192A">
              <w:t>VISUAL DISTURBANCE</w:t>
            </w:r>
          </w:p>
        </w:tc>
        <w:tc>
          <w:tcPr>
            <w:tcW w:w="2774" w:type="dxa"/>
            <w:gridSpan w:val="2"/>
            <w:shd w:val="clear" w:color="auto" w:fill="auto"/>
          </w:tcPr>
          <w:p w14:paraId="3830B7A8" w14:textId="77777777" w:rsidR="00661F63" w:rsidRPr="0030192A" w:rsidRDefault="00661F63" w:rsidP="00A958B2">
            <w:pPr>
              <w:jc w:val="center"/>
              <w:rPr>
                <w:rFonts w:eastAsia="Times New Roman" w:cs="Arial"/>
                <w:sz w:val="20"/>
                <w:szCs w:val="20"/>
              </w:rPr>
            </w:pPr>
            <w:r w:rsidRPr="0030192A">
              <w:t>Visual impairment</w:t>
            </w:r>
          </w:p>
        </w:tc>
      </w:tr>
      <w:tr w:rsidR="00661F63" w:rsidRPr="0030192A" w14:paraId="36745253" w14:textId="77777777" w:rsidTr="00C00394">
        <w:trPr>
          <w:jc w:val="center"/>
        </w:trPr>
        <w:tc>
          <w:tcPr>
            <w:tcW w:w="1270" w:type="dxa"/>
            <w:gridSpan w:val="2"/>
            <w:shd w:val="clear" w:color="auto" w:fill="BFBFBF" w:themeFill="background1" w:themeFillShade="BF"/>
          </w:tcPr>
          <w:p w14:paraId="3C11D01D"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Max. Severity</w:t>
            </w:r>
          </w:p>
        </w:tc>
        <w:tc>
          <w:tcPr>
            <w:tcW w:w="1587" w:type="dxa"/>
            <w:gridSpan w:val="2"/>
            <w:shd w:val="clear" w:color="auto" w:fill="BFBFBF" w:themeFill="background1" w:themeFillShade="BF"/>
          </w:tcPr>
          <w:p w14:paraId="1269C3E0"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First Dose to Onset</w:t>
            </w:r>
          </w:p>
        </w:tc>
        <w:tc>
          <w:tcPr>
            <w:tcW w:w="1469" w:type="dxa"/>
            <w:gridSpan w:val="3"/>
            <w:shd w:val="clear" w:color="auto" w:fill="BFBFBF" w:themeFill="background1" w:themeFillShade="BF"/>
          </w:tcPr>
          <w:p w14:paraId="7E8C2BF5" w14:textId="2E6CD5B4"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Last Dose to Onset</w:t>
            </w:r>
          </w:p>
        </w:tc>
        <w:tc>
          <w:tcPr>
            <w:tcW w:w="2476" w:type="dxa"/>
            <w:gridSpan w:val="3"/>
            <w:shd w:val="clear" w:color="auto" w:fill="BFBFBF" w:themeFill="background1" w:themeFillShade="BF"/>
          </w:tcPr>
          <w:p w14:paraId="627F500F"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Causality</w:t>
            </w:r>
          </w:p>
        </w:tc>
        <w:tc>
          <w:tcPr>
            <w:tcW w:w="2696" w:type="dxa"/>
            <w:shd w:val="clear" w:color="auto" w:fill="BFBFBF" w:themeFill="background1" w:themeFillShade="BF"/>
          </w:tcPr>
          <w:p w14:paraId="492F4B9B"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Outcome</w:t>
            </w:r>
          </w:p>
        </w:tc>
      </w:tr>
      <w:tr w:rsidR="00661F63" w:rsidRPr="0030192A" w14:paraId="350D1D6D" w14:textId="77777777" w:rsidTr="00C00394">
        <w:trPr>
          <w:jc w:val="center"/>
        </w:trPr>
        <w:tc>
          <w:tcPr>
            <w:tcW w:w="1270" w:type="dxa"/>
            <w:gridSpan w:val="2"/>
            <w:shd w:val="clear" w:color="auto" w:fill="auto"/>
          </w:tcPr>
          <w:p w14:paraId="27870BE7" w14:textId="77777777" w:rsidR="00661F63" w:rsidRPr="0030192A" w:rsidRDefault="00661F63" w:rsidP="00A958B2">
            <w:pPr>
              <w:jc w:val="center"/>
              <w:rPr>
                <w:rFonts w:eastAsia="Times New Roman" w:cs="Arial"/>
                <w:sz w:val="20"/>
                <w:szCs w:val="20"/>
              </w:rPr>
            </w:pPr>
            <w:r w:rsidRPr="0030192A">
              <w:t>mild</w:t>
            </w:r>
          </w:p>
        </w:tc>
        <w:tc>
          <w:tcPr>
            <w:tcW w:w="1587" w:type="dxa"/>
            <w:gridSpan w:val="2"/>
            <w:shd w:val="clear" w:color="auto" w:fill="auto"/>
          </w:tcPr>
          <w:p w14:paraId="02E056EB" w14:textId="77777777" w:rsidR="00661F63" w:rsidRPr="0030192A" w:rsidRDefault="00661F63" w:rsidP="00A958B2">
            <w:pPr>
              <w:jc w:val="center"/>
              <w:rPr>
                <w:rFonts w:eastAsia="Times New Roman" w:cs="Arial"/>
                <w:sz w:val="20"/>
                <w:szCs w:val="20"/>
              </w:rPr>
            </w:pPr>
            <w:r w:rsidRPr="0030192A">
              <w:t>2 days</w:t>
            </w:r>
          </w:p>
        </w:tc>
        <w:tc>
          <w:tcPr>
            <w:tcW w:w="1469" w:type="dxa"/>
            <w:gridSpan w:val="3"/>
            <w:shd w:val="clear" w:color="auto" w:fill="auto"/>
          </w:tcPr>
          <w:p w14:paraId="7373191C" w14:textId="77777777" w:rsidR="00661F63" w:rsidRPr="0030192A" w:rsidRDefault="00661F63" w:rsidP="00A958B2">
            <w:pPr>
              <w:jc w:val="center"/>
              <w:rPr>
                <w:rFonts w:eastAsia="Times New Roman" w:cs="Arial"/>
                <w:sz w:val="20"/>
                <w:szCs w:val="20"/>
              </w:rPr>
            </w:pPr>
            <w:r w:rsidRPr="0030192A">
              <w:t>0 days</w:t>
            </w:r>
          </w:p>
        </w:tc>
        <w:tc>
          <w:tcPr>
            <w:tcW w:w="2476" w:type="dxa"/>
            <w:gridSpan w:val="3"/>
            <w:shd w:val="clear" w:color="auto" w:fill="auto"/>
          </w:tcPr>
          <w:p w14:paraId="219739AB" w14:textId="77777777" w:rsidR="00661F63" w:rsidRPr="0030192A" w:rsidRDefault="00661F63" w:rsidP="00A958B2">
            <w:pPr>
              <w:jc w:val="center"/>
              <w:rPr>
                <w:rFonts w:eastAsia="Times New Roman" w:cs="Arial"/>
                <w:sz w:val="20"/>
                <w:szCs w:val="20"/>
              </w:rPr>
            </w:pPr>
            <w:r w:rsidRPr="0030192A">
              <w:t>probable/likely</w:t>
            </w:r>
          </w:p>
        </w:tc>
        <w:tc>
          <w:tcPr>
            <w:tcW w:w="2696" w:type="dxa"/>
            <w:shd w:val="clear" w:color="auto" w:fill="auto"/>
          </w:tcPr>
          <w:p w14:paraId="418C0E4B" w14:textId="77777777" w:rsidR="00661F63" w:rsidRPr="0030192A" w:rsidRDefault="00661F63" w:rsidP="00A958B2">
            <w:pPr>
              <w:jc w:val="center"/>
              <w:rPr>
                <w:rFonts w:eastAsia="Times New Roman" w:cs="Arial"/>
                <w:sz w:val="20"/>
                <w:szCs w:val="20"/>
              </w:rPr>
            </w:pPr>
            <w:r w:rsidRPr="0030192A">
              <w:t>resolved</w:t>
            </w:r>
          </w:p>
        </w:tc>
      </w:tr>
      <w:tr w:rsidR="00661F63" w:rsidRPr="0030192A" w14:paraId="4163BE00" w14:textId="77777777" w:rsidTr="005229F4">
        <w:trPr>
          <w:jc w:val="center"/>
        </w:trPr>
        <w:tc>
          <w:tcPr>
            <w:tcW w:w="9498" w:type="dxa"/>
            <w:gridSpan w:val="11"/>
            <w:shd w:val="clear" w:color="auto" w:fill="BFBFBF" w:themeFill="background1" w:themeFillShade="BF"/>
          </w:tcPr>
          <w:p w14:paraId="532EB1B1" w14:textId="77777777" w:rsidR="00661F63" w:rsidRPr="0030192A" w:rsidRDefault="00661F63" w:rsidP="004B29D9">
            <w:pPr>
              <w:rPr>
                <w:rFonts w:eastAsia="Times New Roman" w:cs="Arial"/>
                <w:b/>
                <w:bCs/>
                <w:sz w:val="20"/>
                <w:szCs w:val="20"/>
              </w:rPr>
            </w:pPr>
            <w:r w:rsidRPr="0030192A">
              <w:rPr>
                <w:rFonts w:eastAsia="Times New Roman" w:cs="Arial"/>
                <w:b/>
                <w:bCs/>
                <w:sz w:val="20"/>
                <w:szCs w:val="20"/>
              </w:rPr>
              <w:t>Clinical Description</w:t>
            </w:r>
          </w:p>
        </w:tc>
      </w:tr>
      <w:tr w:rsidR="00661F63" w:rsidRPr="0030192A" w14:paraId="47223AED" w14:textId="77777777" w:rsidTr="005229F4">
        <w:trPr>
          <w:trHeight w:val="2507"/>
          <w:jc w:val="center"/>
        </w:trPr>
        <w:tc>
          <w:tcPr>
            <w:tcW w:w="9498" w:type="dxa"/>
            <w:gridSpan w:val="11"/>
            <w:shd w:val="clear" w:color="auto" w:fill="auto"/>
          </w:tcPr>
          <w:p w14:paraId="2A7CD2A7" w14:textId="77777777" w:rsidR="00661F63" w:rsidRPr="0030192A" w:rsidRDefault="00661F63" w:rsidP="004B29D9">
            <w:pPr>
              <w:rPr>
                <w:rFonts w:eastAsia="Times New Roman" w:cs="Arial"/>
                <w:sz w:val="20"/>
                <w:szCs w:val="20"/>
              </w:rPr>
            </w:pPr>
            <w:r w:rsidRPr="0030192A">
              <w:rPr>
                <w:rFonts w:eastAsia="Times New Roman" w:cs="Arial"/>
                <w:sz w:val="20"/>
                <w:szCs w:val="20"/>
              </w:rPr>
              <w:t>Day 3 report:</w:t>
            </w:r>
          </w:p>
          <w:p w14:paraId="09A29004" w14:textId="77777777" w:rsidR="00D01EE8" w:rsidRPr="0030192A" w:rsidRDefault="00D01EE8" w:rsidP="00D01EE8">
            <w:pPr>
              <w:rPr>
                <w:rFonts w:eastAsia="Times New Roman" w:cs="Arial"/>
                <w:sz w:val="20"/>
                <w:szCs w:val="20"/>
                <w:u w:val="single"/>
              </w:rPr>
            </w:pPr>
            <w:r w:rsidRPr="0030192A">
              <w:rPr>
                <w:rFonts w:eastAsia="Times New Roman" w:cs="Arial"/>
                <w:sz w:val="20"/>
                <w:szCs w:val="20"/>
                <w:u w:val="single"/>
              </w:rPr>
              <w:t>Chief complaint: Fatigue and visual disturbance</w:t>
            </w:r>
          </w:p>
          <w:p w14:paraId="11AA238B" w14:textId="5FED8855" w:rsidR="00661F63" w:rsidRPr="0030192A" w:rsidRDefault="00D01EE8" w:rsidP="004B29D9">
            <w:pPr>
              <w:rPr>
                <w:rFonts w:eastAsia="Times New Roman" w:cs="Arial"/>
                <w:sz w:val="20"/>
                <w:szCs w:val="20"/>
              </w:rPr>
            </w:pPr>
            <w:r w:rsidRPr="0030192A">
              <w:rPr>
                <w:rFonts w:eastAsia="Times New Roman" w:cs="Arial"/>
                <w:sz w:val="20"/>
                <w:szCs w:val="20"/>
                <w:lang w:eastAsia="en-GB"/>
              </w:rPr>
              <w:t>Five</w:t>
            </w:r>
            <w:r w:rsidR="00661F63" w:rsidRPr="0030192A">
              <w:rPr>
                <w:rFonts w:eastAsia="Times New Roman" w:cs="Arial"/>
                <w:sz w:val="20"/>
                <w:szCs w:val="20"/>
                <w:lang w:eastAsia="en-GB"/>
              </w:rPr>
              <w:t xml:space="preserve"> hours after </w:t>
            </w:r>
            <w:r w:rsidRPr="0030192A">
              <w:rPr>
                <w:rFonts w:eastAsia="Times New Roman" w:cs="Arial"/>
                <w:sz w:val="20"/>
                <w:szCs w:val="20"/>
                <w:lang w:eastAsia="en-GB"/>
              </w:rPr>
              <w:t xml:space="preserve">ingesting </w:t>
            </w:r>
            <w:r w:rsidR="00661F63" w:rsidRPr="0030192A">
              <w:rPr>
                <w:rFonts w:eastAsia="Times New Roman" w:cs="Arial"/>
                <w:sz w:val="20"/>
                <w:szCs w:val="20"/>
                <w:lang w:eastAsia="en-GB"/>
              </w:rPr>
              <w:t>the 3</w:t>
            </w:r>
            <w:r w:rsidR="00661F63" w:rsidRPr="0030192A">
              <w:rPr>
                <w:rFonts w:eastAsia="Times New Roman" w:cs="Arial"/>
                <w:sz w:val="20"/>
                <w:szCs w:val="20"/>
                <w:vertAlign w:val="superscript"/>
                <w:lang w:eastAsia="en-GB"/>
              </w:rPr>
              <w:t>rd</w:t>
            </w:r>
            <w:r w:rsidR="00661F63" w:rsidRPr="0030192A">
              <w:rPr>
                <w:rFonts w:eastAsia="Times New Roman" w:cs="Arial"/>
                <w:sz w:val="20"/>
                <w:szCs w:val="20"/>
                <w:lang w:eastAsia="en-GB"/>
              </w:rPr>
              <w:t xml:space="preserve"> dose of study drugs the patient complained of excessive fatigue and visual disturbances (darkening of vision after changing the </w:t>
            </w:r>
            <w:r w:rsidRPr="0030192A">
              <w:rPr>
                <w:rFonts w:eastAsia="Times New Roman" w:cs="Arial"/>
                <w:sz w:val="20"/>
                <w:szCs w:val="20"/>
                <w:lang w:eastAsia="en-GB"/>
              </w:rPr>
              <w:t xml:space="preserve">visual </w:t>
            </w:r>
            <w:r w:rsidR="00661F63" w:rsidRPr="0030192A">
              <w:rPr>
                <w:rFonts w:eastAsia="Times New Roman" w:cs="Arial"/>
                <w:sz w:val="20"/>
                <w:szCs w:val="20"/>
                <w:lang w:eastAsia="en-GB"/>
              </w:rPr>
              <w:t xml:space="preserve">field) during the night, both of which had resolved by morning. See also SAE report regarding ECG abnormalities (Table </w:t>
            </w:r>
            <w:r w:rsidR="00661F63" w:rsidRPr="0030192A">
              <w:rPr>
                <w:rFonts w:eastAsia="Times New Roman" w:cs="Arial"/>
                <w:sz w:val="20"/>
                <w:szCs w:val="20"/>
                <w:lang w:eastAsia="en-GB"/>
              </w:rPr>
              <w:fldChar w:fldCharType="begin"/>
            </w:r>
            <w:r w:rsidR="00661F63" w:rsidRPr="0030192A">
              <w:rPr>
                <w:rFonts w:eastAsia="Times New Roman" w:cs="Arial"/>
                <w:sz w:val="20"/>
                <w:szCs w:val="20"/>
                <w:lang w:eastAsia="en-GB"/>
              </w:rPr>
              <w:instrText xml:space="preserve"> REF TabSAE \h  \* MERGEFORMAT </w:instrText>
            </w:r>
            <w:r w:rsidR="00661F63" w:rsidRPr="0030192A">
              <w:rPr>
                <w:rFonts w:eastAsia="Times New Roman" w:cs="Arial"/>
                <w:sz w:val="20"/>
                <w:szCs w:val="20"/>
                <w:lang w:eastAsia="en-GB"/>
              </w:rPr>
            </w:r>
            <w:r w:rsidR="00661F63" w:rsidRPr="0030192A">
              <w:rPr>
                <w:rFonts w:eastAsia="Times New Roman" w:cs="Arial"/>
                <w:sz w:val="20"/>
                <w:szCs w:val="20"/>
                <w:lang w:eastAsia="en-GB"/>
              </w:rPr>
              <w:fldChar w:fldCharType="separate"/>
            </w:r>
            <w:r w:rsidR="00877CE9" w:rsidRPr="00877CE9">
              <w:rPr>
                <w:sz w:val="20"/>
                <w:szCs w:val="20"/>
              </w:rPr>
              <w:t>S10</w:t>
            </w:r>
            <w:r w:rsidR="00661F63" w:rsidRPr="0030192A">
              <w:rPr>
                <w:rFonts w:eastAsia="Times New Roman" w:cs="Arial"/>
                <w:sz w:val="20"/>
                <w:szCs w:val="20"/>
                <w:lang w:eastAsia="en-GB"/>
              </w:rPr>
              <w:fldChar w:fldCharType="end"/>
            </w:r>
            <w:r w:rsidR="00661F63" w:rsidRPr="0030192A">
              <w:rPr>
                <w:rFonts w:eastAsia="Times New Roman" w:cs="Arial"/>
                <w:sz w:val="20"/>
                <w:szCs w:val="20"/>
                <w:lang w:eastAsia="en-GB"/>
              </w:rPr>
              <w:t>).</w:t>
            </w:r>
          </w:p>
        </w:tc>
      </w:tr>
      <w:tr w:rsidR="00661F63" w:rsidRPr="0030192A" w14:paraId="0E227D49" w14:textId="77777777" w:rsidTr="005229F4">
        <w:trPr>
          <w:trHeight w:val="64"/>
          <w:jc w:val="center"/>
        </w:trPr>
        <w:tc>
          <w:tcPr>
            <w:tcW w:w="9498" w:type="dxa"/>
            <w:gridSpan w:val="11"/>
            <w:tcBorders>
              <w:left w:val="nil"/>
              <w:right w:val="nil"/>
            </w:tcBorders>
            <w:shd w:val="clear" w:color="auto" w:fill="auto"/>
          </w:tcPr>
          <w:p w14:paraId="073B6F1E" w14:textId="77777777" w:rsidR="00661F63" w:rsidRPr="0030192A" w:rsidRDefault="00661F63" w:rsidP="004B29D9">
            <w:pPr>
              <w:rPr>
                <w:rFonts w:eastAsia="Times New Roman" w:cs="Arial"/>
                <w:sz w:val="20"/>
                <w:szCs w:val="20"/>
              </w:rPr>
            </w:pPr>
          </w:p>
        </w:tc>
      </w:tr>
      <w:tr w:rsidR="00661F63" w:rsidRPr="0030192A" w14:paraId="2978B3A3" w14:textId="77777777" w:rsidTr="00C00394">
        <w:trPr>
          <w:jc w:val="center"/>
        </w:trPr>
        <w:tc>
          <w:tcPr>
            <w:tcW w:w="1190" w:type="dxa"/>
            <w:shd w:val="clear" w:color="auto" w:fill="BFBFBF" w:themeFill="background1" w:themeFillShade="BF"/>
          </w:tcPr>
          <w:p w14:paraId="5C2D1383"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Patient ID</w:t>
            </w:r>
          </w:p>
        </w:tc>
        <w:tc>
          <w:tcPr>
            <w:tcW w:w="1357" w:type="dxa"/>
            <w:gridSpan w:val="2"/>
            <w:shd w:val="clear" w:color="auto" w:fill="BFBFBF" w:themeFill="background1" w:themeFillShade="BF"/>
          </w:tcPr>
          <w:p w14:paraId="4852790F"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Study arm</w:t>
            </w:r>
          </w:p>
        </w:tc>
        <w:tc>
          <w:tcPr>
            <w:tcW w:w="714" w:type="dxa"/>
            <w:gridSpan w:val="2"/>
            <w:shd w:val="clear" w:color="auto" w:fill="BFBFBF" w:themeFill="background1" w:themeFillShade="BF"/>
          </w:tcPr>
          <w:p w14:paraId="1EFB0094"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Age</w:t>
            </w:r>
          </w:p>
        </w:tc>
        <w:tc>
          <w:tcPr>
            <w:tcW w:w="490" w:type="dxa"/>
            <w:shd w:val="clear" w:color="auto" w:fill="BFBFBF" w:themeFill="background1" w:themeFillShade="BF"/>
          </w:tcPr>
          <w:p w14:paraId="1E51F639"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Sex</w:t>
            </w:r>
          </w:p>
        </w:tc>
        <w:tc>
          <w:tcPr>
            <w:tcW w:w="709" w:type="dxa"/>
            <w:gridSpan w:val="2"/>
            <w:shd w:val="clear" w:color="auto" w:fill="BFBFBF" w:themeFill="background1" w:themeFillShade="BF"/>
          </w:tcPr>
          <w:p w14:paraId="495FB4FC"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BMI</w:t>
            </w:r>
          </w:p>
        </w:tc>
        <w:tc>
          <w:tcPr>
            <w:tcW w:w="2264" w:type="dxa"/>
            <w:shd w:val="clear" w:color="auto" w:fill="BFBFBF" w:themeFill="background1" w:themeFillShade="BF"/>
          </w:tcPr>
          <w:p w14:paraId="77AEFDF0"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Event Term (as reported)</w:t>
            </w:r>
          </w:p>
        </w:tc>
        <w:tc>
          <w:tcPr>
            <w:tcW w:w="2774" w:type="dxa"/>
            <w:gridSpan w:val="2"/>
            <w:shd w:val="clear" w:color="auto" w:fill="BFBFBF" w:themeFill="background1" w:themeFillShade="BF"/>
          </w:tcPr>
          <w:p w14:paraId="0F50CA97"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MedDRA Preferred Term (PT)</w:t>
            </w:r>
          </w:p>
        </w:tc>
      </w:tr>
      <w:tr w:rsidR="00661F63" w:rsidRPr="0030192A" w14:paraId="1E49D729" w14:textId="77777777" w:rsidTr="00C00394">
        <w:trPr>
          <w:jc w:val="center"/>
        </w:trPr>
        <w:tc>
          <w:tcPr>
            <w:tcW w:w="1190" w:type="dxa"/>
            <w:shd w:val="clear" w:color="auto" w:fill="auto"/>
          </w:tcPr>
          <w:p w14:paraId="16903136" w14:textId="77777777" w:rsidR="00661F63" w:rsidRPr="0030192A" w:rsidRDefault="00661F63" w:rsidP="00A958B2">
            <w:pPr>
              <w:jc w:val="center"/>
              <w:rPr>
                <w:rFonts w:eastAsia="Times New Roman" w:cs="Arial"/>
                <w:sz w:val="20"/>
                <w:szCs w:val="20"/>
              </w:rPr>
            </w:pPr>
            <w:r w:rsidRPr="0030192A">
              <w:t>IVM00026</w:t>
            </w:r>
          </w:p>
        </w:tc>
        <w:tc>
          <w:tcPr>
            <w:tcW w:w="1357" w:type="dxa"/>
            <w:gridSpan w:val="2"/>
          </w:tcPr>
          <w:p w14:paraId="34BC928D" w14:textId="2B711E1E" w:rsidR="00661F63" w:rsidRPr="0030192A" w:rsidRDefault="00F05432" w:rsidP="00A958B2">
            <w:pPr>
              <w:jc w:val="center"/>
            </w:pPr>
            <w:r w:rsidRPr="0030192A">
              <w:t>IVM-3x</w:t>
            </w:r>
            <w:r w:rsidR="000950DD" w:rsidRPr="0030192A">
              <w:t>300</w:t>
            </w:r>
          </w:p>
        </w:tc>
        <w:tc>
          <w:tcPr>
            <w:tcW w:w="714" w:type="dxa"/>
            <w:gridSpan w:val="2"/>
            <w:shd w:val="clear" w:color="auto" w:fill="auto"/>
          </w:tcPr>
          <w:p w14:paraId="414EEBF6" w14:textId="77777777" w:rsidR="00661F63" w:rsidRPr="0030192A" w:rsidRDefault="00661F63" w:rsidP="00A958B2">
            <w:pPr>
              <w:jc w:val="center"/>
              <w:rPr>
                <w:rFonts w:eastAsia="Times New Roman" w:cs="Arial"/>
              </w:rPr>
            </w:pPr>
            <w:r w:rsidRPr="0030192A">
              <w:t>30</w:t>
            </w:r>
          </w:p>
        </w:tc>
        <w:tc>
          <w:tcPr>
            <w:tcW w:w="490" w:type="dxa"/>
            <w:shd w:val="clear" w:color="auto" w:fill="auto"/>
            <w:vAlign w:val="center"/>
          </w:tcPr>
          <w:p w14:paraId="0BBF13D0" w14:textId="77777777" w:rsidR="00661F63" w:rsidRPr="0030192A" w:rsidRDefault="00661F63" w:rsidP="00A958B2">
            <w:pPr>
              <w:jc w:val="center"/>
              <w:rPr>
                <w:rFonts w:eastAsia="Times New Roman" w:cs="Arial"/>
              </w:rPr>
            </w:pPr>
            <w:r w:rsidRPr="0030192A">
              <w:rPr>
                <w:rFonts w:eastAsia="Times New Roman" w:cs="Arial"/>
              </w:rPr>
              <w:t>M</w:t>
            </w:r>
          </w:p>
        </w:tc>
        <w:tc>
          <w:tcPr>
            <w:tcW w:w="709" w:type="dxa"/>
            <w:gridSpan w:val="2"/>
            <w:shd w:val="clear" w:color="auto" w:fill="auto"/>
            <w:vAlign w:val="center"/>
          </w:tcPr>
          <w:p w14:paraId="3C67C511" w14:textId="77777777" w:rsidR="00661F63" w:rsidRPr="0030192A" w:rsidRDefault="00661F63" w:rsidP="00A958B2">
            <w:pPr>
              <w:jc w:val="center"/>
              <w:rPr>
                <w:rFonts w:eastAsia="Times New Roman" w:cs="Arial"/>
              </w:rPr>
            </w:pPr>
            <w:r w:rsidRPr="0030192A">
              <w:rPr>
                <w:rFonts w:eastAsia="Times New Roman" w:cs="Arial"/>
              </w:rPr>
              <w:t>18.6</w:t>
            </w:r>
          </w:p>
        </w:tc>
        <w:tc>
          <w:tcPr>
            <w:tcW w:w="2264" w:type="dxa"/>
            <w:shd w:val="clear" w:color="auto" w:fill="auto"/>
          </w:tcPr>
          <w:p w14:paraId="73FFE0FC" w14:textId="77777777" w:rsidR="00661F63" w:rsidRPr="0030192A" w:rsidRDefault="00661F63" w:rsidP="00A958B2">
            <w:pPr>
              <w:jc w:val="center"/>
              <w:rPr>
                <w:rFonts w:eastAsia="Times New Roman" w:cs="Arial"/>
              </w:rPr>
            </w:pPr>
            <w:r w:rsidRPr="0030192A">
              <w:t>BLURRED VISION</w:t>
            </w:r>
          </w:p>
        </w:tc>
        <w:tc>
          <w:tcPr>
            <w:tcW w:w="2774" w:type="dxa"/>
            <w:gridSpan w:val="2"/>
            <w:shd w:val="clear" w:color="auto" w:fill="auto"/>
          </w:tcPr>
          <w:p w14:paraId="3A670C26" w14:textId="77777777" w:rsidR="00661F63" w:rsidRPr="0030192A" w:rsidRDefault="00661F63" w:rsidP="00A958B2">
            <w:pPr>
              <w:jc w:val="center"/>
              <w:rPr>
                <w:rFonts w:eastAsia="Times New Roman" w:cs="Arial"/>
                <w:sz w:val="20"/>
                <w:szCs w:val="20"/>
              </w:rPr>
            </w:pPr>
            <w:r w:rsidRPr="0030192A">
              <w:t>Vision blurred</w:t>
            </w:r>
          </w:p>
        </w:tc>
      </w:tr>
      <w:tr w:rsidR="00661F63" w:rsidRPr="0030192A" w14:paraId="3C277540" w14:textId="77777777" w:rsidTr="00C00394">
        <w:trPr>
          <w:jc w:val="center"/>
        </w:trPr>
        <w:tc>
          <w:tcPr>
            <w:tcW w:w="1270" w:type="dxa"/>
            <w:gridSpan w:val="2"/>
            <w:shd w:val="clear" w:color="auto" w:fill="BFBFBF" w:themeFill="background1" w:themeFillShade="BF"/>
          </w:tcPr>
          <w:p w14:paraId="11D01311" w14:textId="77777777" w:rsidR="00661F63" w:rsidRPr="0030192A" w:rsidRDefault="00661F63" w:rsidP="00A958B2">
            <w:pPr>
              <w:keepNext/>
              <w:jc w:val="center"/>
              <w:rPr>
                <w:rFonts w:eastAsia="Times New Roman" w:cs="Arial"/>
                <w:b/>
                <w:bCs/>
                <w:sz w:val="20"/>
                <w:szCs w:val="20"/>
              </w:rPr>
            </w:pPr>
            <w:r w:rsidRPr="0030192A">
              <w:rPr>
                <w:rFonts w:eastAsia="Times New Roman" w:cs="Arial"/>
                <w:b/>
                <w:bCs/>
                <w:sz w:val="20"/>
                <w:szCs w:val="20"/>
              </w:rPr>
              <w:t>Max. Severity</w:t>
            </w:r>
          </w:p>
        </w:tc>
        <w:tc>
          <w:tcPr>
            <w:tcW w:w="1587" w:type="dxa"/>
            <w:gridSpan w:val="2"/>
            <w:shd w:val="clear" w:color="auto" w:fill="BFBFBF" w:themeFill="background1" w:themeFillShade="BF"/>
          </w:tcPr>
          <w:p w14:paraId="76783E7A" w14:textId="77777777" w:rsidR="00661F63" w:rsidRPr="0030192A" w:rsidRDefault="00661F63" w:rsidP="00A958B2">
            <w:pPr>
              <w:keepNext/>
              <w:jc w:val="center"/>
              <w:rPr>
                <w:rFonts w:eastAsia="Times New Roman" w:cs="Arial"/>
                <w:b/>
                <w:bCs/>
                <w:sz w:val="20"/>
                <w:szCs w:val="20"/>
              </w:rPr>
            </w:pPr>
            <w:r w:rsidRPr="0030192A">
              <w:rPr>
                <w:rFonts w:eastAsia="Times New Roman" w:cs="Arial"/>
                <w:b/>
                <w:bCs/>
                <w:sz w:val="20"/>
                <w:szCs w:val="20"/>
              </w:rPr>
              <w:t>First Dose to Onset</w:t>
            </w:r>
          </w:p>
        </w:tc>
        <w:tc>
          <w:tcPr>
            <w:tcW w:w="1469" w:type="dxa"/>
            <w:gridSpan w:val="3"/>
            <w:shd w:val="clear" w:color="auto" w:fill="BFBFBF" w:themeFill="background1" w:themeFillShade="BF"/>
          </w:tcPr>
          <w:p w14:paraId="7E01BD36" w14:textId="204F1A88" w:rsidR="00661F63" w:rsidRPr="0030192A" w:rsidRDefault="00661F63" w:rsidP="00A958B2">
            <w:pPr>
              <w:keepNext/>
              <w:jc w:val="center"/>
              <w:rPr>
                <w:rFonts w:eastAsia="Times New Roman" w:cs="Arial"/>
                <w:b/>
                <w:bCs/>
                <w:sz w:val="20"/>
                <w:szCs w:val="20"/>
              </w:rPr>
            </w:pPr>
            <w:r w:rsidRPr="0030192A">
              <w:rPr>
                <w:rFonts w:eastAsia="Times New Roman" w:cs="Arial"/>
                <w:b/>
                <w:bCs/>
                <w:sz w:val="20"/>
                <w:szCs w:val="20"/>
              </w:rPr>
              <w:t>Last Dose to Onset</w:t>
            </w:r>
          </w:p>
        </w:tc>
        <w:tc>
          <w:tcPr>
            <w:tcW w:w="2476" w:type="dxa"/>
            <w:gridSpan w:val="3"/>
            <w:shd w:val="clear" w:color="auto" w:fill="BFBFBF" w:themeFill="background1" w:themeFillShade="BF"/>
          </w:tcPr>
          <w:p w14:paraId="23C4BA3A" w14:textId="77777777" w:rsidR="00661F63" w:rsidRPr="0030192A" w:rsidRDefault="00661F63" w:rsidP="00A958B2">
            <w:pPr>
              <w:keepNext/>
              <w:jc w:val="center"/>
              <w:rPr>
                <w:rFonts w:eastAsia="Times New Roman" w:cs="Arial"/>
                <w:b/>
                <w:bCs/>
                <w:sz w:val="20"/>
                <w:szCs w:val="20"/>
              </w:rPr>
            </w:pPr>
            <w:r w:rsidRPr="0030192A">
              <w:rPr>
                <w:rFonts w:eastAsia="Times New Roman" w:cs="Arial"/>
                <w:b/>
                <w:bCs/>
                <w:sz w:val="20"/>
                <w:szCs w:val="20"/>
              </w:rPr>
              <w:t>Causality</w:t>
            </w:r>
          </w:p>
        </w:tc>
        <w:tc>
          <w:tcPr>
            <w:tcW w:w="2696" w:type="dxa"/>
            <w:shd w:val="clear" w:color="auto" w:fill="BFBFBF" w:themeFill="background1" w:themeFillShade="BF"/>
          </w:tcPr>
          <w:p w14:paraId="4D29156B" w14:textId="77777777" w:rsidR="00661F63" w:rsidRPr="0030192A" w:rsidRDefault="00661F63" w:rsidP="00A958B2">
            <w:pPr>
              <w:keepNext/>
              <w:jc w:val="center"/>
              <w:rPr>
                <w:rFonts w:eastAsia="Times New Roman" w:cs="Arial"/>
                <w:b/>
                <w:bCs/>
                <w:sz w:val="20"/>
                <w:szCs w:val="20"/>
              </w:rPr>
            </w:pPr>
            <w:r w:rsidRPr="0030192A">
              <w:rPr>
                <w:rFonts w:eastAsia="Times New Roman" w:cs="Arial"/>
                <w:b/>
                <w:bCs/>
                <w:sz w:val="20"/>
                <w:szCs w:val="20"/>
              </w:rPr>
              <w:t>Outcome</w:t>
            </w:r>
          </w:p>
        </w:tc>
      </w:tr>
      <w:tr w:rsidR="00661F63" w:rsidRPr="0030192A" w14:paraId="3FE530F8" w14:textId="77777777" w:rsidTr="00C00394">
        <w:trPr>
          <w:jc w:val="center"/>
        </w:trPr>
        <w:tc>
          <w:tcPr>
            <w:tcW w:w="1270" w:type="dxa"/>
            <w:gridSpan w:val="2"/>
            <w:shd w:val="clear" w:color="auto" w:fill="auto"/>
          </w:tcPr>
          <w:p w14:paraId="50C9E7C0" w14:textId="77777777" w:rsidR="00661F63" w:rsidRPr="0030192A" w:rsidRDefault="00661F63" w:rsidP="00A958B2">
            <w:pPr>
              <w:keepNext/>
              <w:jc w:val="center"/>
              <w:rPr>
                <w:rFonts w:eastAsia="Times New Roman" w:cs="Arial"/>
                <w:sz w:val="20"/>
                <w:szCs w:val="20"/>
              </w:rPr>
            </w:pPr>
            <w:r w:rsidRPr="0030192A">
              <w:t>mild</w:t>
            </w:r>
          </w:p>
        </w:tc>
        <w:tc>
          <w:tcPr>
            <w:tcW w:w="1587" w:type="dxa"/>
            <w:gridSpan w:val="2"/>
            <w:shd w:val="clear" w:color="auto" w:fill="auto"/>
          </w:tcPr>
          <w:p w14:paraId="6CCC7FDF" w14:textId="77777777" w:rsidR="00661F63" w:rsidRPr="0030192A" w:rsidRDefault="00661F63" w:rsidP="00A958B2">
            <w:pPr>
              <w:keepNext/>
              <w:jc w:val="center"/>
              <w:rPr>
                <w:rFonts w:eastAsia="Times New Roman" w:cs="Arial"/>
                <w:sz w:val="20"/>
                <w:szCs w:val="20"/>
              </w:rPr>
            </w:pPr>
            <w:r w:rsidRPr="0030192A">
              <w:t>2 days</w:t>
            </w:r>
          </w:p>
        </w:tc>
        <w:tc>
          <w:tcPr>
            <w:tcW w:w="1469" w:type="dxa"/>
            <w:gridSpan w:val="3"/>
            <w:shd w:val="clear" w:color="auto" w:fill="auto"/>
          </w:tcPr>
          <w:p w14:paraId="7C528704" w14:textId="77777777" w:rsidR="00661F63" w:rsidRPr="0030192A" w:rsidRDefault="00661F63" w:rsidP="00A958B2">
            <w:pPr>
              <w:keepNext/>
              <w:jc w:val="center"/>
              <w:rPr>
                <w:rFonts w:eastAsia="Times New Roman" w:cs="Arial"/>
                <w:sz w:val="20"/>
                <w:szCs w:val="20"/>
              </w:rPr>
            </w:pPr>
            <w:r w:rsidRPr="0030192A">
              <w:t>0 days</w:t>
            </w:r>
          </w:p>
        </w:tc>
        <w:tc>
          <w:tcPr>
            <w:tcW w:w="2476" w:type="dxa"/>
            <w:gridSpan w:val="3"/>
            <w:shd w:val="clear" w:color="auto" w:fill="auto"/>
          </w:tcPr>
          <w:p w14:paraId="0512B225" w14:textId="77777777" w:rsidR="00661F63" w:rsidRPr="0030192A" w:rsidRDefault="00661F63" w:rsidP="00A958B2">
            <w:pPr>
              <w:keepNext/>
              <w:jc w:val="center"/>
              <w:rPr>
                <w:rFonts w:eastAsia="Times New Roman" w:cs="Arial"/>
                <w:sz w:val="20"/>
                <w:szCs w:val="20"/>
              </w:rPr>
            </w:pPr>
            <w:r w:rsidRPr="0030192A">
              <w:t>probable/likely</w:t>
            </w:r>
          </w:p>
        </w:tc>
        <w:tc>
          <w:tcPr>
            <w:tcW w:w="2696" w:type="dxa"/>
            <w:shd w:val="clear" w:color="auto" w:fill="auto"/>
          </w:tcPr>
          <w:p w14:paraId="3948FB80" w14:textId="77777777" w:rsidR="00661F63" w:rsidRPr="0030192A" w:rsidRDefault="00661F63" w:rsidP="00A958B2">
            <w:pPr>
              <w:keepNext/>
              <w:jc w:val="center"/>
              <w:rPr>
                <w:rFonts w:eastAsia="Times New Roman" w:cs="Arial"/>
                <w:sz w:val="20"/>
                <w:szCs w:val="20"/>
              </w:rPr>
            </w:pPr>
            <w:r w:rsidRPr="0030192A">
              <w:t>resolved</w:t>
            </w:r>
          </w:p>
        </w:tc>
      </w:tr>
      <w:tr w:rsidR="00661F63" w:rsidRPr="0030192A" w14:paraId="1A30127B" w14:textId="77777777" w:rsidTr="005229F4">
        <w:trPr>
          <w:jc w:val="center"/>
        </w:trPr>
        <w:tc>
          <w:tcPr>
            <w:tcW w:w="9498" w:type="dxa"/>
            <w:gridSpan w:val="11"/>
            <w:shd w:val="clear" w:color="auto" w:fill="BFBFBF" w:themeFill="background1" w:themeFillShade="BF"/>
          </w:tcPr>
          <w:p w14:paraId="56948145" w14:textId="77777777" w:rsidR="00661F63" w:rsidRPr="0030192A" w:rsidRDefault="00661F63" w:rsidP="004B29D9">
            <w:pPr>
              <w:keepNext/>
              <w:rPr>
                <w:rFonts w:eastAsia="Times New Roman" w:cs="Arial"/>
                <w:b/>
                <w:bCs/>
                <w:sz w:val="20"/>
                <w:szCs w:val="20"/>
              </w:rPr>
            </w:pPr>
            <w:r w:rsidRPr="0030192A">
              <w:rPr>
                <w:rFonts w:eastAsia="Times New Roman" w:cs="Arial"/>
                <w:b/>
                <w:bCs/>
                <w:sz w:val="20"/>
                <w:szCs w:val="20"/>
              </w:rPr>
              <w:t>Clinical Description</w:t>
            </w:r>
          </w:p>
        </w:tc>
      </w:tr>
      <w:tr w:rsidR="00661F63" w:rsidRPr="0030192A" w14:paraId="021D2615" w14:textId="77777777" w:rsidTr="005229F4">
        <w:trPr>
          <w:trHeight w:val="2507"/>
          <w:jc w:val="center"/>
        </w:trPr>
        <w:tc>
          <w:tcPr>
            <w:tcW w:w="9498" w:type="dxa"/>
            <w:gridSpan w:val="11"/>
            <w:tcBorders>
              <w:bottom w:val="single" w:sz="4" w:space="0" w:color="auto"/>
            </w:tcBorders>
            <w:shd w:val="clear" w:color="auto" w:fill="auto"/>
          </w:tcPr>
          <w:p w14:paraId="4141A711" w14:textId="77777777" w:rsidR="00661F63" w:rsidRPr="0030192A" w:rsidRDefault="00661F63" w:rsidP="004B29D9">
            <w:pPr>
              <w:rPr>
                <w:rFonts w:eastAsia="Times New Roman" w:cs="Arial"/>
                <w:sz w:val="20"/>
                <w:szCs w:val="20"/>
              </w:rPr>
            </w:pPr>
            <w:r w:rsidRPr="0030192A">
              <w:rPr>
                <w:rFonts w:eastAsia="Times New Roman" w:cs="Arial"/>
                <w:sz w:val="20"/>
                <w:szCs w:val="20"/>
              </w:rPr>
              <w:t>Day 2 report:</w:t>
            </w:r>
          </w:p>
          <w:p w14:paraId="1262BB87" w14:textId="77777777" w:rsidR="00D01EE8" w:rsidRPr="0030192A" w:rsidRDefault="00D01EE8" w:rsidP="00D01EE8">
            <w:pPr>
              <w:rPr>
                <w:rFonts w:eastAsia="Times New Roman" w:cs="Arial"/>
                <w:sz w:val="20"/>
                <w:szCs w:val="20"/>
                <w:u w:val="single"/>
              </w:rPr>
            </w:pPr>
            <w:r w:rsidRPr="0030192A">
              <w:rPr>
                <w:rFonts w:eastAsia="Times New Roman" w:cs="Arial"/>
                <w:sz w:val="20"/>
                <w:szCs w:val="20"/>
                <w:u w:val="single"/>
              </w:rPr>
              <w:t>Chief complaint: Visual disturbance and pruritis</w:t>
            </w:r>
          </w:p>
          <w:p w14:paraId="0EB2FB5D" w14:textId="6F75916D" w:rsidR="00661F63" w:rsidRPr="0030192A" w:rsidRDefault="00D01EE8" w:rsidP="004B29D9">
            <w:pPr>
              <w:rPr>
                <w:rFonts w:eastAsia="Times New Roman" w:cs="Arial"/>
                <w:sz w:val="20"/>
                <w:szCs w:val="20"/>
              </w:rPr>
            </w:pPr>
            <w:r w:rsidRPr="0030192A">
              <w:rPr>
                <w:rFonts w:eastAsia="Times New Roman" w:cs="Arial"/>
                <w:sz w:val="20"/>
                <w:szCs w:val="20"/>
              </w:rPr>
              <w:t xml:space="preserve">At presentation on day 2, the patient complained of waking up with </w:t>
            </w:r>
            <w:r w:rsidR="00661F63" w:rsidRPr="0030192A">
              <w:rPr>
                <w:rFonts w:eastAsia="Times New Roman" w:cs="Arial"/>
                <w:sz w:val="20"/>
                <w:szCs w:val="20"/>
              </w:rPr>
              <w:t>blurring of vision</w:t>
            </w:r>
            <w:r w:rsidRPr="0030192A">
              <w:rPr>
                <w:rFonts w:eastAsia="Times New Roman" w:cs="Arial"/>
                <w:sz w:val="20"/>
                <w:szCs w:val="20"/>
              </w:rPr>
              <w:t>,</w:t>
            </w:r>
            <w:r w:rsidR="00661F63" w:rsidRPr="0030192A">
              <w:rPr>
                <w:rFonts w:eastAsia="Times New Roman" w:cs="Arial"/>
                <w:sz w:val="20"/>
                <w:szCs w:val="20"/>
              </w:rPr>
              <w:t xml:space="preserve"> which lasted for 30 minutes and then spontaneously resolved. It was associated with </w:t>
            </w:r>
            <w:r w:rsidRPr="0030192A">
              <w:rPr>
                <w:rFonts w:eastAsia="Times New Roman" w:cs="Arial"/>
                <w:sz w:val="20"/>
                <w:szCs w:val="20"/>
              </w:rPr>
              <w:t xml:space="preserve">pruritis </w:t>
            </w:r>
            <w:r w:rsidR="00661F63" w:rsidRPr="0030192A">
              <w:rPr>
                <w:rFonts w:eastAsia="Times New Roman" w:cs="Arial"/>
                <w:sz w:val="20"/>
                <w:szCs w:val="20"/>
              </w:rPr>
              <w:t>on the lateral aspect of both eyes and slight pain.</w:t>
            </w:r>
          </w:p>
          <w:p w14:paraId="0361DD81" w14:textId="64BCDAF1" w:rsidR="00661F63" w:rsidRPr="0030192A" w:rsidRDefault="00661F63" w:rsidP="004B29D9">
            <w:pPr>
              <w:rPr>
                <w:rFonts w:eastAsia="Times New Roman" w:cs="Arial"/>
                <w:sz w:val="20"/>
                <w:szCs w:val="20"/>
              </w:rPr>
            </w:pPr>
            <w:r w:rsidRPr="0030192A">
              <w:rPr>
                <w:rFonts w:eastAsia="Times New Roman" w:cs="Arial"/>
                <w:sz w:val="20"/>
                <w:szCs w:val="20"/>
              </w:rPr>
              <w:t>On examination</w:t>
            </w:r>
            <w:r w:rsidR="00D01EE8" w:rsidRPr="0030192A">
              <w:rPr>
                <w:rFonts w:eastAsia="Times New Roman" w:cs="Arial"/>
                <w:sz w:val="20"/>
                <w:szCs w:val="20"/>
              </w:rPr>
              <w:t xml:space="preserve"> there was</w:t>
            </w:r>
            <w:r w:rsidRPr="0030192A">
              <w:rPr>
                <w:rFonts w:eastAsia="Times New Roman" w:cs="Arial"/>
                <w:sz w:val="20"/>
                <w:szCs w:val="20"/>
              </w:rPr>
              <w:t xml:space="preserve"> no redness of the eye, no foreign body and no discharge. All other systems were normal.</w:t>
            </w:r>
          </w:p>
          <w:p w14:paraId="5C7B529D" w14:textId="77777777" w:rsidR="00661F63" w:rsidRPr="0030192A" w:rsidRDefault="00661F63" w:rsidP="004B29D9">
            <w:pPr>
              <w:rPr>
                <w:rFonts w:eastAsia="Times New Roman" w:cs="Arial"/>
                <w:sz w:val="20"/>
                <w:szCs w:val="20"/>
              </w:rPr>
            </w:pPr>
            <w:r w:rsidRPr="0030192A">
              <w:rPr>
                <w:rFonts w:eastAsia="Times New Roman" w:cs="Arial"/>
                <w:sz w:val="20"/>
                <w:szCs w:val="20"/>
              </w:rPr>
              <w:t>Participant was given the 3</w:t>
            </w:r>
            <w:r w:rsidRPr="0030192A">
              <w:rPr>
                <w:rFonts w:eastAsia="Times New Roman" w:cs="Arial"/>
                <w:sz w:val="20"/>
                <w:szCs w:val="20"/>
                <w:vertAlign w:val="superscript"/>
              </w:rPr>
              <w:t>rd</w:t>
            </w:r>
            <w:r w:rsidRPr="0030192A">
              <w:rPr>
                <w:rFonts w:eastAsia="Times New Roman" w:cs="Arial"/>
                <w:sz w:val="20"/>
                <w:szCs w:val="20"/>
              </w:rPr>
              <w:t xml:space="preserve"> dose. During follow-up 2 days later, the participant reported no symptoms following the 3</w:t>
            </w:r>
            <w:r w:rsidRPr="0030192A">
              <w:rPr>
                <w:rFonts w:eastAsia="Times New Roman" w:cs="Arial"/>
                <w:sz w:val="20"/>
                <w:szCs w:val="20"/>
                <w:vertAlign w:val="superscript"/>
              </w:rPr>
              <w:t>rd</w:t>
            </w:r>
            <w:r w:rsidRPr="0030192A">
              <w:rPr>
                <w:rFonts w:eastAsia="Times New Roman" w:cs="Arial"/>
                <w:sz w:val="20"/>
                <w:szCs w:val="20"/>
              </w:rPr>
              <w:t xml:space="preserve"> dose.</w:t>
            </w:r>
          </w:p>
        </w:tc>
      </w:tr>
      <w:tr w:rsidR="00661F63" w:rsidRPr="0030192A" w14:paraId="21D88485" w14:textId="77777777" w:rsidTr="00C00394">
        <w:trPr>
          <w:jc w:val="center"/>
        </w:trPr>
        <w:tc>
          <w:tcPr>
            <w:tcW w:w="1190" w:type="dxa"/>
            <w:shd w:val="clear" w:color="auto" w:fill="BFBFBF" w:themeFill="background1" w:themeFillShade="BF"/>
          </w:tcPr>
          <w:p w14:paraId="334AAD53"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lastRenderedPageBreak/>
              <w:t>Patient ID</w:t>
            </w:r>
          </w:p>
        </w:tc>
        <w:tc>
          <w:tcPr>
            <w:tcW w:w="1357" w:type="dxa"/>
            <w:gridSpan w:val="2"/>
            <w:shd w:val="clear" w:color="auto" w:fill="BFBFBF" w:themeFill="background1" w:themeFillShade="BF"/>
          </w:tcPr>
          <w:p w14:paraId="52E81DBF"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Study arm</w:t>
            </w:r>
          </w:p>
        </w:tc>
        <w:tc>
          <w:tcPr>
            <w:tcW w:w="714" w:type="dxa"/>
            <w:gridSpan w:val="2"/>
            <w:shd w:val="clear" w:color="auto" w:fill="BFBFBF" w:themeFill="background1" w:themeFillShade="BF"/>
          </w:tcPr>
          <w:p w14:paraId="2DCA1C01"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Age</w:t>
            </w:r>
          </w:p>
        </w:tc>
        <w:tc>
          <w:tcPr>
            <w:tcW w:w="490" w:type="dxa"/>
            <w:shd w:val="clear" w:color="auto" w:fill="BFBFBF" w:themeFill="background1" w:themeFillShade="BF"/>
          </w:tcPr>
          <w:p w14:paraId="3DA11041"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Sex</w:t>
            </w:r>
          </w:p>
        </w:tc>
        <w:tc>
          <w:tcPr>
            <w:tcW w:w="709" w:type="dxa"/>
            <w:gridSpan w:val="2"/>
            <w:shd w:val="clear" w:color="auto" w:fill="BFBFBF" w:themeFill="background1" w:themeFillShade="BF"/>
          </w:tcPr>
          <w:p w14:paraId="66F968CD"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BMI</w:t>
            </w:r>
          </w:p>
        </w:tc>
        <w:tc>
          <w:tcPr>
            <w:tcW w:w="2264" w:type="dxa"/>
            <w:shd w:val="clear" w:color="auto" w:fill="BFBFBF" w:themeFill="background1" w:themeFillShade="BF"/>
          </w:tcPr>
          <w:p w14:paraId="09365C7D"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Event Term (as reported)</w:t>
            </w:r>
          </w:p>
        </w:tc>
        <w:tc>
          <w:tcPr>
            <w:tcW w:w="2774" w:type="dxa"/>
            <w:gridSpan w:val="2"/>
            <w:shd w:val="clear" w:color="auto" w:fill="BFBFBF" w:themeFill="background1" w:themeFillShade="BF"/>
          </w:tcPr>
          <w:p w14:paraId="0586DCFD"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MedDRA Preferred Term (PT)</w:t>
            </w:r>
          </w:p>
        </w:tc>
      </w:tr>
      <w:tr w:rsidR="00661F63" w:rsidRPr="0030192A" w14:paraId="7BF95AE6" w14:textId="77777777" w:rsidTr="00C00394">
        <w:trPr>
          <w:jc w:val="center"/>
        </w:trPr>
        <w:tc>
          <w:tcPr>
            <w:tcW w:w="1190" w:type="dxa"/>
            <w:shd w:val="clear" w:color="auto" w:fill="auto"/>
          </w:tcPr>
          <w:p w14:paraId="0A60950C" w14:textId="77777777" w:rsidR="00661F63" w:rsidRPr="0030192A" w:rsidRDefault="00661F63" w:rsidP="00A958B2">
            <w:pPr>
              <w:jc w:val="center"/>
              <w:rPr>
                <w:rFonts w:eastAsia="Times New Roman" w:cs="Arial"/>
                <w:sz w:val="20"/>
                <w:szCs w:val="20"/>
              </w:rPr>
            </w:pPr>
            <w:r w:rsidRPr="0030192A">
              <w:t>IVM00032</w:t>
            </w:r>
          </w:p>
        </w:tc>
        <w:tc>
          <w:tcPr>
            <w:tcW w:w="1357" w:type="dxa"/>
            <w:gridSpan w:val="2"/>
          </w:tcPr>
          <w:p w14:paraId="36429FB6" w14:textId="00CAF4E2" w:rsidR="00661F63" w:rsidRPr="0030192A" w:rsidRDefault="00F05432" w:rsidP="00A958B2">
            <w:pPr>
              <w:jc w:val="center"/>
            </w:pPr>
            <w:r w:rsidRPr="0030192A">
              <w:t>IVM-3x</w:t>
            </w:r>
            <w:r w:rsidR="000950DD" w:rsidRPr="0030192A">
              <w:t>600</w:t>
            </w:r>
          </w:p>
        </w:tc>
        <w:tc>
          <w:tcPr>
            <w:tcW w:w="714" w:type="dxa"/>
            <w:gridSpan w:val="2"/>
            <w:shd w:val="clear" w:color="auto" w:fill="auto"/>
          </w:tcPr>
          <w:p w14:paraId="34F5E55B" w14:textId="77777777" w:rsidR="00661F63" w:rsidRPr="0030192A" w:rsidRDefault="00661F63" w:rsidP="00A958B2">
            <w:pPr>
              <w:jc w:val="center"/>
              <w:rPr>
                <w:rFonts w:eastAsia="Times New Roman" w:cs="Arial"/>
              </w:rPr>
            </w:pPr>
            <w:r w:rsidRPr="0030192A">
              <w:t>26</w:t>
            </w:r>
          </w:p>
        </w:tc>
        <w:tc>
          <w:tcPr>
            <w:tcW w:w="490" w:type="dxa"/>
            <w:shd w:val="clear" w:color="auto" w:fill="auto"/>
            <w:vAlign w:val="center"/>
          </w:tcPr>
          <w:p w14:paraId="586C9E89" w14:textId="77777777" w:rsidR="00661F63" w:rsidRPr="0030192A" w:rsidRDefault="00661F63" w:rsidP="00A958B2">
            <w:pPr>
              <w:jc w:val="center"/>
              <w:rPr>
                <w:rFonts w:eastAsia="Times New Roman" w:cs="Arial"/>
              </w:rPr>
            </w:pPr>
            <w:r w:rsidRPr="0030192A">
              <w:rPr>
                <w:rFonts w:eastAsia="Times New Roman" w:cs="Arial"/>
              </w:rPr>
              <w:t>M</w:t>
            </w:r>
          </w:p>
        </w:tc>
        <w:tc>
          <w:tcPr>
            <w:tcW w:w="709" w:type="dxa"/>
            <w:gridSpan w:val="2"/>
            <w:shd w:val="clear" w:color="auto" w:fill="auto"/>
            <w:vAlign w:val="center"/>
          </w:tcPr>
          <w:p w14:paraId="5A0ADCBD" w14:textId="77777777" w:rsidR="00661F63" w:rsidRPr="0030192A" w:rsidRDefault="00661F63" w:rsidP="00A958B2">
            <w:pPr>
              <w:jc w:val="center"/>
              <w:rPr>
                <w:rFonts w:eastAsia="Times New Roman" w:cs="Arial"/>
              </w:rPr>
            </w:pPr>
            <w:r w:rsidRPr="0030192A">
              <w:rPr>
                <w:rFonts w:eastAsia="Times New Roman" w:cs="Arial"/>
              </w:rPr>
              <w:t>18.2</w:t>
            </w:r>
          </w:p>
        </w:tc>
        <w:tc>
          <w:tcPr>
            <w:tcW w:w="2264" w:type="dxa"/>
            <w:shd w:val="clear" w:color="auto" w:fill="auto"/>
          </w:tcPr>
          <w:p w14:paraId="6DC318DF" w14:textId="77777777" w:rsidR="00661F63" w:rsidRPr="0030192A" w:rsidRDefault="00661F63" w:rsidP="00A958B2">
            <w:pPr>
              <w:jc w:val="center"/>
              <w:rPr>
                <w:rFonts w:eastAsia="Times New Roman" w:cs="Arial"/>
              </w:rPr>
            </w:pPr>
            <w:r w:rsidRPr="0030192A">
              <w:t>VISION DARK</w:t>
            </w:r>
          </w:p>
        </w:tc>
        <w:tc>
          <w:tcPr>
            <w:tcW w:w="2774" w:type="dxa"/>
            <w:gridSpan w:val="2"/>
            <w:shd w:val="clear" w:color="auto" w:fill="auto"/>
          </w:tcPr>
          <w:p w14:paraId="709E1786" w14:textId="77777777" w:rsidR="00661F63" w:rsidRPr="0030192A" w:rsidRDefault="00661F63" w:rsidP="00A958B2">
            <w:pPr>
              <w:jc w:val="center"/>
              <w:rPr>
                <w:rFonts w:eastAsia="Times New Roman" w:cs="Arial"/>
                <w:sz w:val="20"/>
                <w:szCs w:val="20"/>
              </w:rPr>
            </w:pPr>
            <w:r w:rsidRPr="0030192A">
              <w:t>Visual impairment</w:t>
            </w:r>
          </w:p>
        </w:tc>
      </w:tr>
      <w:tr w:rsidR="00661F63" w:rsidRPr="0030192A" w14:paraId="5AD58458" w14:textId="77777777" w:rsidTr="00C00394">
        <w:trPr>
          <w:jc w:val="center"/>
        </w:trPr>
        <w:tc>
          <w:tcPr>
            <w:tcW w:w="1270" w:type="dxa"/>
            <w:gridSpan w:val="2"/>
            <w:shd w:val="clear" w:color="auto" w:fill="BFBFBF" w:themeFill="background1" w:themeFillShade="BF"/>
          </w:tcPr>
          <w:p w14:paraId="28212710"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Max. Severity</w:t>
            </w:r>
          </w:p>
        </w:tc>
        <w:tc>
          <w:tcPr>
            <w:tcW w:w="1587" w:type="dxa"/>
            <w:gridSpan w:val="2"/>
            <w:shd w:val="clear" w:color="auto" w:fill="BFBFBF" w:themeFill="background1" w:themeFillShade="BF"/>
          </w:tcPr>
          <w:p w14:paraId="1AE44DE2"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First Dose to Onset</w:t>
            </w:r>
          </w:p>
        </w:tc>
        <w:tc>
          <w:tcPr>
            <w:tcW w:w="1469" w:type="dxa"/>
            <w:gridSpan w:val="3"/>
            <w:shd w:val="clear" w:color="auto" w:fill="BFBFBF" w:themeFill="background1" w:themeFillShade="BF"/>
          </w:tcPr>
          <w:p w14:paraId="438C8C00" w14:textId="15B99978"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Last Dose to Onset</w:t>
            </w:r>
          </w:p>
        </w:tc>
        <w:tc>
          <w:tcPr>
            <w:tcW w:w="2476" w:type="dxa"/>
            <w:gridSpan w:val="3"/>
            <w:shd w:val="clear" w:color="auto" w:fill="BFBFBF" w:themeFill="background1" w:themeFillShade="BF"/>
          </w:tcPr>
          <w:p w14:paraId="01E3BEFC"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Causality</w:t>
            </w:r>
          </w:p>
        </w:tc>
        <w:tc>
          <w:tcPr>
            <w:tcW w:w="2696" w:type="dxa"/>
            <w:shd w:val="clear" w:color="auto" w:fill="BFBFBF" w:themeFill="background1" w:themeFillShade="BF"/>
          </w:tcPr>
          <w:p w14:paraId="19227B01"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Outcome</w:t>
            </w:r>
          </w:p>
        </w:tc>
      </w:tr>
      <w:tr w:rsidR="00661F63" w:rsidRPr="0030192A" w14:paraId="6F544840" w14:textId="77777777" w:rsidTr="00C00394">
        <w:trPr>
          <w:jc w:val="center"/>
        </w:trPr>
        <w:tc>
          <w:tcPr>
            <w:tcW w:w="1270" w:type="dxa"/>
            <w:gridSpan w:val="2"/>
            <w:shd w:val="clear" w:color="auto" w:fill="auto"/>
          </w:tcPr>
          <w:p w14:paraId="4C43108A" w14:textId="77777777" w:rsidR="00661F63" w:rsidRPr="0030192A" w:rsidRDefault="00661F63" w:rsidP="00A958B2">
            <w:pPr>
              <w:jc w:val="center"/>
              <w:rPr>
                <w:rFonts w:eastAsia="Times New Roman" w:cs="Arial"/>
                <w:sz w:val="20"/>
                <w:szCs w:val="20"/>
              </w:rPr>
            </w:pPr>
            <w:r w:rsidRPr="0030192A">
              <w:t>mild</w:t>
            </w:r>
          </w:p>
        </w:tc>
        <w:tc>
          <w:tcPr>
            <w:tcW w:w="1587" w:type="dxa"/>
            <w:gridSpan w:val="2"/>
            <w:shd w:val="clear" w:color="auto" w:fill="auto"/>
          </w:tcPr>
          <w:p w14:paraId="43DE5F8A" w14:textId="77777777" w:rsidR="00661F63" w:rsidRPr="0030192A" w:rsidRDefault="00661F63" w:rsidP="00A958B2">
            <w:pPr>
              <w:jc w:val="center"/>
              <w:rPr>
                <w:rFonts w:eastAsia="Times New Roman" w:cs="Arial"/>
                <w:sz w:val="20"/>
                <w:szCs w:val="20"/>
              </w:rPr>
            </w:pPr>
            <w:r w:rsidRPr="0030192A">
              <w:t>2 days</w:t>
            </w:r>
          </w:p>
        </w:tc>
        <w:tc>
          <w:tcPr>
            <w:tcW w:w="1469" w:type="dxa"/>
            <w:gridSpan w:val="3"/>
            <w:shd w:val="clear" w:color="auto" w:fill="auto"/>
          </w:tcPr>
          <w:p w14:paraId="45041011" w14:textId="77777777" w:rsidR="00661F63" w:rsidRPr="0030192A" w:rsidRDefault="00661F63" w:rsidP="00A958B2">
            <w:pPr>
              <w:jc w:val="center"/>
              <w:rPr>
                <w:rFonts w:eastAsia="Times New Roman" w:cs="Arial"/>
                <w:sz w:val="20"/>
                <w:szCs w:val="20"/>
              </w:rPr>
            </w:pPr>
            <w:r w:rsidRPr="0030192A">
              <w:t>0 days</w:t>
            </w:r>
          </w:p>
        </w:tc>
        <w:tc>
          <w:tcPr>
            <w:tcW w:w="2476" w:type="dxa"/>
            <w:gridSpan w:val="3"/>
            <w:shd w:val="clear" w:color="auto" w:fill="auto"/>
          </w:tcPr>
          <w:p w14:paraId="47E93B56" w14:textId="77777777" w:rsidR="00661F63" w:rsidRPr="0030192A" w:rsidRDefault="00661F63" w:rsidP="00A958B2">
            <w:pPr>
              <w:jc w:val="center"/>
              <w:rPr>
                <w:rFonts w:eastAsia="Times New Roman" w:cs="Arial"/>
                <w:sz w:val="20"/>
                <w:szCs w:val="20"/>
              </w:rPr>
            </w:pPr>
            <w:r w:rsidRPr="0030192A">
              <w:t>possible</w:t>
            </w:r>
          </w:p>
        </w:tc>
        <w:tc>
          <w:tcPr>
            <w:tcW w:w="2696" w:type="dxa"/>
            <w:shd w:val="clear" w:color="auto" w:fill="auto"/>
          </w:tcPr>
          <w:p w14:paraId="59961FF1" w14:textId="77777777" w:rsidR="00661F63" w:rsidRPr="0030192A" w:rsidRDefault="00661F63" w:rsidP="00A958B2">
            <w:pPr>
              <w:jc w:val="center"/>
              <w:rPr>
                <w:rFonts w:eastAsia="Times New Roman" w:cs="Arial"/>
                <w:sz w:val="20"/>
                <w:szCs w:val="20"/>
              </w:rPr>
            </w:pPr>
            <w:r w:rsidRPr="0030192A">
              <w:t>resolved</w:t>
            </w:r>
          </w:p>
        </w:tc>
      </w:tr>
      <w:tr w:rsidR="00661F63" w:rsidRPr="0030192A" w14:paraId="2390BF3D" w14:textId="77777777" w:rsidTr="005229F4">
        <w:trPr>
          <w:jc w:val="center"/>
        </w:trPr>
        <w:tc>
          <w:tcPr>
            <w:tcW w:w="9498" w:type="dxa"/>
            <w:gridSpan w:val="11"/>
            <w:shd w:val="clear" w:color="auto" w:fill="BFBFBF" w:themeFill="background1" w:themeFillShade="BF"/>
          </w:tcPr>
          <w:p w14:paraId="0F64A814" w14:textId="77777777" w:rsidR="00661F63" w:rsidRPr="0030192A" w:rsidRDefault="00661F63" w:rsidP="004B29D9">
            <w:pPr>
              <w:rPr>
                <w:rFonts w:eastAsia="Times New Roman" w:cs="Arial"/>
                <w:b/>
                <w:bCs/>
                <w:sz w:val="20"/>
                <w:szCs w:val="20"/>
              </w:rPr>
            </w:pPr>
            <w:r w:rsidRPr="0030192A">
              <w:rPr>
                <w:rFonts w:eastAsia="Times New Roman" w:cs="Arial"/>
                <w:b/>
                <w:bCs/>
                <w:sz w:val="20"/>
                <w:szCs w:val="20"/>
              </w:rPr>
              <w:t>Clinical Description</w:t>
            </w:r>
          </w:p>
        </w:tc>
      </w:tr>
      <w:tr w:rsidR="00661F63" w:rsidRPr="0030192A" w14:paraId="7911C708" w14:textId="77777777" w:rsidTr="005229F4">
        <w:trPr>
          <w:trHeight w:val="2507"/>
          <w:jc w:val="center"/>
        </w:trPr>
        <w:tc>
          <w:tcPr>
            <w:tcW w:w="9498" w:type="dxa"/>
            <w:gridSpan w:val="11"/>
            <w:tcBorders>
              <w:bottom w:val="single" w:sz="4" w:space="0" w:color="auto"/>
            </w:tcBorders>
            <w:shd w:val="clear" w:color="auto" w:fill="auto"/>
          </w:tcPr>
          <w:p w14:paraId="030554F1" w14:textId="77777777" w:rsidR="00661F63" w:rsidRPr="0030192A" w:rsidRDefault="00661F63" w:rsidP="004B29D9">
            <w:pPr>
              <w:rPr>
                <w:rFonts w:eastAsia="Times New Roman" w:cs="Arial"/>
                <w:sz w:val="20"/>
                <w:szCs w:val="20"/>
              </w:rPr>
            </w:pPr>
            <w:r w:rsidRPr="0030192A">
              <w:rPr>
                <w:rFonts w:eastAsia="Times New Roman" w:cs="Arial"/>
                <w:sz w:val="20"/>
                <w:szCs w:val="20"/>
              </w:rPr>
              <w:t>Day 2 report:</w:t>
            </w:r>
          </w:p>
          <w:p w14:paraId="5E8895C9" w14:textId="77777777" w:rsidR="00D01EE8" w:rsidRPr="0030192A" w:rsidRDefault="00D01EE8" w:rsidP="00D01EE8">
            <w:pPr>
              <w:rPr>
                <w:rFonts w:eastAsia="Times New Roman" w:cs="Arial"/>
                <w:sz w:val="20"/>
                <w:szCs w:val="20"/>
                <w:u w:val="single"/>
              </w:rPr>
            </w:pPr>
            <w:r w:rsidRPr="0030192A">
              <w:rPr>
                <w:rFonts w:eastAsia="Times New Roman" w:cs="Arial"/>
                <w:sz w:val="20"/>
                <w:szCs w:val="20"/>
                <w:u w:val="single"/>
              </w:rPr>
              <w:t>Chief complaint: Visual disturbance</w:t>
            </w:r>
          </w:p>
          <w:p w14:paraId="7E98437D" w14:textId="6B29251E" w:rsidR="00661F63" w:rsidRPr="0030192A" w:rsidRDefault="00661F63" w:rsidP="004B29D9">
            <w:pPr>
              <w:rPr>
                <w:rFonts w:eastAsia="Times New Roman" w:cs="Arial"/>
                <w:sz w:val="20"/>
                <w:szCs w:val="20"/>
              </w:rPr>
            </w:pPr>
            <w:r w:rsidRPr="0030192A">
              <w:rPr>
                <w:rFonts w:eastAsia="Times New Roman" w:cs="Arial"/>
                <w:sz w:val="20"/>
                <w:szCs w:val="20"/>
              </w:rPr>
              <w:t>The morning after the 2</w:t>
            </w:r>
            <w:r w:rsidRPr="0030192A">
              <w:rPr>
                <w:rFonts w:eastAsia="Times New Roman" w:cs="Arial"/>
                <w:sz w:val="20"/>
                <w:szCs w:val="20"/>
                <w:vertAlign w:val="superscript"/>
              </w:rPr>
              <w:t>nd</w:t>
            </w:r>
            <w:r w:rsidRPr="0030192A">
              <w:rPr>
                <w:rFonts w:eastAsia="Times New Roman" w:cs="Arial"/>
                <w:sz w:val="20"/>
                <w:szCs w:val="20"/>
              </w:rPr>
              <w:t xml:space="preserve"> dose the participant woke up and </w:t>
            </w:r>
            <w:r w:rsidR="00D01EE8" w:rsidRPr="0030192A">
              <w:rPr>
                <w:rFonts w:eastAsia="Times New Roman" w:cs="Arial"/>
                <w:sz w:val="20"/>
                <w:szCs w:val="20"/>
              </w:rPr>
              <w:t xml:space="preserve">reported he </w:t>
            </w:r>
            <w:r w:rsidR="00B857F0" w:rsidRPr="0030192A">
              <w:rPr>
                <w:rFonts w:eastAsia="Times New Roman" w:cs="Arial"/>
                <w:sz w:val="20"/>
                <w:szCs w:val="20"/>
              </w:rPr>
              <w:t>“</w:t>
            </w:r>
            <w:r w:rsidRPr="0030192A">
              <w:rPr>
                <w:rFonts w:eastAsia="Times New Roman" w:cs="Arial"/>
                <w:sz w:val="20"/>
                <w:szCs w:val="20"/>
              </w:rPr>
              <w:t>could not see properly especially light for 20 minutes</w:t>
            </w:r>
            <w:r w:rsidR="00B857F0" w:rsidRPr="0030192A">
              <w:rPr>
                <w:rFonts w:eastAsia="Times New Roman" w:cs="Arial"/>
                <w:sz w:val="20"/>
                <w:szCs w:val="20"/>
              </w:rPr>
              <w:t>”</w:t>
            </w:r>
            <w:r w:rsidRPr="0030192A">
              <w:rPr>
                <w:rFonts w:eastAsia="Times New Roman" w:cs="Arial"/>
                <w:sz w:val="20"/>
                <w:szCs w:val="20"/>
              </w:rPr>
              <w:t>. He</w:t>
            </w:r>
            <w:r w:rsidR="00B857F0" w:rsidRPr="0030192A">
              <w:rPr>
                <w:rFonts w:eastAsia="Times New Roman" w:cs="Arial"/>
                <w:sz w:val="20"/>
                <w:szCs w:val="20"/>
              </w:rPr>
              <w:t xml:space="preserve"> reported that he</w:t>
            </w:r>
            <w:r w:rsidRPr="0030192A">
              <w:rPr>
                <w:rFonts w:eastAsia="Times New Roman" w:cs="Arial"/>
                <w:sz w:val="20"/>
                <w:szCs w:val="20"/>
              </w:rPr>
              <w:t xml:space="preserve"> went back to sleep and woke up 20 minutes </w:t>
            </w:r>
            <w:r w:rsidR="00B857F0" w:rsidRPr="0030192A">
              <w:rPr>
                <w:rFonts w:eastAsia="Times New Roman" w:cs="Arial"/>
                <w:sz w:val="20"/>
                <w:szCs w:val="20"/>
              </w:rPr>
              <w:t>later, at which point he could</w:t>
            </w:r>
            <w:r w:rsidRPr="0030192A">
              <w:rPr>
                <w:rFonts w:eastAsia="Times New Roman" w:cs="Arial"/>
                <w:sz w:val="20"/>
                <w:szCs w:val="20"/>
              </w:rPr>
              <w:t xml:space="preserve"> see properly. He </w:t>
            </w:r>
            <w:r w:rsidR="00B857F0" w:rsidRPr="0030192A">
              <w:rPr>
                <w:rFonts w:eastAsia="Times New Roman" w:cs="Arial"/>
                <w:sz w:val="20"/>
                <w:szCs w:val="20"/>
              </w:rPr>
              <w:t xml:space="preserve">reported he </w:t>
            </w:r>
            <w:r w:rsidRPr="0030192A">
              <w:rPr>
                <w:rFonts w:eastAsia="Times New Roman" w:cs="Arial"/>
                <w:sz w:val="20"/>
                <w:szCs w:val="20"/>
              </w:rPr>
              <w:t>had not taken any additional medications.</w:t>
            </w:r>
          </w:p>
          <w:p w14:paraId="32621D7B" w14:textId="77777777" w:rsidR="00661F63" w:rsidRPr="0030192A" w:rsidRDefault="00661F63" w:rsidP="004B29D9">
            <w:pPr>
              <w:rPr>
                <w:rFonts w:eastAsia="Times New Roman" w:cs="Arial"/>
                <w:sz w:val="20"/>
                <w:szCs w:val="20"/>
              </w:rPr>
            </w:pPr>
            <w:r w:rsidRPr="0030192A">
              <w:rPr>
                <w:rFonts w:eastAsia="Times New Roman" w:cs="Arial"/>
                <w:sz w:val="20"/>
                <w:szCs w:val="20"/>
              </w:rPr>
              <w:t>The 3</w:t>
            </w:r>
            <w:r w:rsidRPr="0030192A">
              <w:rPr>
                <w:rFonts w:eastAsia="Times New Roman" w:cs="Arial"/>
                <w:sz w:val="20"/>
                <w:szCs w:val="20"/>
                <w:vertAlign w:val="superscript"/>
              </w:rPr>
              <w:t>rd</w:t>
            </w:r>
            <w:r w:rsidRPr="0030192A">
              <w:rPr>
                <w:rFonts w:eastAsia="Times New Roman" w:cs="Arial"/>
                <w:sz w:val="20"/>
                <w:szCs w:val="20"/>
              </w:rPr>
              <w:t xml:space="preserve"> dose was given. During follow-up 2 days later, no symptoms were reported following the 3</w:t>
            </w:r>
            <w:r w:rsidRPr="0030192A">
              <w:rPr>
                <w:rFonts w:eastAsia="Times New Roman" w:cs="Arial"/>
                <w:sz w:val="20"/>
                <w:szCs w:val="20"/>
                <w:vertAlign w:val="superscript"/>
              </w:rPr>
              <w:t>rd</w:t>
            </w:r>
            <w:r w:rsidRPr="0030192A">
              <w:rPr>
                <w:rFonts w:eastAsia="Times New Roman" w:cs="Arial"/>
                <w:sz w:val="20"/>
                <w:szCs w:val="20"/>
              </w:rPr>
              <w:t xml:space="preserve"> dose.</w:t>
            </w:r>
          </w:p>
        </w:tc>
      </w:tr>
      <w:tr w:rsidR="00661F63" w:rsidRPr="0030192A" w14:paraId="2EFA148B" w14:textId="77777777" w:rsidTr="005229F4">
        <w:trPr>
          <w:trHeight w:val="64"/>
          <w:jc w:val="center"/>
        </w:trPr>
        <w:tc>
          <w:tcPr>
            <w:tcW w:w="9498" w:type="dxa"/>
            <w:gridSpan w:val="11"/>
            <w:tcBorders>
              <w:left w:val="nil"/>
              <w:right w:val="nil"/>
            </w:tcBorders>
            <w:shd w:val="clear" w:color="auto" w:fill="auto"/>
          </w:tcPr>
          <w:p w14:paraId="3A0D6575" w14:textId="77777777" w:rsidR="00661F63" w:rsidRPr="0030192A" w:rsidRDefault="00661F63" w:rsidP="004B29D9">
            <w:pPr>
              <w:rPr>
                <w:rFonts w:eastAsia="Times New Roman" w:cs="Arial"/>
                <w:sz w:val="20"/>
                <w:szCs w:val="20"/>
              </w:rPr>
            </w:pPr>
          </w:p>
        </w:tc>
      </w:tr>
      <w:tr w:rsidR="00661F63" w:rsidRPr="0030192A" w14:paraId="61098B88" w14:textId="77777777" w:rsidTr="00C00394">
        <w:trPr>
          <w:jc w:val="center"/>
        </w:trPr>
        <w:tc>
          <w:tcPr>
            <w:tcW w:w="1190" w:type="dxa"/>
            <w:shd w:val="clear" w:color="auto" w:fill="BFBFBF" w:themeFill="background1" w:themeFillShade="BF"/>
          </w:tcPr>
          <w:p w14:paraId="4AF2E692"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Patient ID</w:t>
            </w:r>
          </w:p>
        </w:tc>
        <w:tc>
          <w:tcPr>
            <w:tcW w:w="1357" w:type="dxa"/>
            <w:gridSpan w:val="2"/>
            <w:shd w:val="clear" w:color="auto" w:fill="BFBFBF" w:themeFill="background1" w:themeFillShade="BF"/>
          </w:tcPr>
          <w:p w14:paraId="63845337"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Study arm</w:t>
            </w:r>
          </w:p>
        </w:tc>
        <w:tc>
          <w:tcPr>
            <w:tcW w:w="714" w:type="dxa"/>
            <w:gridSpan w:val="2"/>
            <w:shd w:val="clear" w:color="auto" w:fill="BFBFBF" w:themeFill="background1" w:themeFillShade="BF"/>
          </w:tcPr>
          <w:p w14:paraId="66795F90"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Age</w:t>
            </w:r>
          </w:p>
        </w:tc>
        <w:tc>
          <w:tcPr>
            <w:tcW w:w="490" w:type="dxa"/>
            <w:shd w:val="clear" w:color="auto" w:fill="BFBFBF" w:themeFill="background1" w:themeFillShade="BF"/>
          </w:tcPr>
          <w:p w14:paraId="5953F772"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Sex</w:t>
            </w:r>
          </w:p>
        </w:tc>
        <w:tc>
          <w:tcPr>
            <w:tcW w:w="709" w:type="dxa"/>
            <w:gridSpan w:val="2"/>
            <w:shd w:val="clear" w:color="auto" w:fill="BFBFBF" w:themeFill="background1" w:themeFillShade="BF"/>
          </w:tcPr>
          <w:p w14:paraId="0548ABFB"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BMI</w:t>
            </w:r>
          </w:p>
        </w:tc>
        <w:tc>
          <w:tcPr>
            <w:tcW w:w="2264" w:type="dxa"/>
            <w:shd w:val="clear" w:color="auto" w:fill="BFBFBF" w:themeFill="background1" w:themeFillShade="BF"/>
          </w:tcPr>
          <w:p w14:paraId="4FFA6E4F"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Event Term (as reported)</w:t>
            </w:r>
          </w:p>
        </w:tc>
        <w:tc>
          <w:tcPr>
            <w:tcW w:w="2774" w:type="dxa"/>
            <w:gridSpan w:val="2"/>
            <w:shd w:val="clear" w:color="auto" w:fill="BFBFBF" w:themeFill="background1" w:themeFillShade="BF"/>
          </w:tcPr>
          <w:p w14:paraId="5566BA65"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MedDRA Preferred Term (PT)</w:t>
            </w:r>
          </w:p>
        </w:tc>
      </w:tr>
      <w:tr w:rsidR="00661F63" w:rsidRPr="0030192A" w14:paraId="18A113D4" w14:textId="77777777" w:rsidTr="00C00394">
        <w:trPr>
          <w:jc w:val="center"/>
        </w:trPr>
        <w:tc>
          <w:tcPr>
            <w:tcW w:w="1190" w:type="dxa"/>
            <w:shd w:val="clear" w:color="auto" w:fill="auto"/>
          </w:tcPr>
          <w:p w14:paraId="463ACE40" w14:textId="77777777" w:rsidR="00661F63" w:rsidRPr="0030192A" w:rsidRDefault="00661F63" w:rsidP="00A958B2">
            <w:pPr>
              <w:jc w:val="center"/>
              <w:rPr>
                <w:rFonts w:eastAsia="Times New Roman" w:cs="Arial"/>
                <w:sz w:val="20"/>
                <w:szCs w:val="20"/>
              </w:rPr>
            </w:pPr>
            <w:r w:rsidRPr="0030192A">
              <w:t>IVM00082</w:t>
            </w:r>
          </w:p>
        </w:tc>
        <w:tc>
          <w:tcPr>
            <w:tcW w:w="1357" w:type="dxa"/>
            <w:gridSpan w:val="2"/>
          </w:tcPr>
          <w:p w14:paraId="59075207" w14:textId="67F70A95" w:rsidR="00661F63" w:rsidRPr="0030192A" w:rsidRDefault="00F05432" w:rsidP="00A958B2">
            <w:pPr>
              <w:jc w:val="center"/>
            </w:pPr>
            <w:r w:rsidRPr="0030192A">
              <w:t>IVM-3x</w:t>
            </w:r>
            <w:r w:rsidR="000950DD" w:rsidRPr="0030192A">
              <w:t>600</w:t>
            </w:r>
          </w:p>
        </w:tc>
        <w:tc>
          <w:tcPr>
            <w:tcW w:w="714" w:type="dxa"/>
            <w:gridSpan w:val="2"/>
            <w:shd w:val="clear" w:color="auto" w:fill="auto"/>
          </w:tcPr>
          <w:p w14:paraId="08E2BC26" w14:textId="77777777" w:rsidR="00661F63" w:rsidRPr="0030192A" w:rsidRDefault="00661F63" w:rsidP="00A958B2">
            <w:pPr>
              <w:jc w:val="center"/>
              <w:rPr>
                <w:rFonts w:eastAsia="Times New Roman" w:cs="Arial"/>
              </w:rPr>
            </w:pPr>
            <w:r w:rsidRPr="0030192A">
              <w:t>35</w:t>
            </w:r>
          </w:p>
        </w:tc>
        <w:tc>
          <w:tcPr>
            <w:tcW w:w="490" w:type="dxa"/>
            <w:shd w:val="clear" w:color="auto" w:fill="auto"/>
            <w:vAlign w:val="center"/>
          </w:tcPr>
          <w:p w14:paraId="7D58BCF7" w14:textId="77777777" w:rsidR="00661F63" w:rsidRPr="0030192A" w:rsidRDefault="00661F63" w:rsidP="00A958B2">
            <w:pPr>
              <w:jc w:val="center"/>
              <w:rPr>
                <w:rFonts w:eastAsia="Times New Roman" w:cs="Arial"/>
              </w:rPr>
            </w:pPr>
            <w:r w:rsidRPr="0030192A">
              <w:rPr>
                <w:rFonts w:eastAsia="Times New Roman" w:cs="Arial"/>
              </w:rPr>
              <w:t>M</w:t>
            </w:r>
          </w:p>
        </w:tc>
        <w:tc>
          <w:tcPr>
            <w:tcW w:w="709" w:type="dxa"/>
            <w:gridSpan w:val="2"/>
            <w:shd w:val="clear" w:color="auto" w:fill="auto"/>
            <w:vAlign w:val="center"/>
          </w:tcPr>
          <w:p w14:paraId="505654A7" w14:textId="77777777" w:rsidR="00661F63" w:rsidRPr="0030192A" w:rsidRDefault="00661F63" w:rsidP="00A958B2">
            <w:pPr>
              <w:jc w:val="center"/>
              <w:rPr>
                <w:rFonts w:eastAsia="Times New Roman" w:cs="Arial"/>
              </w:rPr>
            </w:pPr>
            <w:r w:rsidRPr="0030192A">
              <w:rPr>
                <w:rFonts w:eastAsia="Times New Roman" w:cs="Arial"/>
              </w:rPr>
              <w:t>31.6</w:t>
            </w:r>
          </w:p>
        </w:tc>
        <w:tc>
          <w:tcPr>
            <w:tcW w:w="2264" w:type="dxa"/>
            <w:shd w:val="clear" w:color="auto" w:fill="auto"/>
          </w:tcPr>
          <w:p w14:paraId="1AFA6D80" w14:textId="77777777" w:rsidR="00661F63" w:rsidRPr="0030192A" w:rsidRDefault="00661F63" w:rsidP="00A958B2">
            <w:pPr>
              <w:jc w:val="center"/>
              <w:rPr>
                <w:rFonts w:eastAsia="Times New Roman" w:cs="Arial"/>
              </w:rPr>
            </w:pPr>
            <w:r w:rsidRPr="0030192A">
              <w:t>VISION ABNORMALITY</w:t>
            </w:r>
          </w:p>
        </w:tc>
        <w:tc>
          <w:tcPr>
            <w:tcW w:w="2774" w:type="dxa"/>
            <w:gridSpan w:val="2"/>
            <w:shd w:val="clear" w:color="auto" w:fill="auto"/>
          </w:tcPr>
          <w:p w14:paraId="14479162" w14:textId="77777777" w:rsidR="00661F63" w:rsidRPr="0030192A" w:rsidRDefault="00661F63" w:rsidP="00A958B2">
            <w:pPr>
              <w:jc w:val="center"/>
              <w:rPr>
                <w:rFonts w:eastAsia="Times New Roman" w:cs="Arial"/>
                <w:sz w:val="20"/>
                <w:szCs w:val="20"/>
              </w:rPr>
            </w:pPr>
            <w:r w:rsidRPr="0030192A">
              <w:t>Visual impairment</w:t>
            </w:r>
          </w:p>
        </w:tc>
      </w:tr>
      <w:tr w:rsidR="00661F63" w:rsidRPr="0030192A" w14:paraId="4BD10A4B" w14:textId="77777777" w:rsidTr="00C00394">
        <w:trPr>
          <w:jc w:val="center"/>
        </w:trPr>
        <w:tc>
          <w:tcPr>
            <w:tcW w:w="1270" w:type="dxa"/>
            <w:gridSpan w:val="2"/>
            <w:shd w:val="clear" w:color="auto" w:fill="BFBFBF" w:themeFill="background1" w:themeFillShade="BF"/>
          </w:tcPr>
          <w:p w14:paraId="76825A78"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Max. Severity</w:t>
            </w:r>
          </w:p>
        </w:tc>
        <w:tc>
          <w:tcPr>
            <w:tcW w:w="1587" w:type="dxa"/>
            <w:gridSpan w:val="2"/>
            <w:shd w:val="clear" w:color="auto" w:fill="BFBFBF" w:themeFill="background1" w:themeFillShade="BF"/>
          </w:tcPr>
          <w:p w14:paraId="01D59F1D"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First Dose to Onset</w:t>
            </w:r>
          </w:p>
        </w:tc>
        <w:tc>
          <w:tcPr>
            <w:tcW w:w="1469" w:type="dxa"/>
            <w:gridSpan w:val="3"/>
            <w:shd w:val="clear" w:color="auto" w:fill="BFBFBF" w:themeFill="background1" w:themeFillShade="BF"/>
          </w:tcPr>
          <w:p w14:paraId="7B45D633" w14:textId="0C413DB4"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Last Dose to Onset</w:t>
            </w:r>
          </w:p>
        </w:tc>
        <w:tc>
          <w:tcPr>
            <w:tcW w:w="2476" w:type="dxa"/>
            <w:gridSpan w:val="3"/>
            <w:shd w:val="clear" w:color="auto" w:fill="BFBFBF" w:themeFill="background1" w:themeFillShade="BF"/>
          </w:tcPr>
          <w:p w14:paraId="41376B59"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Causality</w:t>
            </w:r>
          </w:p>
        </w:tc>
        <w:tc>
          <w:tcPr>
            <w:tcW w:w="2696" w:type="dxa"/>
            <w:shd w:val="clear" w:color="auto" w:fill="BFBFBF" w:themeFill="background1" w:themeFillShade="BF"/>
          </w:tcPr>
          <w:p w14:paraId="061E19D1"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Outcome</w:t>
            </w:r>
          </w:p>
        </w:tc>
      </w:tr>
      <w:tr w:rsidR="00661F63" w:rsidRPr="0030192A" w14:paraId="65C7EB18" w14:textId="77777777" w:rsidTr="00C00394">
        <w:trPr>
          <w:jc w:val="center"/>
        </w:trPr>
        <w:tc>
          <w:tcPr>
            <w:tcW w:w="1270" w:type="dxa"/>
            <w:gridSpan w:val="2"/>
            <w:shd w:val="clear" w:color="auto" w:fill="auto"/>
          </w:tcPr>
          <w:p w14:paraId="2D84AEE5" w14:textId="77777777" w:rsidR="00661F63" w:rsidRPr="0030192A" w:rsidRDefault="00661F63" w:rsidP="00A958B2">
            <w:pPr>
              <w:jc w:val="center"/>
              <w:rPr>
                <w:rFonts w:eastAsia="Times New Roman" w:cs="Arial"/>
                <w:sz w:val="20"/>
                <w:szCs w:val="20"/>
              </w:rPr>
            </w:pPr>
            <w:r w:rsidRPr="0030192A">
              <w:t>mild</w:t>
            </w:r>
          </w:p>
        </w:tc>
        <w:tc>
          <w:tcPr>
            <w:tcW w:w="1587" w:type="dxa"/>
            <w:gridSpan w:val="2"/>
            <w:shd w:val="clear" w:color="auto" w:fill="auto"/>
          </w:tcPr>
          <w:p w14:paraId="56366440" w14:textId="77777777" w:rsidR="00661F63" w:rsidRPr="0030192A" w:rsidRDefault="00661F63" w:rsidP="00A958B2">
            <w:pPr>
              <w:jc w:val="center"/>
              <w:rPr>
                <w:rFonts w:eastAsia="Times New Roman" w:cs="Arial"/>
                <w:sz w:val="20"/>
                <w:szCs w:val="20"/>
              </w:rPr>
            </w:pPr>
            <w:r w:rsidRPr="0030192A">
              <w:t>2 days</w:t>
            </w:r>
          </w:p>
        </w:tc>
        <w:tc>
          <w:tcPr>
            <w:tcW w:w="1469" w:type="dxa"/>
            <w:gridSpan w:val="3"/>
            <w:shd w:val="clear" w:color="auto" w:fill="auto"/>
          </w:tcPr>
          <w:p w14:paraId="7FB0DC03" w14:textId="77777777" w:rsidR="00661F63" w:rsidRPr="0030192A" w:rsidRDefault="00661F63" w:rsidP="00A958B2">
            <w:pPr>
              <w:jc w:val="center"/>
              <w:rPr>
                <w:rFonts w:eastAsia="Times New Roman" w:cs="Arial"/>
                <w:sz w:val="20"/>
                <w:szCs w:val="20"/>
              </w:rPr>
            </w:pPr>
            <w:r w:rsidRPr="0030192A">
              <w:t>0 days</w:t>
            </w:r>
          </w:p>
        </w:tc>
        <w:tc>
          <w:tcPr>
            <w:tcW w:w="2476" w:type="dxa"/>
            <w:gridSpan w:val="3"/>
            <w:shd w:val="clear" w:color="auto" w:fill="auto"/>
          </w:tcPr>
          <w:p w14:paraId="3EF56D74" w14:textId="77777777" w:rsidR="00661F63" w:rsidRPr="0030192A" w:rsidRDefault="00661F63" w:rsidP="00A958B2">
            <w:pPr>
              <w:jc w:val="center"/>
              <w:rPr>
                <w:rFonts w:eastAsia="Times New Roman" w:cs="Arial"/>
                <w:sz w:val="20"/>
                <w:szCs w:val="20"/>
              </w:rPr>
            </w:pPr>
            <w:r w:rsidRPr="0030192A">
              <w:t>possible</w:t>
            </w:r>
          </w:p>
        </w:tc>
        <w:tc>
          <w:tcPr>
            <w:tcW w:w="2696" w:type="dxa"/>
            <w:shd w:val="clear" w:color="auto" w:fill="auto"/>
          </w:tcPr>
          <w:p w14:paraId="6874D979" w14:textId="77777777" w:rsidR="00661F63" w:rsidRPr="0030192A" w:rsidRDefault="00661F63" w:rsidP="00A958B2">
            <w:pPr>
              <w:jc w:val="center"/>
              <w:rPr>
                <w:rFonts w:eastAsia="Times New Roman" w:cs="Arial"/>
                <w:sz w:val="20"/>
                <w:szCs w:val="20"/>
              </w:rPr>
            </w:pPr>
            <w:r w:rsidRPr="0030192A">
              <w:t>resolved</w:t>
            </w:r>
          </w:p>
        </w:tc>
      </w:tr>
      <w:tr w:rsidR="00661F63" w:rsidRPr="0030192A" w14:paraId="3B9D48AB" w14:textId="77777777" w:rsidTr="005229F4">
        <w:trPr>
          <w:jc w:val="center"/>
        </w:trPr>
        <w:tc>
          <w:tcPr>
            <w:tcW w:w="9498" w:type="dxa"/>
            <w:gridSpan w:val="11"/>
            <w:shd w:val="clear" w:color="auto" w:fill="BFBFBF" w:themeFill="background1" w:themeFillShade="BF"/>
          </w:tcPr>
          <w:p w14:paraId="4192E663" w14:textId="77777777" w:rsidR="00661F63" w:rsidRPr="0030192A" w:rsidRDefault="00661F63" w:rsidP="004B29D9">
            <w:pPr>
              <w:rPr>
                <w:rFonts w:eastAsia="Times New Roman" w:cs="Arial"/>
                <w:b/>
                <w:bCs/>
                <w:sz w:val="20"/>
                <w:szCs w:val="20"/>
              </w:rPr>
            </w:pPr>
            <w:r w:rsidRPr="0030192A">
              <w:rPr>
                <w:rFonts w:eastAsia="Times New Roman" w:cs="Arial"/>
                <w:b/>
                <w:bCs/>
                <w:sz w:val="20"/>
                <w:szCs w:val="20"/>
              </w:rPr>
              <w:t>Clinical Description</w:t>
            </w:r>
          </w:p>
        </w:tc>
      </w:tr>
      <w:tr w:rsidR="00661F63" w:rsidRPr="0030192A" w14:paraId="416BA262" w14:textId="77777777" w:rsidTr="005229F4">
        <w:trPr>
          <w:trHeight w:val="2507"/>
          <w:jc w:val="center"/>
        </w:trPr>
        <w:tc>
          <w:tcPr>
            <w:tcW w:w="9498" w:type="dxa"/>
            <w:gridSpan w:val="11"/>
            <w:tcBorders>
              <w:bottom w:val="single" w:sz="4" w:space="0" w:color="auto"/>
            </w:tcBorders>
            <w:shd w:val="clear" w:color="auto" w:fill="auto"/>
          </w:tcPr>
          <w:p w14:paraId="1BF9A6C2" w14:textId="77777777" w:rsidR="00661F63" w:rsidRPr="0030192A" w:rsidRDefault="00661F63" w:rsidP="004B29D9">
            <w:pPr>
              <w:rPr>
                <w:rFonts w:eastAsia="Times New Roman" w:cs="Arial"/>
                <w:sz w:val="20"/>
                <w:szCs w:val="20"/>
              </w:rPr>
            </w:pPr>
            <w:r w:rsidRPr="0030192A">
              <w:rPr>
                <w:rFonts w:eastAsia="Times New Roman" w:cs="Arial"/>
                <w:sz w:val="20"/>
                <w:szCs w:val="20"/>
              </w:rPr>
              <w:t>Day 7 report:</w:t>
            </w:r>
          </w:p>
          <w:p w14:paraId="1083BC41" w14:textId="77777777" w:rsidR="00B857F0" w:rsidRPr="0030192A" w:rsidRDefault="00B857F0" w:rsidP="00B857F0">
            <w:pPr>
              <w:rPr>
                <w:rFonts w:eastAsia="Times New Roman" w:cs="Arial"/>
                <w:sz w:val="20"/>
                <w:szCs w:val="20"/>
                <w:u w:val="single"/>
              </w:rPr>
            </w:pPr>
            <w:r w:rsidRPr="0030192A">
              <w:rPr>
                <w:rFonts w:eastAsia="Times New Roman" w:cs="Arial"/>
                <w:sz w:val="20"/>
                <w:szCs w:val="20"/>
                <w:u w:val="single"/>
              </w:rPr>
              <w:t>Chief complaint: Blurry vision</w:t>
            </w:r>
          </w:p>
          <w:p w14:paraId="537F23C3" w14:textId="2763DCF7" w:rsidR="00661F63" w:rsidRPr="0030192A" w:rsidRDefault="00661F63" w:rsidP="004B29D9">
            <w:pPr>
              <w:rPr>
                <w:rFonts w:eastAsia="Times New Roman" w:cs="Arial"/>
                <w:sz w:val="20"/>
                <w:szCs w:val="20"/>
              </w:rPr>
            </w:pPr>
            <w:r w:rsidRPr="0030192A">
              <w:rPr>
                <w:rFonts w:eastAsia="Times New Roman" w:cs="Arial"/>
                <w:sz w:val="20"/>
                <w:szCs w:val="20"/>
              </w:rPr>
              <w:t>Participant reported blurring of vision after 3</w:t>
            </w:r>
            <w:r w:rsidRPr="0030192A">
              <w:rPr>
                <w:rFonts w:eastAsia="Times New Roman" w:cs="Arial"/>
                <w:sz w:val="20"/>
                <w:szCs w:val="20"/>
                <w:vertAlign w:val="superscript"/>
              </w:rPr>
              <w:t>rd</w:t>
            </w:r>
            <w:r w:rsidRPr="0030192A">
              <w:rPr>
                <w:rFonts w:eastAsia="Times New Roman" w:cs="Arial"/>
                <w:sz w:val="20"/>
                <w:szCs w:val="20"/>
              </w:rPr>
              <w:t xml:space="preserve"> dose (on Day 2) in the evening</w:t>
            </w:r>
            <w:r w:rsidR="00B857F0" w:rsidRPr="0030192A">
              <w:rPr>
                <w:rFonts w:eastAsia="Times New Roman" w:cs="Arial"/>
                <w:sz w:val="20"/>
                <w:szCs w:val="20"/>
              </w:rPr>
              <w:t>,</w:t>
            </w:r>
            <w:r w:rsidRPr="0030192A">
              <w:rPr>
                <w:rFonts w:eastAsia="Times New Roman" w:cs="Arial"/>
                <w:sz w:val="20"/>
                <w:szCs w:val="20"/>
              </w:rPr>
              <w:t xml:space="preserve"> which was aggravated by bright lights</w:t>
            </w:r>
            <w:r w:rsidR="00B857F0" w:rsidRPr="0030192A">
              <w:rPr>
                <w:rFonts w:eastAsia="Times New Roman" w:cs="Arial"/>
                <w:sz w:val="20"/>
                <w:szCs w:val="20"/>
              </w:rPr>
              <w:t xml:space="preserve"> and</w:t>
            </w:r>
            <w:r w:rsidRPr="0030192A">
              <w:rPr>
                <w:rFonts w:eastAsia="Times New Roman" w:cs="Arial"/>
                <w:sz w:val="20"/>
                <w:szCs w:val="20"/>
              </w:rPr>
              <w:t xml:space="preserve"> spontaneously resolved the following day.</w:t>
            </w:r>
          </w:p>
          <w:p w14:paraId="4F8BCE06" w14:textId="087436C0" w:rsidR="00661F63" w:rsidRPr="0030192A" w:rsidRDefault="00661F63" w:rsidP="004B29D9">
            <w:pPr>
              <w:rPr>
                <w:rFonts w:eastAsia="Times New Roman" w:cs="Arial"/>
                <w:sz w:val="20"/>
                <w:szCs w:val="20"/>
              </w:rPr>
            </w:pPr>
            <w:r w:rsidRPr="0030192A">
              <w:rPr>
                <w:rFonts w:eastAsia="Times New Roman" w:cs="Arial"/>
                <w:sz w:val="20"/>
                <w:szCs w:val="20"/>
              </w:rPr>
              <w:t xml:space="preserve">The </w:t>
            </w:r>
            <w:r w:rsidR="00B857F0" w:rsidRPr="0030192A">
              <w:rPr>
                <w:rFonts w:eastAsia="Times New Roman" w:cs="Arial"/>
                <w:sz w:val="20"/>
                <w:szCs w:val="20"/>
              </w:rPr>
              <w:t>p</w:t>
            </w:r>
            <w:r w:rsidRPr="0030192A">
              <w:rPr>
                <w:rFonts w:eastAsia="Times New Roman" w:cs="Arial"/>
                <w:sz w:val="20"/>
                <w:szCs w:val="20"/>
              </w:rPr>
              <w:t>atient was re-assured and Day 7 procedures done.</w:t>
            </w:r>
          </w:p>
        </w:tc>
      </w:tr>
      <w:tr w:rsidR="00661F63" w:rsidRPr="0030192A" w14:paraId="3B2C47C2" w14:textId="77777777" w:rsidTr="005229F4">
        <w:trPr>
          <w:trHeight w:val="64"/>
          <w:jc w:val="center"/>
        </w:trPr>
        <w:tc>
          <w:tcPr>
            <w:tcW w:w="9498" w:type="dxa"/>
            <w:gridSpan w:val="11"/>
            <w:tcBorders>
              <w:left w:val="nil"/>
              <w:right w:val="nil"/>
            </w:tcBorders>
            <w:shd w:val="clear" w:color="auto" w:fill="auto"/>
          </w:tcPr>
          <w:p w14:paraId="59415A26" w14:textId="77777777" w:rsidR="00661F63" w:rsidRPr="0030192A" w:rsidRDefault="00661F63" w:rsidP="004B29D9">
            <w:pPr>
              <w:rPr>
                <w:rFonts w:eastAsia="Times New Roman" w:cs="Arial"/>
                <w:sz w:val="20"/>
                <w:szCs w:val="20"/>
              </w:rPr>
            </w:pPr>
          </w:p>
        </w:tc>
      </w:tr>
      <w:tr w:rsidR="00661F63" w:rsidRPr="0030192A" w14:paraId="3B3AEFE7" w14:textId="77777777" w:rsidTr="00C00394">
        <w:trPr>
          <w:jc w:val="center"/>
        </w:trPr>
        <w:tc>
          <w:tcPr>
            <w:tcW w:w="1190" w:type="dxa"/>
            <w:shd w:val="clear" w:color="auto" w:fill="BFBFBF" w:themeFill="background1" w:themeFillShade="BF"/>
          </w:tcPr>
          <w:p w14:paraId="2CC9C328"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Patient ID</w:t>
            </w:r>
          </w:p>
        </w:tc>
        <w:tc>
          <w:tcPr>
            <w:tcW w:w="1357" w:type="dxa"/>
            <w:gridSpan w:val="2"/>
            <w:shd w:val="clear" w:color="auto" w:fill="BFBFBF" w:themeFill="background1" w:themeFillShade="BF"/>
          </w:tcPr>
          <w:p w14:paraId="53509BAA"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Study arm</w:t>
            </w:r>
          </w:p>
        </w:tc>
        <w:tc>
          <w:tcPr>
            <w:tcW w:w="714" w:type="dxa"/>
            <w:gridSpan w:val="2"/>
            <w:shd w:val="clear" w:color="auto" w:fill="BFBFBF" w:themeFill="background1" w:themeFillShade="BF"/>
          </w:tcPr>
          <w:p w14:paraId="5670A332"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Age</w:t>
            </w:r>
          </w:p>
        </w:tc>
        <w:tc>
          <w:tcPr>
            <w:tcW w:w="490" w:type="dxa"/>
            <w:shd w:val="clear" w:color="auto" w:fill="BFBFBF" w:themeFill="background1" w:themeFillShade="BF"/>
          </w:tcPr>
          <w:p w14:paraId="3A319838"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Sex</w:t>
            </w:r>
          </w:p>
        </w:tc>
        <w:tc>
          <w:tcPr>
            <w:tcW w:w="709" w:type="dxa"/>
            <w:gridSpan w:val="2"/>
            <w:shd w:val="clear" w:color="auto" w:fill="BFBFBF" w:themeFill="background1" w:themeFillShade="BF"/>
          </w:tcPr>
          <w:p w14:paraId="1BA97B21"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BMI</w:t>
            </w:r>
          </w:p>
        </w:tc>
        <w:tc>
          <w:tcPr>
            <w:tcW w:w="2264" w:type="dxa"/>
            <w:shd w:val="clear" w:color="auto" w:fill="BFBFBF" w:themeFill="background1" w:themeFillShade="BF"/>
          </w:tcPr>
          <w:p w14:paraId="4FE57236"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Event Term (as reported)</w:t>
            </w:r>
          </w:p>
        </w:tc>
        <w:tc>
          <w:tcPr>
            <w:tcW w:w="2774" w:type="dxa"/>
            <w:gridSpan w:val="2"/>
            <w:shd w:val="clear" w:color="auto" w:fill="BFBFBF" w:themeFill="background1" w:themeFillShade="BF"/>
          </w:tcPr>
          <w:p w14:paraId="305B5790" w14:textId="77777777" w:rsidR="00661F63" w:rsidRPr="0030192A" w:rsidRDefault="00661F63" w:rsidP="00A958B2">
            <w:pPr>
              <w:jc w:val="center"/>
              <w:rPr>
                <w:rFonts w:eastAsia="Times New Roman" w:cs="Arial"/>
                <w:b/>
                <w:bCs/>
                <w:sz w:val="20"/>
                <w:szCs w:val="20"/>
              </w:rPr>
            </w:pPr>
            <w:r w:rsidRPr="0030192A">
              <w:rPr>
                <w:rFonts w:eastAsia="Times New Roman" w:cs="Arial"/>
                <w:b/>
                <w:bCs/>
                <w:sz w:val="20"/>
                <w:szCs w:val="20"/>
              </w:rPr>
              <w:t>MedDRA Preferred Term (PT)</w:t>
            </w:r>
          </w:p>
        </w:tc>
      </w:tr>
      <w:tr w:rsidR="00661F63" w:rsidRPr="0030192A" w14:paraId="5328EC15" w14:textId="77777777" w:rsidTr="00C00394">
        <w:trPr>
          <w:jc w:val="center"/>
        </w:trPr>
        <w:tc>
          <w:tcPr>
            <w:tcW w:w="1190" w:type="dxa"/>
            <w:shd w:val="clear" w:color="auto" w:fill="auto"/>
          </w:tcPr>
          <w:p w14:paraId="5F123A6C" w14:textId="77777777" w:rsidR="00661F63" w:rsidRPr="0030192A" w:rsidRDefault="00661F63" w:rsidP="00A958B2">
            <w:pPr>
              <w:jc w:val="center"/>
              <w:rPr>
                <w:rFonts w:eastAsia="Times New Roman" w:cs="Arial"/>
                <w:sz w:val="20"/>
                <w:szCs w:val="20"/>
              </w:rPr>
            </w:pPr>
            <w:r w:rsidRPr="0030192A">
              <w:t>IVM00096</w:t>
            </w:r>
          </w:p>
        </w:tc>
        <w:tc>
          <w:tcPr>
            <w:tcW w:w="1357" w:type="dxa"/>
            <w:gridSpan w:val="2"/>
          </w:tcPr>
          <w:p w14:paraId="59582257" w14:textId="29C4E7F1" w:rsidR="00661F63" w:rsidRPr="0030192A" w:rsidRDefault="00F05432" w:rsidP="00A958B2">
            <w:pPr>
              <w:jc w:val="center"/>
            </w:pPr>
            <w:r w:rsidRPr="0030192A">
              <w:t>IVM-3x</w:t>
            </w:r>
            <w:r w:rsidR="000950DD" w:rsidRPr="0030192A">
              <w:t>600</w:t>
            </w:r>
          </w:p>
        </w:tc>
        <w:tc>
          <w:tcPr>
            <w:tcW w:w="714" w:type="dxa"/>
            <w:gridSpan w:val="2"/>
            <w:shd w:val="clear" w:color="auto" w:fill="auto"/>
          </w:tcPr>
          <w:p w14:paraId="252A4D08" w14:textId="77777777" w:rsidR="00661F63" w:rsidRPr="0030192A" w:rsidRDefault="00661F63" w:rsidP="00A958B2">
            <w:pPr>
              <w:jc w:val="center"/>
              <w:rPr>
                <w:rFonts w:eastAsia="Times New Roman" w:cs="Arial"/>
              </w:rPr>
            </w:pPr>
            <w:r w:rsidRPr="0030192A">
              <w:t>20</w:t>
            </w:r>
          </w:p>
        </w:tc>
        <w:tc>
          <w:tcPr>
            <w:tcW w:w="490" w:type="dxa"/>
            <w:shd w:val="clear" w:color="auto" w:fill="auto"/>
            <w:vAlign w:val="center"/>
          </w:tcPr>
          <w:p w14:paraId="62D9F52F" w14:textId="77777777" w:rsidR="00661F63" w:rsidRPr="0030192A" w:rsidRDefault="00661F63" w:rsidP="00A958B2">
            <w:pPr>
              <w:jc w:val="center"/>
              <w:rPr>
                <w:rFonts w:eastAsia="Times New Roman" w:cs="Arial"/>
              </w:rPr>
            </w:pPr>
            <w:r w:rsidRPr="0030192A">
              <w:rPr>
                <w:rFonts w:eastAsia="Times New Roman" w:cs="Arial"/>
              </w:rPr>
              <w:t>M</w:t>
            </w:r>
          </w:p>
        </w:tc>
        <w:tc>
          <w:tcPr>
            <w:tcW w:w="709" w:type="dxa"/>
            <w:gridSpan w:val="2"/>
            <w:shd w:val="clear" w:color="auto" w:fill="auto"/>
            <w:vAlign w:val="center"/>
          </w:tcPr>
          <w:p w14:paraId="5E9FFEA3" w14:textId="77777777" w:rsidR="00661F63" w:rsidRPr="0030192A" w:rsidRDefault="00661F63" w:rsidP="00A958B2">
            <w:pPr>
              <w:jc w:val="center"/>
              <w:rPr>
                <w:rFonts w:eastAsia="Times New Roman" w:cs="Arial"/>
              </w:rPr>
            </w:pPr>
            <w:r w:rsidRPr="0030192A">
              <w:rPr>
                <w:rFonts w:eastAsia="Times New Roman" w:cs="Arial"/>
              </w:rPr>
              <w:t>19.5</w:t>
            </w:r>
          </w:p>
        </w:tc>
        <w:tc>
          <w:tcPr>
            <w:tcW w:w="2264" w:type="dxa"/>
            <w:shd w:val="clear" w:color="auto" w:fill="auto"/>
          </w:tcPr>
          <w:p w14:paraId="3AF8A901" w14:textId="77777777" w:rsidR="00661F63" w:rsidRPr="0030192A" w:rsidRDefault="00661F63" w:rsidP="00A958B2">
            <w:pPr>
              <w:jc w:val="center"/>
              <w:rPr>
                <w:rFonts w:eastAsia="Times New Roman" w:cs="Arial"/>
              </w:rPr>
            </w:pPr>
            <w:r w:rsidRPr="0030192A">
              <w:t>BLURRED VISION</w:t>
            </w:r>
          </w:p>
        </w:tc>
        <w:tc>
          <w:tcPr>
            <w:tcW w:w="2774" w:type="dxa"/>
            <w:gridSpan w:val="2"/>
            <w:shd w:val="clear" w:color="auto" w:fill="auto"/>
          </w:tcPr>
          <w:p w14:paraId="70785384" w14:textId="77777777" w:rsidR="00661F63" w:rsidRPr="0030192A" w:rsidRDefault="00661F63" w:rsidP="00A958B2">
            <w:pPr>
              <w:jc w:val="center"/>
              <w:rPr>
                <w:rFonts w:eastAsia="Times New Roman" w:cs="Arial"/>
                <w:sz w:val="20"/>
                <w:szCs w:val="20"/>
              </w:rPr>
            </w:pPr>
            <w:r w:rsidRPr="0030192A">
              <w:t>Vision blurred</w:t>
            </w:r>
          </w:p>
        </w:tc>
      </w:tr>
      <w:tr w:rsidR="00661F63" w:rsidRPr="0030192A" w14:paraId="0764A2A3" w14:textId="77777777" w:rsidTr="00C00394">
        <w:trPr>
          <w:jc w:val="center"/>
        </w:trPr>
        <w:tc>
          <w:tcPr>
            <w:tcW w:w="1270" w:type="dxa"/>
            <w:gridSpan w:val="2"/>
            <w:shd w:val="clear" w:color="auto" w:fill="BFBFBF" w:themeFill="background1" w:themeFillShade="BF"/>
          </w:tcPr>
          <w:p w14:paraId="63F5C8A7" w14:textId="77777777" w:rsidR="00661F63" w:rsidRPr="0030192A" w:rsidRDefault="00661F63" w:rsidP="00A958B2">
            <w:pPr>
              <w:keepNext/>
              <w:jc w:val="center"/>
              <w:rPr>
                <w:rFonts w:eastAsia="Times New Roman" w:cs="Arial"/>
                <w:b/>
                <w:bCs/>
                <w:sz w:val="20"/>
                <w:szCs w:val="20"/>
              </w:rPr>
            </w:pPr>
            <w:r w:rsidRPr="0030192A">
              <w:rPr>
                <w:rFonts w:eastAsia="Times New Roman" w:cs="Arial"/>
                <w:b/>
                <w:bCs/>
                <w:sz w:val="20"/>
                <w:szCs w:val="20"/>
              </w:rPr>
              <w:t>Max. Severity</w:t>
            </w:r>
          </w:p>
        </w:tc>
        <w:tc>
          <w:tcPr>
            <w:tcW w:w="1587" w:type="dxa"/>
            <w:gridSpan w:val="2"/>
            <w:shd w:val="clear" w:color="auto" w:fill="BFBFBF" w:themeFill="background1" w:themeFillShade="BF"/>
          </w:tcPr>
          <w:p w14:paraId="671FA581" w14:textId="77777777" w:rsidR="00661F63" w:rsidRPr="0030192A" w:rsidRDefault="00661F63" w:rsidP="00A958B2">
            <w:pPr>
              <w:keepNext/>
              <w:jc w:val="center"/>
              <w:rPr>
                <w:rFonts w:eastAsia="Times New Roman" w:cs="Arial"/>
                <w:b/>
                <w:bCs/>
                <w:sz w:val="20"/>
                <w:szCs w:val="20"/>
              </w:rPr>
            </w:pPr>
            <w:r w:rsidRPr="0030192A">
              <w:rPr>
                <w:rFonts w:eastAsia="Times New Roman" w:cs="Arial"/>
                <w:b/>
                <w:bCs/>
                <w:sz w:val="20"/>
                <w:szCs w:val="20"/>
              </w:rPr>
              <w:t>First Dose to Onset</w:t>
            </w:r>
          </w:p>
        </w:tc>
        <w:tc>
          <w:tcPr>
            <w:tcW w:w="1469" w:type="dxa"/>
            <w:gridSpan w:val="3"/>
            <w:shd w:val="clear" w:color="auto" w:fill="BFBFBF" w:themeFill="background1" w:themeFillShade="BF"/>
          </w:tcPr>
          <w:p w14:paraId="441D22D9" w14:textId="3DE8E334" w:rsidR="00661F63" w:rsidRPr="0030192A" w:rsidRDefault="00661F63" w:rsidP="00A958B2">
            <w:pPr>
              <w:keepNext/>
              <w:jc w:val="center"/>
              <w:rPr>
                <w:rFonts w:eastAsia="Times New Roman" w:cs="Arial"/>
                <w:b/>
                <w:bCs/>
                <w:sz w:val="20"/>
                <w:szCs w:val="20"/>
              </w:rPr>
            </w:pPr>
            <w:r w:rsidRPr="0030192A">
              <w:rPr>
                <w:rFonts w:eastAsia="Times New Roman" w:cs="Arial"/>
                <w:b/>
                <w:bCs/>
                <w:sz w:val="20"/>
                <w:szCs w:val="20"/>
              </w:rPr>
              <w:t>Last Dose to Onset</w:t>
            </w:r>
          </w:p>
        </w:tc>
        <w:tc>
          <w:tcPr>
            <w:tcW w:w="2476" w:type="dxa"/>
            <w:gridSpan w:val="3"/>
            <w:shd w:val="clear" w:color="auto" w:fill="BFBFBF" w:themeFill="background1" w:themeFillShade="BF"/>
          </w:tcPr>
          <w:p w14:paraId="2CCEC8A2" w14:textId="77777777" w:rsidR="00661F63" w:rsidRPr="0030192A" w:rsidRDefault="00661F63" w:rsidP="00A958B2">
            <w:pPr>
              <w:keepNext/>
              <w:jc w:val="center"/>
              <w:rPr>
                <w:rFonts w:eastAsia="Times New Roman" w:cs="Arial"/>
                <w:b/>
                <w:bCs/>
                <w:sz w:val="20"/>
                <w:szCs w:val="20"/>
              </w:rPr>
            </w:pPr>
            <w:r w:rsidRPr="0030192A">
              <w:rPr>
                <w:rFonts w:eastAsia="Times New Roman" w:cs="Arial"/>
                <w:b/>
                <w:bCs/>
                <w:sz w:val="20"/>
                <w:szCs w:val="20"/>
              </w:rPr>
              <w:t>Causality</w:t>
            </w:r>
          </w:p>
        </w:tc>
        <w:tc>
          <w:tcPr>
            <w:tcW w:w="2696" w:type="dxa"/>
            <w:shd w:val="clear" w:color="auto" w:fill="BFBFBF" w:themeFill="background1" w:themeFillShade="BF"/>
          </w:tcPr>
          <w:p w14:paraId="13F3B49D" w14:textId="77777777" w:rsidR="00661F63" w:rsidRPr="0030192A" w:rsidRDefault="00661F63" w:rsidP="00A958B2">
            <w:pPr>
              <w:keepNext/>
              <w:jc w:val="center"/>
              <w:rPr>
                <w:rFonts w:eastAsia="Times New Roman" w:cs="Arial"/>
                <w:b/>
                <w:bCs/>
                <w:sz w:val="20"/>
                <w:szCs w:val="20"/>
              </w:rPr>
            </w:pPr>
            <w:r w:rsidRPr="0030192A">
              <w:rPr>
                <w:rFonts w:eastAsia="Times New Roman" w:cs="Arial"/>
                <w:b/>
                <w:bCs/>
                <w:sz w:val="20"/>
                <w:szCs w:val="20"/>
              </w:rPr>
              <w:t>Outcome</w:t>
            </w:r>
          </w:p>
        </w:tc>
      </w:tr>
      <w:tr w:rsidR="00661F63" w:rsidRPr="0030192A" w14:paraId="433BA593" w14:textId="77777777" w:rsidTr="00C00394">
        <w:trPr>
          <w:jc w:val="center"/>
        </w:trPr>
        <w:tc>
          <w:tcPr>
            <w:tcW w:w="1270" w:type="dxa"/>
            <w:gridSpan w:val="2"/>
            <w:shd w:val="clear" w:color="auto" w:fill="auto"/>
          </w:tcPr>
          <w:p w14:paraId="3ABFF226" w14:textId="77777777" w:rsidR="00661F63" w:rsidRPr="0030192A" w:rsidRDefault="00661F63" w:rsidP="00A958B2">
            <w:pPr>
              <w:keepNext/>
              <w:jc w:val="center"/>
              <w:rPr>
                <w:rFonts w:eastAsia="Times New Roman" w:cs="Arial"/>
                <w:sz w:val="20"/>
                <w:szCs w:val="20"/>
              </w:rPr>
            </w:pPr>
            <w:r w:rsidRPr="0030192A">
              <w:t>mild</w:t>
            </w:r>
          </w:p>
        </w:tc>
        <w:tc>
          <w:tcPr>
            <w:tcW w:w="1587" w:type="dxa"/>
            <w:gridSpan w:val="2"/>
            <w:shd w:val="clear" w:color="auto" w:fill="auto"/>
          </w:tcPr>
          <w:p w14:paraId="70B978B7" w14:textId="77777777" w:rsidR="00661F63" w:rsidRPr="0030192A" w:rsidRDefault="00661F63" w:rsidP="00A958B2">
            <w:pPr>
              <w:keepNext/>
              <w:jc w:val="center"/>
              <w:rPr>
                <w:rFonts w:eastAsia="Times New Roman" w:cs="Arial"/>
                <w:sz w:val="20"/>
                <w:szCs w:val="20"/>
              </w:rPr>
            </w:pPr>
            <w:r w:rsidRPr="0030192A">
              <w:t>2 days</w:t>
            </w:r>
          </w:p>
        </w:tc>
        <w:tc>
          <w:tcPr>
            <w:tcW w:w="1469" w:type="dxa"/>
            <w:gridSpan w:val="3"/>
            <w:shd w:val="clear" w:color="auto" w:fill="auto"/>
          </w:tcPr>
          <w:p w14:paraId="1658E750" w14:textId="77777777" w:rsidR="00661F63" w:rsidRPr="0030192A" w:rsidRDefault="00661F63" w:rsidP="00A958B2">
            <w:pPr>
              <w:keepNext/>
              <w:jc w:val="center"/>
              <w:rPr>
                <w:rFonts w:eastAsia="Times New Roman" w:cs="Arial"/>
                <w:sz w:val="20"/>
                <w:szCs w:val="20"/>
              </w:rPr>
            </w:pPr>
            <w:r w:rsidRPr="0030192A">
              <w:t>0 days</w:t>
            </w:r>
          </w:p>
        </w:tc>
        <w:tc>
          <w:tcPr>
            <w:tcW w:w="2476" w:type="dxa"/>
            <w:gridSpan w:val="3"/>
            <w:shd w:val="clear" w:color="auto" w:fill="auto"/>
          </w:tcPr>
          <w:p w14:paraId="6BAEB204" w14:textId="77777777" w:rsidR="00661F63" w:rsidRPr="0030192A" w:rsidRDefault="00661F63" w:rsidP="00A958B2">
            <w:pPr>
              <w:keepNext/>
              <w:jc w:val="center"/>
              <w:rPr>
                <w:rFonts w:eastAsia="Times New Roman" w:cs="Arial"/>
                <w:sz w:val="20"/>
                <w:szCs w:val="20"/>
              </w:rPr>
            </w:pPr>
            <w:r w:rsidRPr="0030192A">
              <w:t>possible</w:t>
            </w:r>
          </w:p>
        </w:tc>
        <w:tc>
          <w:tcPr>
            <w:tcW w:w="2696" w:type="dxa"/>
            <w:shd w:val="clear" w:color="auto" w:fill="auto"/>
          </w:tcPr>
          <w:p w14:paraId="27F02802" w14:textId="77777777" w:rsidR="00661F63" w:rsidRPr="0030192A" w:rsidRDefault="00661F63" w:rsidP="00A958B2">
            <w:pPr>
              <w:keepNext/>
              <w:jc w:val="center"/>
              <w:rPr>
                <w:rFonts w:eastAsia="Times New Roman" w:cs="Arial"/>
                <w:sz w:val="20"/>
                <w:szCs w:val="20"/>
              </w:rPr>
            </w:pPr>
            <w:r w:rsidRPr="0030192A">
              <w:t>resolved</w:t>
            </w:r>
          </w:p>
        </w:tc>
      </w:tr>
      <w:tr w:rsidR="00661F63" w:rsidRPr="0030192A" w14:paraId="11BF06D8" w14:textId="77777777" w:rsidTr="005229F4">
        <w:trPr>
          <w:jc w:val="center"/>
        </w:trPr>
        <w:tc>
          <w:tcPr>
            <w:tcW w:w="9498" w:type="dxa"/>
            <w:gridSpan w:val="11"/>
            <w:shd w:val="clear" w:color="auto" w:fill="BFBFBF" w:themeFill="background1" w:themeFillShade="BF"/>
          </w:tcPr>
          <w:p w14:paraId="624BD1DD" w14:textId="77777777" w:rsidR="00661F63" w:rsidRPr="0030192A" w:rsidRDefault="00661F63" w:rsidP="004B29D9">
            <w:pPr>
              <w:keepNext/>
              <w:rPr>
                <w:rFonts w:eastAsia="Times New Roman" w:cs="Arial"/>
                <w:b/>
                <w:bCs/>
                <w:sz w:val="20"/>
                <w:szCs w:val="20"/>
              </w:rPr>
            </w:pPr>
            <w:r w:rsidRPr="0030192A">
              <w:rPr>
                <w:rFonts w:eastAsia="Times New Roman" w:cs="Arial"/>
                <w:b/>
                <w:bCs/>
                <w:sz w:val="20"/>
                <w:szCs w:val="20"/>
              </w:rPr>
              <w:t>Clinical Description</w:t>
            </w:r>
          </w:p>
        </w:tc>
      </w:tr>
      <w:tr w:rsidR="00661F63" w:rsidRPr="0030192A" w14:paraId="4617D1DF" w14:textId="77777777" w:rsidTr="005229F4">
        <w:trPr>
          <w:trHeight w:val="2507"/>
          <w:jc w:val="center"/>
        </w:trPr>
        <w:tc>
          <w:tcPr>
            <w:tcW w:w="9498" w:type="dxa"/>
            <w:gridSpan w:val="11"/>
            <w:shd w:val="clear" w:color="auto" w:fill="auto"/>
          </w:tcPr>
          <w:p w14:paraId="68765419" w14:textId="77777777" w:rsidR="00661F63" w:rsidRPr="0030192A" w:rsidRDefault="00661F63" w:rsidP="004B29D9">
            <w:pPr>
              <w:rPr>
                <w:rFonts w:eastAsia="Times New Roman" w:cs="Arial"/>
                <w:sz w:val="20"/>
                <w:szCs w:val="20"/>
              </w:rPr>
            </w:pPr>
            <w:r w:rsidRPr="0030192A">
              <w:rPr>
                <w:rFonts w:eastAsia="Times New Roman" w:cs="Arial"/>
                <w:sz w:val="20"/>
                <w:szCs w:val="20"/>
              </w:rPr>
              <w:t>Day 2 report:</w:t>
            </w:r>
          </w:p>
          <w:p w14:paraId="014C5D81" w14:textId="77777777" w:rsidR="00B857F0" w:rsidRPr="0030192A" w:rsidRDefault="00B857F0" w:rsidP="00B857F0">
            <w:pPr>
              <w:rPr>
                <w:rFonts w:eastAsia="Times New Roman" w:cs="Arial"/>
                <w:sz w:val="20"/>
                <w:szCs w:val="20"/>
                <w:u w:val="single"/>
              </w:rPr>
            </w:pPr>
            <w:r w:rsidRPr="0030192A">
              <w:rPr>
                <w:rFonts w:eastAsia="Times New Roman" w:cs="Arial"/>
                <w:sz w:val="20"/>
                <w:szCs w:val="20"/>
                <w:u w:val="single"/>
              </w:rPr>
              <w:t>Chief complaint: Blurry vision</w:t>
            </w:r>
          </w:p>
          <w:p w14:paraId="1E8535CD" w14:textId="01445282" w:rsidR="00661F63" w:rsidRPr="0030192A" w:rsidRDefault="00661F63" w:rsidP="004B29D9">
            <w:pPr>
              <w:rPr>
                <w:rFonts w:eastAsia="Times New Roman" w:cs="Arial"/>
                <w:sz w:val="20"/>
                <w:szCs w:val="20"/>
              </w:rPr>
            </w:pPr>
            <w:r w:rsidRPr="0030192A">
              <w:rPr>
                <w:rFonts w:eastAsia="Times New Roman" w:cs="Arial"/>
                <w:sz w:val="20"/>
                <w:szCs w:val="20"/>
              </w:rPr>
              <w:t>After the 2</w:t>
            </w:r>
            <w:r w:rsidRPr="0030192A">
              <w:rPr>
                <w:rFonts w:eastAsia="Times New Roman" w:cs="Arial"/>
                <w:sz w:val="20"/>
                <w:szCs w:val="20"/>
                <w:vertAlign w:val="superscript"/>
              </w:rPr>
              <w:t>nd</w:t>
            </w:r>
            <w:r w:rsidRPr="0030192A">
              <w:rPr>
                <w:rFonts w:eastAsia="Times New Roman" w:cs="Arial"/>
                <w:sz w:val="20"/>
                <w:szCs w:val="20"/>
              </w:rPr>
              <w:t xml:space="preserve"> dose, participant reported blurred vision when he </w:t>
            </w:r>
            <w:r w:rsidR="00B857F0" w:rsidRPr="0030192A">
              <w:rPr>
                <w:rFonts w:eastAsia="Times New Roman" w:cs="Arial"/>
                <w:sz w:val="20"/>
                <w:szCs w:val="20"/>
              </w:rPr>
              <w:t>a</w:t>
            </w:r>
            <w:r w:rsidRPr="0030192A">
              <w:rPr>
                <w:rFonts w:eastAsia="Times New Roman" w:cs="Arial"/>
                <w:sz w:val="20"/>
                <w:szCs w:val="20"/>
              </w:rPr>
              <w:t xml:space="preserve">woke in the morning that lasted for approximately 30 minutes </w:t>
            </w:r>
            <w:r w:rsidR="00B857F0" w:rsidRPr="0030192A">
              <w:rPr>
                <w:rFonts w:eastAsia="Times New Roman" w:cs="Arial"/>
                <w:sz w:val="20"/>
                <w:szCs w:val="20"/>
              </w:rPr>
              <w:t xml:space="preserve">and </w:t>
            </w:r>
            <w:r w:rsidRPr="0030192A">
              <w:rPr>
                <w:rFonts w:eastAsia="Times New Roman" w:cs="Arial"/>
                <w:sz w:val="20"/>
                <w:szCs w:val="20"/>
              </w:rPr>
              <w:t xml:space="preserve">then resolved. The </w:t>
            </w:r>
            <w:r w:rsidR="00B857F0" w:rsidRPr="0030192A">
              <w:rPr>
                <w:rFonts w:eastAsia="Times New Roman" w:cs="Arial"/>
                <w:sz w:val="20"/>
                <w:szCs w:val="20"/>
              </w:rPr>
              <w:t>p</w:t>
            </w:r>
            <w:r w:rsidRPr="0030192A">
              <w:rPr>
                <w:rFonts w:eastAsia="Times New Roman" w:cs="Arial"/>
                <w:sz w:val="20"/>
                <w:szCs w:val="20"/>
              </w:rPr>
              <w:t xml:space="preserve">articipant was re-assured of the condition and Day 2 procedures </w:t>
            </w:r>
            <w:r w:rsidR="00B857F0" w:rsidRPr="0030192A">
              <w:rPr>
                <w:rFonts w:eastAsia="Times New Roman" w:cs="Arial"/>
                <w:sz w:val="20"/>
                <w:szCs w:val="20"/>
              </w:rPr>
              <w:t xml:space="preserve">were performed </w:t>
            </w:r>
            <w:r w:rsidRPr="0030192A">
              <w:rPr>
                <w:rFonts w:eastAsia="Times New Roman" w:cs="Arial"/>
                <w:sz w:val="20"/>
                <w:szCs w:val="20"/>
              </w:rPr>
              <w:t>(including giving 3</w:t>
            </w:r>
            <w:r w:rsidRPr="0030192A">
              <w:rPr>
                <w:rFonts w:eastAsia="Times New Roman" w:cs="Arial"/>
                <w:sz w:val="20"/>
                <w:szCs w:val="20"/>
                <w:vertAlign w:val="superscript"/>
              </w:rPr>
              <w:t>rd</w:t>
            </w:r>
            <w:r w:rsidRPr="0030192A">
              <w:rPr>
                <w:rFonts w:eastAsia="Times New Roman" w:cs="Arial"/>
                <w:sz w:val="20"/>
                <w:szCs w:val="20"/>
              </w:rPr>
              <w:t xml:space="preserve"> dose). He was reminded to communicate in case of a problem.</w:t>
            </w:r>
          </w:p>
          <w:p w14:paraId="776DB078" w14:textId="77777777" w:rsidR="00661F63" w:rsidRPr="0030192A" w:rsidRDefault="00661F63" w:rsidP="004B29D9">
            <w:pPr>
              <w:rPr>
                <w:rFonts w:eastAsia="Times New Roman" w:cs="Arial"/>
                <w:sz w:val="20"/>
                <w:szCs w:val="20"/>
              </w:rPr>
            </w:pPr>
            <w:r w:rsidRPr="0030192A">
              <w:rPr>
                <w:rFonts w:eastAsia="Times New Roman" w:cs="Arial"/>
                <w:sz w:val="20"/>
                <w:szCs w:val="20"/>
              </w:rPr>
              <w:t>During follow-up the following day, no symptoms were reported after the 3</w:t>
            </w:r>
            <w:r w:rsidRPr="0030192A">
              <w:rPr>
                <w:rFonts w:eastAsia="Times New Roman" w:cs="Arial"/>
                <w:sz w:val="20"/>
                <w:szCs w:val="20"/>
                <w:vertAlign w:val="superscript"/>
              </w:rPr>
              <w:t>rd</w:t>
            </w:r>
            <w:r w:rsidRPr="0030192A">
              <w:rPr>
                <w:rFonts w:eastAsia="Times New Roman" w:cs="Arial"/>
                <w:sz w:val="20"/>
                <w:szCs w:val="20"/>
              </w:rPr>
              <w:t xml:space="preserve"> dose.</w:t>
            </w:r>
          </w:p>
        </w:tc>
      </w:tr>
      <w:bookmarkEnd w:id="74"/>
    </w:tbl>
    <w:p w14:paraId="42C7C293" w14:textId="77777777" w:rsidR="00661F63" w:rsidRPr="0030192A" w:rsidRDefault="00661F63" w:rsidP="00661F63"/>
    <w:tbl>
      <w:tblPr>
        <w:tblStyle w:val="TableGrid"/>
        <w:tblW w:w="9498" w:type="dxa"/>
        <w:jc w:val="center"/>
        <w:tblLook w:val="04A0" w:firstRow="1" w:lastRow="0" w:firstColumn="1" w:lastColumn="0" w:noHBand="0" w:noVBand="1"/>
      </w:tblPr>
      <w:tblGrid>
        <w:gridCol w:w="1191"/>
        <w:gridCol w:w="80"/>
        <w:gridCol w:w="1087"/>
        <w:gridCol w:w="494"/>
        <w:gridCol w:w="215"/>
        <w:gridCol w:w="672"/>
        <w:gridCol w:w="575"/>
        <w:gridCol w:w="134"/>
        <w:gridCol w:w="2268"/>
        <w:gridCol w:w="78"/>
        <w:gridCol w:w="661"/>
        <w:gridCol w:w="709"/>
        <w:gridCol w:w="709"/>
        <w:gridCol w:w="625"/>
      </w:tblGrid>
      <w:tr w:rsidR="0088182E" w:rsidRPr="0030192A" w14:paraId="767A1B93" w14:textId="77777777" w:rsidTr="0088182E">
        <w:trPr>
          <w:jc w:val="center"/>
        </w:trPr>
        <w:tc>
          <w:tcPr>
            <w:tcW w:w="9498" w:type="dxa"/>
            <w:gridSpan w:val="14"/>
            <w:tcBorders>
              <w:top w:val="nil"/>
              <w:left w:val="nil"/>
              <w:right w:val="nil"/>
            </w:tcBorders>
            <w:shd w:val="clear" w:color="auto" w:fill="auto"/>
          </w:tcPr>
          <w:p w14:paraId="200EE529" w14:textId="699C481D" w:rsidR="0088182E" w:rsidRPr="0030192A" w:rsidRDefault="0088182E" w:rsidP="0088182E">
            <w:pPr>
              <w:pStyle w:val="Heading3"/>
              <w:outlineLvl w:val="2"/>
              <w:rPr>
                <w:rFonts w:eastAsia="Times New Roman"/>
                <w:lang w:val="en-GB"/>
              </w:rPr>
            </w:pPr>
            <w:bookmarkStart w:id="76" w:name="_Toc505203401"/>
            <w:r w:rsidRPr="0030192A">
              <w:rPr>
                <w:rFonts w:eastAsia="Times New Roman"/>
                <w:lang w:val="en-GB"/>
              </w:rPr>
              <w:lastRenderedPageBreak/>
              <w:t xml:space="preserve">Table </w:t>
            </w:r>
            <w:bookmarkStart w:id="77" w:name="TabLiver"/>
            <w:r w:rsidRPr="0030192A">
              <w:rPr>
                <w:rFonts w:eastAsia="Times New Roman"/>
                <w:lang w:val="en-GB"/>
              </w:rPr>
              <w:t>S</w:t>
            </w:r>
            <w:r w:rsidRPr="0030192A">
              <w:rPr>
                <w:rFonts w:eastAsia="Times New Roman"/>
                <w:lang w:val="en-GB"/>
              </w:rPr>
              <w:fldChar w:fldCharType="begin"/>
            </w:r>
            <w:r w:rsidRPr="0030192A">
              <w:rPr>
                <w:rFonts w:eastAsia="Times New Roman"/>
                <w:lang w:val="en-GB"/>
              </w:rPr>
              <w:instrText xml:space="preserve"> seq table </w:instrText>
            </w:r>
            <w:r w:rsidRPr="0030192A">
              <w:rPr>
                <w:rFonts w:eastAsia="Times New Roman"/>
                <w:lang w:val="en-GB"/>
              </w:rPr>
              <w:fldChar w:fldCharType="separate"/>
            </w:r>
            <w:r w:rsidR="00877CE9">
              <w:rPr>
                <w:rFonts w:eastAsia="Times New Roman"/>
                <w:noProof/>
                <w:lang w:val="en-GB"/>
              </w:rPr>
              <w:t>14</w:t>
            </w:r>
            <w:r w:rsidRPr="0030192A">
              <w:rPr>
                <w:rFonts w:eastAsia="Times New Roman"/>
                <w:lang w:val="en-GB"/>
              </w:rPr>
              <w:fldChar w:fldCharType="end"/>
            </w:r>
            <w:bookmarkEnd w:id="77"/>
            <w:r w:rsidRPr="0030192A">
              <w:rPr>
                <w:rFonts w:eastAsia="Times New Roman"/>
                <w:lang w:val="en-GB"/>
              </w:rPr>
              <w:t>: Case descriptions of liver function test abnormalities (</w:t>
            </w:r>
            <w:r w:rsidR="00184670" w:rsidRPr="0030192A">
              <w:rPr>
                <w:rFonts w:eastAsia="Times New Roman"/>
                <w:lang w:val="en-GB"/>
              </w:rPr>
              <w:t xml:space="preserve">grade </w:t>
            </w:r>
            <w:r w:rsidR="00184670" w:rsidRPr="0030192A">
              <w:rPr>
                <w:rFonts w:eastAsia="Times New Roman" w:cstheme="minorHAnsi"/>
                <w:lang w:val="en-GB"/>
              </w:rPr>
              <w:t>≥</w:t>
            </w:r>
            <w:r w:rsidR="00184670" w:rsidRPr="0030192A">
              <w:rPr>
                <w:rFonts w:eastAsia="Times New Roman"/>
                <w:lang w:val="en-GB"/>
              </w:rPr>
              <w:t>3)</w:t>
            </w:r>
            <w:bookmarkEnd w:id="76"/>
          </w:p>
        </w:tc>
      </w:tr>
      <w:tr w:rsidR="0088182E" w:rsidRPr="0030192A" w14:paraId="238985FB" w14:textId="77777777" w:rsidTr="0088182E">
        <w:trPr>
          <w:jc w:val="center"/>
        </w:trPr>
        <w:tc>
          <w:tcPr>
            <w:tcW w:w="1191" w:type="dxa"/>
            <w:shd w:val="clear" w:color="auto" w:fill="BFBFBF" w:themeFill="background1" w:themeFillShade="BF"/>
          </w:tcPr>
          <w:p w14:paraId="4580D3C2" w14:textId="77777777" w:rsidR="0088182E" w:rsidRPr="0030192A" w:rsidRDefault="0088182E" w:rsidP="0088182E">
            <w:pPr>
              <w:jc w:val="center"/>
              <w:rPr>
                <w:rFonts w:eastAsia="Times New Roman" w:cstheme="minorHAnsi"/>
                <w:b/>
                <w:bCs/>
                <w:sz w:val="20"/>
                <w:szCs w:val="20"/>
              </w:rPr>
            </w:pPr>
            <w:r w:rsidRPr="0030192A">
              <w:rPr>
                <w:rFonts w:eastAsia="Times New Roman" w:cstheme="minorHAnsi"/>
                <w:b/>
                <w:bCs/>
                <w:sz w:val="20"/>
                <w:szCs w:val="20"/>
              </w:rPr>
              <w:t>Patient ID</w:t>
            </w:r>
          </w:p>
        </w:tc>
        <w:tc>
          <w:tcPr>
            <w:tcW w:w="1167" w:type="dxa"/>
            <w:gridSpan w:val="2"/>
            <w:shd w:val="clear" w:color="auto" w:fill="BFBFBF" w:themeFill="background1" w:themeFillShade="BF"/>
          </w:tcPr>
          <w:p w14:paraId="7A488EF7" w14:textId="77777777" w:rsidR="0088182E" w:rsidRPr="0030192A" w:rsidRDefault="0088182E" w:rsidP="0088182E">
            <w:pPr>
              <w:jc w:val="center"/>
              <w:rPr>
                <w:rFonts w:eastAsia="Times New Roman" w:cstheme="minorHAnsi"/>
                <w:b/>
                <w:bCs/>
                <w:sz w:val="20"/>
                <w:szCs w:val="20"/>
              </w:rPr>
            </w:pPr>
            <w:r w:rsidRPr="0030192A">
              <w:rPr>
                <w:rFonts w:eastAsia="Times New Roman" w:cstheme="minorHAnsi"/>
                <w:b/>
                <w:bCs/>
                <w:sz w:val="20"/>
                <w:szCs w:val="20"/>
              </w:rPr>
              <w:t>Study arm</w:t>
            </w:r>
          </w:p>
        </w:tc>
        <w:tc>
          <w:tcPr>
            <w:tcW w:w="709" w:type="dxa"/>
            <w:gridSpan w:val="2"/>
            <w:shd w:val="clear" w:color="auto" w:fill="BFBFBF" w:themeFill="background1" w:themeFillShade="BF"/>
          </w:tcPr>
          <w:p w14:paraId="4CA1A399" w14:textId="77777777" w:rsidR="0088182E" w:rsidRPr="0030192A" w:rsidRDefault="0088182E" w:rsidP="0088182E">
            <w:pPr>
              <w:jc w:val="center"/>
              <w:rPr>
                <w:rFonts w:eastAsia="Times New Roman" w:cstheme="minorHAnsi"/>
                <w:b/>
                <w:bCs/>
                <w:sz w:val="20"/>
                <w:szCs w:val="20"/>
              </w:rPr>
            </w:pPr>
            <w:r w:rsidRPr="0030192A">
              <w:rPr>
                <w:rFonts w:eastAsia="Times New Roman" w:cstheme="minorHAnsi"/>
                <w:b/>
                <w:bCs/>
                <w:sz w:val="20"/>
                <w:szCs w:val="20"/>
              </w:rPr>
              <w:t>Age</w:t>
            </w:r>
          </w:p>
        </w:tc>
        <w:tc>
          <w:tcPr>
            <w:tcW w:w="672" w:type="dxa"/>
            <w:shd w:val="clear" w:color="auto" w:fill="BFBFBF" w:themeFill="background1" w:themeFillShade="BF"/>
          </w:tcPr>
          <w:p w14:paraId="700E06CF" w14:textId="77777777" w:rsidR="0088182E" w:rsidRPr="0030192A" w:rsidRDefault="0088182E" w:rsidP="0088182E">
            <w:pPr>
              <w:jc w:val="center"/>
              <w:rPr>
                <w:rFonts w:eastAsia="Times New Roman" w:cstheme="minorHAnsi"/>
                <w:b/>
                <w:bCs/>
                <w:sz w:val="20"/>
                <w:szCs w:val="20"/>
              </w:rPr>
            </w:pPr>
            <w:r w:rsidRPr="0030192A">
              <w:rPr>
                <w:rFonts w:eastAsia="Times New Roman" w:cstheme="minorHAnsi"/>
                <w:b/>
                <w:bCs/>
                <w:sz w:val="20"/>
                <w:szCs w:val="20"/>
              </w:rPr>
              <w:t>Sex</w:t>
            </w:r>
          </w:p>
        </w:tc>
        <w:tc>
          <w:tcPr>
            <w:tcW w:w="709" w:type="dxa"/>
            <w:gridSpan w:val="2"/>
            <w:shd w:val="clear" w:color="auto" w:fill="BFBFBF" w:themeFill="background1" w:themeFillShade="BF"/>
          </w:tcPr>
          <w:p w14:paraId="6528386B" w14:textId="77777777" w:rsidR="0088182E" w:rsidRPr="0030192A" w:rsidRDefault="0088182E" w:rsidP="0088182E">
            <w:pPr>
              <w:jc w:val="center"/>
              <w:rPr>
                <w:rFonts w:eastAsia="Times New Roman" w:cstheme="minorHAnsi"/>
                <w:b/>
                <w:bCs/>
                <w:sz w:val="20"/>
                <w:szCs w:val="20"/>
              </w:rPr>
            </w:pPr>
            <w:r w:rsidRPr="0030192A">
              <w:rPr>
                <w:rFonts w:eastAsia="Times New Roman" w:cstheme="minorHAnsi"/>
                <w:b/>
                <w:bCs/>
                <w:sz w:val="20"/>
                <w:szCs w:val="20"/>
              </w:rPr>
              <w:t>BMI</w:t>
            </w:r>
          </w:p>
        </w:tc>
        <w:tc>
          <w:tcPr>
            <w:tcW w:w="2268" w:type="dxa"/>
            <w:shd w:val="clear" w:color="auto" w:fill="BFBFBF" w:themeFill="background1" w:themeFillShade="BF"/>
          </w:tcPr>
          <w:p w14:paraId="53095F93" w14:textId="77777777" w:rsidR="0088182E" w:rsidRPr="0030192A" w:rsidRDefault="0088182E" w:rsidP="0088182E">
            <w:pPr>
              <w:jc w:val="center"/>
              <w:rPr>
                <w:rFonts w:eastAsia="Times New Roman" w:cstheme="minorHAnsi"/>
                <w:b/>
                <w:bCs/>
                <w:sz w:val="20"/>
                <w:szCs w:val="20"/>
              </w:rPr>
            </w:pPr>
            <w:r w:rsidRPr="0030192A">
              <w:rPr>
                <w:rFonts w:eastAsia="Times New Roman" w:cstheme="minorHAnsi"/>
                <w:b/>
                <w:bCs/>
                <w:sz w:val="20"/>
                <w:szCs w:val="20"/>
              </w:rPr>
              <w:t>Event Term (as reported)</w:t>
            </w:r>
          </w:p>
        </w:tc>
        <w:tc>
          <w:tcPr>
            <w:tcW w:w="2782" w:type="dxa"/>
            <w:gridSpan w:val="5"/>
            <w:shd w:val="clear" w:color="auto" w:fill="BFBFBF" w:themeFill="background1" w:themeFillShade="BF"/>
          </w:tcPr>
          <w:p w14:paraId="29A46A2A" w14:textId="77777777" w:rsidR="0088182E" w:rsidRPr="0030192A" w:rsidRDefault="0088182E" w:rsidP="0088182E">
            <w:pPr>
              <w:jc w:val="center"/>
              <w:rPr>
                <w:rFonts w:eastAsia="Times New Roman" w:cstheme="minorHAnsi"/>
                <w:b/>
                <w:bCs/>
                <w:sz w:val="20"/>
                <w:szCs w:val="20"/>
              </w:rPr>
            </w:pPr>
            <w:r w:rsidRPr="0030192A">
              <w:rPr>
                <w:rFonts w:eastAsia="Times New Roman" w:cstheme="minorHAnsi"/>
                <w:b/>
                <w:bCs/>
                <w:sz w:val="20"/>
                <w:szCs w:val="20"/>
              </w:rPr>
              <w:t>MedDRA Preferred Term (PT)</w:t>
            </w:r>
          </w:p>
        </w:tc>
      </w:tr>
      <w:tr w:rsidR="0088182E" w:rsidRPr="0030192A" w14:paraId="434C736A" w14:textId="77777777" w:rsidTr="0088182E">
        <w:trPr>
          <w:jc w:val="center"/>
        </w:trPr>
        <w:tc>
          <w:tcPr>
            <w:tcW w:w="1191" w:type="dxa"/>
            <w:shd w:val="clear" w:color="auto" w:fill="auto"/>
          </w:tcPr>
          <w:p w14:paraId="6DE5B4EA" w14:textId="618B0B56" w:rsidR="0088182E" w:rsidRPr="0030192A" w:rsidRDefault="0088182E" w:rsidP="00556D2E">
            <w:pPr>
              <w:jc w:val="center"/>
              <w:rPr>
                <w:rFonts w:eastAsia="Times New Roman" w:cstheme="minorHAnsi"/>
                <w:sz w:val="20"/>
                <w:szCs w:val="20"/>
              </w:rPr>
            </w:pPr>
            <w:r w:rsidRPr="0030192A">
              <w:rPr>
                <w:rFonts w:cstheme="minorHAnsi"/>
                <w:sz w:val="20"/>
                <w:szCs w:val="20"/>
              </w:rPr>
              <w:t>IVM000</w:t>
            </w:r>
            <w:r w:rsidR="00186406" w:rsidRPr="0030192A">
              <w:rPr>
                <w:rFonts w:cstheme="minorHAnsi"/>
                <w:sz w:val="20"/>
                <w:szCs w:val="20"/>
              </w:rPr>
              <w:t>77</w:t>
            </w:r>
          </w:p>
        </w:tc>
        <w:tc>
          <w:tcPr>
            <w:tcW w:w="1167" w:type="dxa"/>
            <w:gridSpan w:val="2"/>
          </w:tcPr>
          <w:p w14:paraId="205A60D5" w14:textId="0DB81607" w:rsidR="0088182E" w:rsidRPr="0030192A" w:rsidRDefault="00F05432" w:rsidP="00556D2E">
            <w:pPr>
              <w:jc w:val="center"/>
              <w:rPr>
                <w:rFonts w:cstheme="minorHAnsi"/>
                <w:sz w:val="20"/>
                <w:szCs w:val="20"/>
              </w:rPr>
            </w:pPr>
            <w:r w:rsidRPr="0030192A">
              <w:rPr>
                <w:rFonts w:cstheme="minorHAnsi"/>
                <w:sz w:val="20"/>
                <w:szCs w:val="20"/>
              </w:rPr>
              <w:t>IVM-3x</w:t>
            </w:r>
            <w:r w:rsidR="000950DD" w:rsidRPr="0030192A">
              <w:rPr>
                <w:rFonts w:cstheme="minorHAnsi"/>
                <w:sz w:val="20"/>
                <w:szCs w:val="20"/>
              </w:rPr>
              <w:t>300</w:t>
            </w:r>
          </w:p>
        </w:tc>
        <w:tc>
          <w:tcPr>
            <w:tcW w:w="709" w:type="dxa"/>
            <w:gridSpan w:val="2"/>
            <w:shd w:val="clear" w:color="auto" w:fill="auto"/>
            <w:vAlign w:val="center"/>
          </w:tcPr>
          <w:p w14:paraId="46418D8A" w14:textId="2878ACDC" w:rsidR="0088182E" w:rsidRPr="0030192A" w:rsidRDefault="004822C4" w:rsidP="00556D2E">
            <w:pPr>
              <w:jc w:val="center"/>
              <w:rPr>
                <w:rFonts w:eastAsia="Times New Roman" w:cstheme="minorHAnsi"/>
                <w:sz w:val="20"/>
                <w:szCs w:val="20"/>
              </w:rPr>
            </w:pPr>
            <w:r w:rsidRPr="0030192A">
              <w:rPr>
                <w:rFonts w:cstheme="minorHAnsi"/>
                <w:sz w:val="20"/>
                <w:szCs w:val="20"/>
              </w:rPr>
              <w:t>34</w:t>
            </w:r>
          </w:p>
        </w:tc>
        <w:tc>
          <w:tcPr>
            <w:tcW w:w="672" w:type="dxa"/>
            <w:shd w:val="clear" w:color="auto" w:fill="auto"/>
            <w:vAlign w:val="center"/>
          </w:tcPr>
          <w:p w14:paraId="5BDFCFE2" w14:textId="77777777" w:rsidR="0088182E" w:rsidRPr="0030192A" w:rsidRDefault="0088182E" w:rsidP="00556D2E">
            <w:pPr>
              <w:jc w:val="center"/>
              <w:rPr>
                <w:rFonts w:eastAsia="Times New Roman" w:cstheme="minorHAnsi"/>
                <w:sz w:val="20"/>
                <w:szCs w:val="20"/>
              </w:rPr>
            </w:pPr>
            <w:r w:rsidRPr="0030192A">
              <w:rPr>
                <w:rFonts w:eastAsia="Times New Roman" w:cstheme="minorHAnsi"/>
                <w:sz w:val="20"/>
                <w:szCs w:val="20"/>
              </w:rPr>
              <w:t>M</w:t>
            </w:r>
          </w:p>
        </w:tc>
        <w:tc>
          <w:tcPr>
            <w:tcW w:w="709" w:type="dxa"/>
            <w:gridSpan w:val="2"/>
            <w:shd w:val="clear" w:color="auto" w:fill="auto"/>
            <w:vAlign w:val="center"/>
          </w:tcPr>
          <w:p w14:paraId="3436E865" w14:textId="7FDF31C3" w:rsidR="0088182E" w:rsidRPr="0030192A" w:rsidRDefault="004822C4" w:rsidP="00556D2E">
            <w:pPr>
              <w:jc w:val="center"/>
              <w:rPr>
                <w:rFonts w:eastAsia="Times New Roman" w:cstheme="minorHAnsi"/>
                <w:sz w:val="20"/>
                <w:szCs w:val="20"/>
              </w:rPr>
            </w:pPr>
            <w:r w:rsidRPr="0030192A">
              <w:rPr>
                <w:rFonts w:eastAsia="Times New Roman" w:cstheme="minorHAnsi"/>
                <w:sz w:val="20"/>
                <w:szCs w:val="20"/>
              </w:rPr>
              <w:t>25.5</w:t>
            </w:r>
          </w:p>
        </w:tc>
        <w:tc>
          <w:tcPr>
            <w:tcW w:w="2268" w:type="dxa"/>
            <w:shd w:val="clear" w:color="auto" w:fill="auto"/>
          </w:tcPr>
          <w:p w14:paraId="397E359F" w14:textId="52EF2792" w:rsidR="0088182E" w:rsidRPr="0030192A" w:rsidRDefault="00DB3213" w:rsidP="00556D2E">
            <w:pPr>
              <w:jc w:val="center"/>
              <w:rPr>
                <w:rFonts w:eastAsia="Times New Roman" w:cstheme="minorHAnsi"/>
                <w:sz w:val="20"/>
                <w:szCs w:val="20"/>
              </w:rPr>
            </w:pPr>
            <w:r w:rsidRPr="0030192A">
              <w:rPr>
                <w:rFonts w:cstheme="minorHAnsi"/>
                <w:sz w:val="20"/>
                <w:szCs w:val="20"/>
              </w:rPr>
              <w:t>-</w:t>
            </w:r>
          </w:p>
        </w:tc>
        <w:tc>
          <w:tcPr>
            <w:tcW w:w="2782" w:type="dxa"/>
            <w:gridSpan w:val="5"/>
            <w:shd w:val="clear" w:color="auto" w:fill="auto"/>
          </w:tcPr>
          <w:p w14:paraId="39DBE0D1" w14:textId="521C7A59" w:rsidR="0088182E" w:rsidRPr="0030192A" w:rsidRDefault="00DB3213" w:rsidP="00556D2E">
            <w:pPr>
              <w:jc w:val="center"/>
              <w:rPr>
                <w:rFonts w:eastAsia="Times New Roman" w:cstheme="minorHAnsi"/>
                <w:sz w:val="20"/>
                <w:szCs w:val="20"/>
              </w:rPr>
            </w:pPr>
            <w:r w:rsidRPr="0030192A">
              <w:rPr>
                <w:rFonts w:cstheme="minorHAnsi"/>
                <w:sz w:val="20"/>
                <w:szCs w:val="20"/>
              </w:rPr>
              <w:t>AST + ALT increased</w:t>
            </w:r>
          </w:p>
        </w:tc>
      </w:tr>
      <w:tr w:rsidR="0088182E" w:rsidRPr="0030192A" w14:paraId="7B57FC2F" w14:textId="77777777" w:rsidTr="0088182E">
        <w:trPr>
          <w:jc w:val="center"/>
        </w:trPr>
        <w:tc>
          <w:tcPr>
            <w:tcW w:w="1271" w:type="dxa"/>
            <w:gridSpan w:val="2"/>
            <w:shd w:val="clear" w:color="auto" w:fill="BFBFBF" w:themeFill="background1" w:themeFillShade="BF"/>
          </w:tcPr>
          <w:p w14:paraId="66F479E7" w14:textId="77777777" w:rsidR="0088182E" w:rsidRPr="0030192A" w:rsidRDefault="0088182E" w:rsidP="0088182E">
            <w:pPr>
              <w:jc w:val="center"/>
              <w:rPr>
                <w:rFonts w:eastAsia="Times New Roman" w:cstheme="minorHAnsi"/>
                <w:b/>
                <w:bCs/>
                <w:sz w:val="20"/>
                <w:szCs w:val="20"/>
              </w:rPr>
            </w:pPr>
            <w:r w:rsidRPr="0030192A">
              <w:rPr>
                <w:rFonts w:eastAsia="Times New Roman" w:cstheme="minorHAnsi"/>
                <w:b/>
                <w:bCs/>
                <w:sz w:val="20"/>
                <w:szCs w:val="20"/>
              </w:rPr>
              <w:t>Max. Severity</w:t>
            </w:r>
          </w:p>
        </w:tc>
        <w:tc>
          <w:tcPr>
            <w:tcW w:w="1581" w:type="dxa"/>
            <w:gridSpan w:val="2"/>
            <w:shd w:val="clear" w:color="auto" w:fill="BFBFBF" w:themeFill="background1" w:themeFillShade="BF"/>
          </w:tcPr>
          <w:p w14:paraId="4BF58F4C" w14:textId="77777777" w:rsidR="0088182E" w:rsidRPr="0030192A" w:rsidRDefault="0088182E" w:rsidP="0088182E">
            <w:pPr>
              <w:jc w:val="center"/>
              <w:rPr>
                <w:rFonts w:eastAsia="Times New Roman" w:cstheme="minorHAnsi"/>
                <w:b/>
                <w:bCs/>
                <w:sz w:val="20"/>
                <w:szCs w:val="20"/>
              </w:rPr>
            </w:pPr>
            <w:r w:rsidRPr="0030192A">
              <w:rPr>
                <w:rFonts w:eastAsia="Times New Roman" w:cstheme="minorHAnsi"/>
                <w:b/>
                <w:bCs/>
                <w:sz w:val="20"/>
                <w:szCs w:val="20"/>
              </w:rPr>
              <w:t>First Dose to Onset</w:t>
            </w:r>
          </w:p>
        </w:tc>
        <w:tc>
          <w:tcPr>
            <w:tcW w:w="1462" w:type="dxa"/>
            <w:gridSpan w:val="3"/>
            <w:shd w:val="clear" w:color="auto" w:fill="BFBFBF" w:themeFill="background1" w:themeFillShade="BF"/>
          </w:tcPr>
          <w:p w14:paraId="26874488" w14:textId="77777777" w:rsidR="0088182E" w:rsidRPr="0030192A" w:rsidRDefault="0088182E" w:rsidP="0088182E">
            <w:pPr>
              <w:jc w:val="center"/>
              <w:rPr>
                <w:rFonts w:eastAsia="Times New Roman" w:cstheme="minorHAnsi"/>
                <w:b/>
                <w:bCs/>
                <w:sz w:val="20"/>
                <w:szCs w:val="20"/>
              </w:rPr>
            </w:pPr>
            <w:r w:rsidRPr="0030192A">
              <w:rPr>
                <w:rFonts w:eastAsia="Times New Roman" w:cstheme="minorHAnsi"/>
                <w:b/>
                <w:bCs/>
                <w:sz w:val="20"/>
                <w:szCs w:val="20"/>
              </w:rPr>
              <w:t xml:space="preserve">Last Dose to Onset </w:t>
            </w:r>
          </w:p>
        </w:tc>
        <w:tc>
          <w:tcPr>
            <w:tcW w:w="2480" w:type="dxa"/>
            <w:gridSpan w:val="3"/>
            <w:shd w:val="clear" w:color="auto" w:fill="BFBFBF" w:themeFill="background1" w:themeFillShade="BF"/>
          </w:tcPr>
          <w:p w14:paraId="2E5CDACB" w14:textId="77777777" w:rsidR="0088182E" w:rsidRPr="0030192A" w:rsidRDefault="0088182E" w:rsidP="0088182E">
            <w:pPr>
              <w:jc w:val="center"/>
              <w:rPr>
                <w:rFonts w:eastAsia="Times New Roman" w:cstheme="minorHAnsi"/>
                <w:b/>
                <w:bCs/>
                <w:sz w:val="20"/>
                <w:szCs w:val="20"/>
              </w:rPr>
            </w:pPr>
            <w:r w:rsidRPr="0030192A">
              <w:rPr>
                <w:rFonts w:eastAsia="Times New Roman" w:cstheme="minorHAnsi"/>
                <w:b/>
                <w:bCs/>
                <w:sz w:val="20"/>
                <w:szCs w:val="20"/>
              </w:rPr>
              <w:t>Causality</w:t>
            </w:r>
          </w:p>
        </w:tc>
        <w:tc>
          <w:tcPr>
            <w:tcW w:w="2704" w:type="dxa"/>
            <w:gridSpan w:val="4"/>
            <w:shd w:val="clear" w:color="auto" w:fill="BFBFBF" w:themeFill="background1" w:themeFillShade="BF"/>
          </w:tcPr>
          <w:p w14:paraId="3B4258DD" w14:textId="77777777" w:rsidR="0088182E" w:rsidRPr="0030192A" w:rsidRDefault="0088182E" w:rsidP="0088182E">
            <w:pPr>
              <w:jc w:val="center"/>
              <w:rPr>
                <w:rFonts w:eastAsia="Times New Roman" w:cstheme="minorHAnsi"/>
                <w:b/>
                <w:bCs/>
                <w:sz w:val="20"/>
                <w:szCs w:val="20"/>
              </w:rPr>
            </w:pPr>
            <w:r w:rsidRPr="0030192A">
              <w:rPr>
                <w:rFonts w:eastAsia="Times New Roman" w:cstheme="minorHAnsi"/>
                <w:b/>
                <w:bCs/>
                <w:sz w:val="20"/>
                <w:szCs w:val="20"/>
              </w:rPr>
              <w:t>Outcome</w:t>
            </w:r>
          </w:p>
        </w:tc>
      </w:tr>
      <w:tr w:rsidR="0088182E" w:rsidRPr="0030192A" w14:paraId="5D233B8D" w14:textId="77777777" w:rsidTr="0088182E">
        <w:trPr>
          <w:jc w:val="center"/>
        </w:trPr>
        <w:tc>
          <w:tcPr>
            <w:tcW w:w="1271" w:type="dxa"/>
            <w:gridSpan w:val="2"/>
            <w:shd w:val="clear" w:color="auto" w:fill="auto"/>
          </w:tcPr>
          <w:p w14:paraId="79729879" w14:textId="7C33EA1B" w:rsidR="0088182E" w:rsidRPr="0030192A" w:rsidRDefault="00DB3213" w:rsidP="00556D2E">
            <w:pPr>
              <w:jc w:val="center"/>
              <w:rPr>
                <w:rFonts w:eastAsia="Times New Roman" w:cstheme="minorHAnsi"/>
                <w:sz w:val="20"/>
                <w:szCs w:val="20"/>
              </w:rPr>
            </w:pPr>
            <w:r w:rsidRPr="0030192A">
              <w:rPr>
                <w:rFonts w:cstheme="minorHAnsi"/>
                <w:sz w:val="20"/>
                <w:szCs w:val="20"/>
              </w:rPr>
              <w:t>severe</w:t>
            </w:r>
          </w:p>
        </w:tc>
        <w:tc>
          <w:tcPr>
            <w:tcW w:w="1581" w:type="dxa"/>
            <w:gridSpan w:val="2"/>
            <w:shd w:val="clear" w:color="auto" w:fill="auto"/>
          </w:tcPr>
          <w:p w14:paraId="3C504E79" w14:textId="1433E700" w:rsidR="0088182E" w:rsidRPr="0030192A" w:rsidRDefault="00D903D5" w:rsidP="00556D2E">
            <w:pPr>
              <w:jc w:val="center"/>
              <w:rPr>
                <w:rFonts w:eastAsia="Times New Roman" w:cstheme="minorHAnsi"/>
                <w:sz w:val="20"/>
                <w:szCs w:val="20"/>
              </w:rPr>
            </w:pPr>
            <w:r w:rsidRPr="0030192A">
              <w:rPr>
                <w:rFonts w:cstheme="minorHAnsi"/>
                <w:sz w:val="20"/>
                <w:szCs w:val="20"/>
              </w:rPr>
              <w:t>0</w:t>
            </w:r>
            <w:r w:rsidR="0088182E" w:rsidRPr="0030192A">
              <w:rPr>
                <w:rFonts w:cstheme="minorHAnsi"/>
                <w:sz w:val="20"/>
                <w:szCs w:val="20"/>
              </w:rPr>
              <w:t xml:space="preserve"> days</w:t>
            </w:r>
          </w:p>
        </w:tc>
        <w:tc>
          <w:tcPr>
            <w:tcW w:w="1462" w:type="dxa"/>
            <w:gridSpan w:val="3"/>
            <w:shd w:val="clear" w:color="auto" w:fill="auto"/>
          </w:tcPr>
          <w:p w14:paraId="6FDF3CD0" w14:textId="52BC4454" w:rsidR="0088182E" w:rsidRPr="0030192A" w:rsidRDefault="00D903D5" w:rsidP="00556D2E">
            <w:pPr>
              <w:jc w:val="center"/>
              <w:rPr>
                <w:rFonts w:eastAsia="Times New Roman" w:cstheme="minorHAnsi"/>
                <w:sz w:val="20"/>
                <w:szCs w:val="20"/>
              </w:rPr>
            </w:pPr>
            <w:r w:rsidRPr="0030192A">
              <w:rPr>
                <w:rFonts w:cstheme="minorHAnsi"/>
                <w:sz w:val="20"/>
                <w:szCs w:val="20"/>
              </w:rPr>
              <w:t>-2</w:t>
            </w:r>
            <w:r w:rsidR="0088182E" w:rsidRPr="0030192A">
              <w:rPr>
                <w:rFonts w:cstheme="minorHAnsi"/>
                <w:sz w:val="20"/>
                <w:szCs w:val="20"/>
              </w:rPr>
              <w:t xml:space="preserve"> days</w:t>
            </w:r>
          </w:p>
        </w:tc>
        <w:tc>
          <w:tcPr>
            <w:tcW w:w="2480" w:type="dxa"/>
            <w:gridSpan w:val="3"/>
            <w:shd w:val="clear" w:color="auto" w:fill="auto"/>
          </w:tcPr>
          <w:p w14:paraId="622CF4FE" w14:textId="77777777" w:rsidR="0088182E" w:rsidRPr="0030192A" w:rsidRDefault="0088182E" w:rsidP="00556D2E">
            <w:pPr>
              <w:jc w:val="center"/>
              <w:rPr>
                <w:rFonts w:eastAsia="Times New Roman" w:cstheme="minorHAnsi"/>
                <w:sz w:val="20"/>
                <w:szCs w:val="20"/>
              </w:rPr>
            </w:pPr>
            <w:r w:rsidRPr="0030192A">
              <w:rPr>
                <w:rFonts w:cstheme="minorHAnsi"/>
                <w:sz w:val="20"/>
                <w:szCs w:val="20"/>
              </w:rPr>
              <w:t>possible</w:t>
            </w:r>
          </w:p>
        </w:tc>
        <w:tc>
          <w:tcPr>
            <w:tcW w:w="2704" w:type="dxa"/>
            <w:gridSpan w:val="4"/>
            <w:shd w:val="clear" w:color="auto" w:fill="auto"/>
          </w:tcPr>
          <w:p w14:paraId="71BF90CF" w14:textId="77777777" w:rsidR="0088182E" w:rsidRPr="0030192A" w:rsidRDefault="0088182E" w:rsidP="00556D2E">
            <w:pPr>
              <w:jc w:val="center"/>
              <w:rPr>
                <w:rFonts w:eastAsia="Times New Roman" w:cstheme="minorHAnsi"/>
                <w:sz w:val="20"/>
                <w:szCs w:val="20"/>
              </w:rPr>
            </w:pPr>
            <w:r w:rsidRPr="0030192A">
              <w:rPr>
                <w:rFonts w:cstheme="minorHAnsi"/>
                <w:sz w:val="20"/>
                <w:szCs w:val="20"/>
              </w:rPr>
              <w:t>resolved</w:t>
            </w:r>
          </w:p>
        </w:tc>
      </w:tr>
      <w:tr w:rsidR="0088182E" w:rsidRPr="0030192A" w14:paraId="2A99B136" w14:textId="77777777" w:rsidTr="0088182E">
        <w:trPr>
          <w:jc w:val="center"/>
        </w:trPr>
        <w:tc>
          <w:tcPr>
            <w:tcW w:w="9498" w:type="dxa"/>
            <w:gridSpan w:val="14"/>
            <w:shd w:val="clear" w:color="auto" w:fill="BFBFBF" w:themeFill="background1" w:themeFillShade="BF"/>
          </w:tcPr>
          <w:p w14:paraId="2BB06EDC" w14:textId="77777777" w:rsidR="0088182E" w:rsidRPr="0030192A" w:rsidRDefault="0088182E" w:rsidP="0088182E">
            <w:pPr>
              <w:rPr>
                <w:rFonts w:eastAsia="Times New Roman" w:cstheme="minorHAnsi"/>
                <w:b/>
                <w:bCs/>
                <w:sz w:val="20"/>
                <w:szCs w:val="20"/>
              </w:rPr>
            </w:pPr>
            <w:r w:rsidRPr="0030192A">
              <w:rPr>
                <w:rFonts w:eastAsia="Times New Roman" w:cstheme="minorHAnsi"/>
                <w:b/>
                <w:bCs/>
                <w:sz w:val="20"/>
                <w:szCs w:val="20"/>
              </w:rPr>
              <w:t>Clinical Description</w:t>
            </w:r>
          </w:p>
        </w:tc>
      </w:tr>
      <w:tr w:rsidR="00DB3213" w:rsidRPr="0030192A" w14:paraId="76E52A13" w14:textId="77777777" w:rsidTr="006A5459">
        <w:trPr>
          <w:trHeight w:val="225"/>
          <w:jc w:val="center"/>
        </w:trPr>
        <w:tc>
          <w:tcPr>
            <w:tcW w:w="7455" w:type="dxa"/>
            <w:gridSpan w:val="11"/>
            <w:vMerge w:val="restart"/>
            <w:shd w:val="clear" w:color="auto" w:fill="auto"/>
          </w:tcPr>
          <w:p w14:paraId="7B820958" w14:textId="6DC8A757" w:rsidR="00DB3213" w:rsidRPr="0030192A" w:rsidRDefault="00BC650B" w:rsidP="00CF4631">
            <w:pPr>
              <w:rPr>
                <w:rFonts w:eastAsia="Times New Roman" w:cstheme="minorHAnsi"/>
                <w:sz w:val="20"/>
                <w:szCs w:val="20"/>
              </w:rPr>
            </w:pPr>
            <w:r w:rsidRPr="0030192A">
              <w:rPr>
                <w:rFonts w:eastAsia="Times New Roman" w:cstheme="minorHAnsi"/>
                <w:sz w:val="20"/>
                <w:szCs w:val="20"/>
              </w:rPr>
              <w:t>Participant</w:t>
            </w:r>
            <w:r w:rsidR="00D903D5" w:rsidRPr="0030192A">
              <w:rPr>
                <w:rFonts w:eastAsia="Times New Roman" w:cstheme="minorHAnsi"/>
                <w:sz w:val="20"/>
                <w:szCs w:val="20"/>
              </w:rPr>
              <w:t xml:space="preserve"> had increased AST and ALT (both grade 1) at enrolment, which increased further </w:t>
            </w:r>
            <w:r w:rsidRPr="0030192A">
              <w:rPr>
                <w:rFonts w:eastAsia="Times New Roman" w:cstheme="minorHAnsi"/>
                <w:sz w:val="20"/>
                <w:szCs w:val="20"/>
              </w:rPr>
              <w:t xml:space="preserve">with a peak at day 5 (AST: </w:t>
            </w:r>
            <w:r w:rsidR="00433CEC" w:rsidRPr="0030192A">
              <w:rPr>
                <w:rFonts w:eastAsia="Times New Roman" w:cstheme="minorHAnsi"/>
                <w:sz w:val="20"/>
                <w:szCs w:val="20"/>
              </w:rPr>
              <w:t>grade 1,</w:t>
            </w:r>
            <w:r w:rsidRPr="0030192A">
              <w:rPr>
                <w:rFonts w:eastAsia="Times New Roman" w:cstheme="minorHAnsi"/>
                <w:sz w:val="20"/>
                <w:szCs w:val="20"/>
              </w:rPr>
              <w:t xml:space="preserve"> ALT: grade 3), and returned to normal values by day 22</w:t>
            </w:r>
            <w:r w:rsidR="00D903D5" w:rsidRPr="0030192A">
              <w:rPr>
                <w:rFonts w:eastAsia="Times New Roman" w:cstheme="minorHAnsi"/>
                <w:sz w:val="20"/>
                <w:szCs w:val="20"/>
              </w:rPr>
              <w:t>. All visits were attended</w:t>
            </w:r>
            <w:r w:rsidRPr="0030192A">
              <w:rPr>
                <w:rFonts w:eastAsia="Times New Roman" w:cstheme="minorHAnsi"/>
                <w:sz w:val="20"/>
                <w:szCs w:val="20"/>
              </w:rPr>
              <w:t xml:space="preserve"> except days 10 and 14 due to other commitments by participant.</w:t>
            </w:r>
            <w:r w:rsidR="00D903D5" w:rsidRPr="0030192A">
              <w:rPr>
                <w:rFonts w:eastAsia="Times New Roman" w:cstheme="minorHAnsi"/>
                <w:sz w:val="20"/>
                <w:szCs w:val="20"/>
              </w:rPr>
              <w:t xml:space="preserve"> </w:t>
            </w:r>
            <w:r w:rsidRPr="0030192A">
              <w:rPr>
                <w:rFonts w:eastAsia="Times New Roman" w:cstheme="minorHAnsi"/>
                <w:sz w:val="20"/>
                <w:szCs w:val="20"/>
              </w:rPr>
              <w:t>Participant did not experience any symptoms or complaints during the entire follow-up and was closed-out at day 28.</w:t>
            </w:r>
            <w:r w:rsidR="005C4594" w:rsidRPr="0030192A">
              <w:rPr>
                <w:rFonts w:eastAsia="Times New Roman" w:cstheme="minorHAnsi"/>
                <w:sz w:val="20"/>
                <w:szCs w:val="20"/>
              </w:rPr>
              <w:t xml:space="preserve"> </w:t>
            </w:r>
          </w:p>
        </w:tc>
        <w:tc>
          <w:tcPr>
            <w:tcW w:w="709" w:type="dxa"/>
            <w:shd w:val="clear" w:color="auto" w:fill="BFBFBF" w:themeFill="background1" w:themeFillShade="BF"/>
          </w:tcPr>
          <w:p w14:paraId="46AD7339" w14:textId="77777777" w:rsidR="00DB3213" w:rsidRPr="0030192A" w:rsidRDefault="00DB3213" w:rsidP="006A5459">
            <w:pPr>
              <w:jc w:val="right"/>
              <w:rPr>
                <w:rFonts w:eastAsia="Times New Roman" w:cstheme="minorHAnsi"/>
                <w:b/>
                <w:sz w:val="20"/>
                <w:szCs w:val="20"/>
              </w:rPr>
            </w:pPr>
            <w:r w:rsidRPr="0030192A">
              <w:rPr>
                <w:rFonts w:eastAsia="Times New Roman" w:cstheme="minorHAnsi"/>
                <w:b/>
                <w:sz w:val="20"/>
                <w:szCs w:val="20"/>
              </w:rPr>
              <w:t>Day</w:t>
            </w:r>
          </w:p>
        </w:tc>
        <w:tc>
          <w:tcPr>
            <w:tcW w:w="709" w:type="dxa"/>
            <w:shd w:val="clear" w:color="auto" w:fill="BFBFBF" w:themeFill="background1" w:themeFillShade="BF"/>
          </w:tcPr>
          <w:p w14:paraId="072A2E19" w14:textId="77777777" w:rsidR="00DB3213" w:rsidRPr="0030192A" w:rsidRDefault="00DB3213" w:rsidP="006A5459">
            <w:pPr>
              <w:jc w:val="right"/>
              <w:rPr>
                <w:rFonts w:eastAsia="Times New Roman" w:cstheme="minorHAnsi"/>
                <w:b/>
                <w:sz w:val="20"/>
                <w:szCs w:val="20"/>
              </w:rPr>
            </w:pPr>
            <w:r w:rsidRPr="0030192A">
              <w:rPr>
                <w:rFonts w:eastAsia="Times New Roman" w:cstheme="minorHAnsi"/>
                <w:b/>
                <w:sz w:val="20"/>
                <w:szCs w:val="20"/>
              </w:rPr>
              <w:t>AST</w:t>
            </w:r>
          </w:p>
        </w:tc>
        <w:tc>
          <w:tcPr>
            <w:tcW w:w="625" w:type="dxa"/>
            <w:shd w:val="clear" w:color="auto" w:fill="BFBFBF" w:themeFill="background1" w:themeFillShade="BF"/>
          </w:tcPr>
          <w:p w14:paraId="78372722" w14:textId="77777777" w:rsidR="00DB3213" w:rsidRPr="0030192A" w:rsidRDefault="00DB3213" w:rsidP="006A5459">
            <w:pPr>
              <w:jc w:val="right"/>
              <w:rPr>
                <w:rFonts w:eastAsia="Times New Roman" w:cstheme="minorHAnsi"/>
                <w:b/>
                <w:sz w:val="20"/>
                <w:szCs w:val="20"/>
              </w:rPr>
            </w:pPr>
            <w:r w:rsidRPr="0030192A">
              <w:rPr>
                <w:rFonts w:eastAsia="Times New Roman" w:cstheme="minorHAnsi"/>
                <w:b/>
                <w:sz w:val="20"/>
                <w:szCs w:val="20"/>
              </w:rPr>
              <w:t>ALT</w:t>
            </w:r>
          </w:p>
        </w:tc>
      </w:tr>
      <w:tr w:rsidR="00DB3213" w:rsidRPr="0030192A" w14:paraId="27D812D9" w14:textId="77777777" w:rsidTr="006A5459">
        <w:trPr>
          <w:trHeight w:val="225"/>
          <w:jc w:val="center"/>
        </w:trPr>
        <w:tc>
          <w:tcPr>
            <w:tcW w:w="7455" w:type="dxa"/>
            <w:gridSpan w:val="11"/>
            <w:vMerge/>
            <w:shd w:val="clear" w:color="auto" w:fill="auto"/>
          </w:tcPr>
          <w:p w14:paraId="508C1C4E" w14:textId="77777777" w:rsidR="00DB3213" w:rsidRPr="0030192A" w:rsidRDefault="00DB3213" w:rsidP="00DB3213">
            <w:pPr>
              <w:rPr>
                <w:rFonts w:eastAsia="Times New Roman" w:cstheme="minorHAnsi"/>
                <w:sz w:val="20"/>
                <w:szCs w:val="20"/>
              </w:rPr>
            </w:pPr>
          </w:p>
        </w:tc>
        <w:tc>
          <w:tcPr>
            <w:tcW w:w="709" w:type="dxa"/>
            <w:shd w:val="clear" w:color="auto" w:fill="auto"/>
          </w:tcPr>
          <w:p w14:paraId="2A26AA7D" w14:textId="501B227F" w:rsidR="00DB3213" w:rsidRPr="0030192A" w:rsidRDefault="00DB3213" w:rsidP="00DB3213">
            <w:pPr>
              <w:jc w:val="right"/>
              <w:rPr>
                <w:rFonts w:eastAsia="Times New Roman" w:cstheme="minorHAnsi"/>
                <w:sz w:val="20"/>
                <w:szCs w:val="20"/>
              </w:rPr>
            </w:pPr>
            <w:r w:rsidRPr="0030192A">
              <w:rPr>
                <w:rFonts w:cstheme="minorHAnsi"/>
                <w:sz w:val="20"/>
                <w:szCs w:val="20"/>
              </w:rPr>
              <w:t>0</w:t>
            </w:r>
          </w:p>
        </w:tc>
        <w:tc>
          <w:tcPr>
            <w:tcW w:w="709" w:type="dxa"/>
            <w:shd w:val="clear" w:color="auto" w:fill="auto"/>
          </w:tcPr>
          <w:p w14:paraId="28674232" w14:textId="3C0733E2" w:rsidR="00DB3213" w:rsidRPr="0030192A" w:rsidRDefault="00DB3213" w:rsidP="00DB3213">
            <w:pPr>
              <w:jc w:val="right"/>
              <w:rPr>
                <w:rFonts w:eastAsia="Times New Roman" w:cstheme="minorHAnsi"/>
                <w:sz w:val="20"/>
                <w:szCs w:val="20"/>
              </w:rPr>
            </w:pPr>
            <w:r w:rsidRPr="0030192A">
              <w:rPr>
                <w:rFonts w:cstheme="minorHAnsi"/>
                <w:sz w:val="20"/>
                <w:szCs w:val="20"/>
              </w:rPr>
              <w:t>51</w:t>
            </w:r>
          </w:p>
        </w:tc>
        <w:tc>
          <w:tcPr>
            <w:tcW w:w="625" w:type="dxa"/>
            <w:shd w:val="clear" w:color="auto" w:fill="auto"/>
          </w:tcPr>
          <w:p w14:paraId="1C634844" w14:textId="7B5E4575" w:rsidR="00DB3213" w:rsidRPr="0030192A" w:rsidRDefault="00DB3213" w:rsidP="00DB3213">
            <w:pPr>
              <w:jc w:val="right"/>
              <w:rPr>
                <w:rFonts w:eastAsia="Times New Roman" w:cstheme="minorHAnsi"/>
                <w:sz w:val="20"/>
                <w:szCs w:val="20"/>
              </w:rPr>
            </w:pPr>
            <w:r w:rsidRPr="0030192A">
              <w:rPr>
                <w:rFonts w:cstheme="minorHAnsi"/>
                <w:sz w:val="20"/>
                <w:szCs w:val="20"/>
              </w:rPr>
              <w:t>61</w:t>
            </w:r>
          </w:p>
        </w:tc>
      </w:tr>
      <w:tr w:rsidR="00DB3213" w:rsidRPr="0030192A" w14:paraId="0A252623" w14:textId="77777777" w:rsidTr="006A5459">
        <w:trPr>
          <w:trHeight w:val="225"/>
          <w:jc w:val="center"/>
        </w:trPr>
        <w:tc>
          <w:tcPr>
            <w:tcW w:w="7455" w:type="dxa"/>
            <w:gridSpan w:val="11"/>
            <w:vMerge/>
            <w:shd w:val="clear" w:color="auto" w:fill="auto"/>
          </w:tcPr>
          <w:p w14:paraId="2757E6E0" w14:textId="77777777" w:rsidR="00DB3213" w:rsidRPr="0030192A" w:rsidRDefault="00DB3213" w:rsidP="00DB3213">
            <w:pPr>
              <w:rPr>
                <w:rFonts w:eastAsia="Times New Roman" w:cstheme="minorHAnsi"/>
                <w:sz w:val="20"/>
                <w:szCs w:val="20"/>
              </w:rPr>
            </w:pPr>
          </w:p>
        </w:tc>
        <w:tc>
          <w:tcPr>
            <w:tcW w:w="709" w:type="dxa"/>
            <w:shd w:val="clear" w:color="auto" w:fill="auto"/>
          </w:tcPr>
          <w:p w14:paraId="7240E342" w14:textId="6A9B89F8" w:rsidR="00DB3213" w:rsidRPr="0030192A" w:rsidRDefault="00DB3213" w:rsidP="00DB3213">
            <w:pPr>
              <w:jc w:val="right"/>
              <w:rPr>
                <w:rFonts w:eastAsia="Times New Roman" w:cstheme="minorHAnsi"/>
                <w:sz w:val="20"/>
                <w:szCs w:val="20"/>
              </w:rPr>
            </w:pPr>
            <w:r w:rsidRPr="0030192A">
              <w:rPr>
                <w:rFonts w:cstheme="minorHAnsi"/>
                <w:sz w:val="20"/>
                <w:szCs w:val="20"/>
              </w:rPr>
              <w:t>2</w:t>
            </w:r>
          </w:p>
        </w:tc>
        <w:tc>
          <w:tcPr>
            <w:tcW w:w="709" w:type="dxa"/>
            <w:shd w:val="clear" w:color="auto" w:fill="auto"/>
          </w:tcPr>
          <w:p w14:paraId="3E5B4A8C" w14:textId="6C08E1A8" w:rsidR="00DB3213" w:rsidRPr="0030192A" w:rsidRDefault="00DB3213" w:rsidP="00DB3213">
            <w:pPr>
              <w:jc w:val="right"/>
              <w:rPr>
                <w:rFonts w:eastAsia="Times New Roman" w:cstheme="minorHAnsi"/>
                <w:sz w:val="20"/>
                <w:szCs w:val="20"/>
              </w:rPr>
            </w:pPr>
            <w:r w:rsidRPr="0030192A">
              <w:rPr>
                <w:rFonts w:cstheme="minorHAnsi"/>
                <w:sz w:val="20"/>
                <w:szCs w:val="20"/>
              </w:rPr>
              <w:t>67</w:t>
            </w:r>
          </w:p>
        </w:tc>
        <w:tc>
          <w:tcPr>
            <w:tcW w:w="625" w:type="dxa"/>
            <w:shd w:val="clear" w:color="auto" w:fill="auto"/>
          </w:tcPr>
          <w:p w14:paraId="4F47A22B" w14:textId="2BC5DFD2" w:rsidR="00DB3213" w:rsidRPr="0030192A" w:rsidRDefault="00DB3213" w:rsidP="00DB3213">
            <w:pPr>
              <w:jc w:val="right"/>
              <w:rPr>
                <w:rFonts w:eastAsia="Times New Roman" w:cstheme="minorHAnsi"/>
                <w:sz w:val="20"/>
                <w:szCs w:val="20"/>
              </w:rPr>
            </w:pPr>
            <w:r w:rsidRPr="0030192A">
              <w:rPr>
                <w:rFonts w:cstheme="minorHAnsi"/>
                <w:sz w:val="20"/>
                <w:szCs w:val="20"/>
              </w:rPr>
              <w:t>91.1</w:t>
            </w:r>
          </w:p>
        </w:tc>
      </w:tr>
      <w:tr w:rsidR="00DB3213" w:rsidRPr="0030192A" w14:paraId="010EA569" w14:textId="77777777" w:rsidTr="006A5459">
        <w:trPr>
          <w:trHeight w:val="225"/>
          <w:jc w:val="center"/>
        </w:trPr>
        <w:tc>
          <w:tcPr>
            <w:tcW w:w="7455" w:type="dxa"/>
            <w:gridSpan w:val="11"/>
            <w:vMerge/>
            <w:shd w:val="clear" w:color="auto" w:fill="auto"/>
          </w:tcPr>
          <w:p w14:paraId="4E34D060" w14:textId="77777777" w:rsidR="00DB3213" w:rsidRPr="0030192A" w:rsidRDefault="00DB3213" w:rsidP="00DB3213">
            <w:pPr>
              <w:rPr>
                <w:rFonts w:eastAsia="Times New Roman" w:cstheme="minorHAnsi"/>
                <w:sz w:val="20"/>
                <w:szCs w:val="20"/>
              </w:rPr>
            </w:pPr>
          </w:p>
        </w:tc>
        <w:tc>
          <w:tcPr>
            <w:tcW w:w="709" w:type="dxa"/>
            <w:shd w:val="clear" w:color="auto" w:fill="auto"/>
          </w:tcPr>
          <w:p w14:paraId="5B2ACD89" w14:textId="61284371" w:rsidR="00DB3213" w:rsidRPr="0030192A" w:rsidRDefault="00DB3213" w:rsidP="00DB3213">
            <w:pPr>
              <w:jc w:val="right"/>
              <w:rPr>
                <w:rFonts w:eastAsia="Times New Roman" w:cstheme="minorHAnsi"/>
                <w:sz w:val="20"/>
                <w:szCs w:val="20"/>
              </w:rPr>
            </w:pPr>
            <w:r w:rsidRPr="0030192A">
              <w:rPr>
                <w:rFonts w:cstheme="minorHAnsi"/>
                <w:sz w:val="20"/>
                <w:szCs w:val="20"/>
              </w:rPr>
              <w:t>5</w:t>
            </w:r>
          </w:p>
        </w:tc>
        <w:tc>
          <w:tcPr>
            <w:tcW w:w="709" w:type="dxa"/>
            <w:shd w:val="clear" w:color="auto" w:fill="auto"/>
          </w:tcPr>
          <w:p w14:paraId="141BF8BC" w14:textId="60B0432E" w:rsidR="00DB3213" w:rsidRPr="0030192A" w:rsidRDefault="00DB3213" w:rsidP="00DB3213">
            <w:pPr>
              <w:jc w:val="right"/>
              <w:rPr>
                <w:rFonts w:eastAsia="Times New Roman" w:cstheme="minorHAnsi"/>
                <w:sz w:val="20"/>
                <w:szCs w:val="20"/>
              </w:rPr>
            </w:pPr>
            <w:r w:rsidRPr="0030192A">
              <w:rPr>
                <w:rFonts w:cstheme="minorHAnsi"/>
                <w:sz w:val="20"/>
                <w:szCs w:val="20"/>
              </w:rPr>
              <w:t>128</w:t>
            </w:r>
          </w:p>
        </w:tc>
        <w:tc>
          <w:tcPr>
            <w:tcW w:w="625" w:type="dxa"/>
            <w:shd w:val="clear" w:color="auto" w:fill="auto"/>
          </w:tcPr>
          <w:p w14:paraId="1021F05C" w14:textId="650E2296" w:rsidR="00DB3213" w:rsidRPr="0030192A" w:rsidRDefault="00DB3213" w:rsidP="00DB3213">
            <w:pPr>
              <w:jc w:val="right"/>
              <w:rPr>
                <w:rFonts w:eastAsia="Times New Roman" w:cstheme="minorHAnsi"/>
                <w:sz w:val="20"/>
                <w:szCs w:val="20"/>
              </w:rPr>
            </w:pPr>
            <w:r w:rsidRPr="0030192A">
              <w:rPr>
                <w:rFonts w:cstheme="minorHAnsi"/>
                <w:sz w:val="20"/>
                <w:szCs w:val="20"/>
              </w:rPr>
              <w:t>177</w:t>
            </w:r>
          </w:p>
        </w:tc>
      </w:tr>
      <w:tr w:rsidR="00DB3213" w:rsidRPr="0030192A" w14:paraId="6083D992" w14:textId="77777777" w:rsidTr="006A5459">
        <w:trPr>
          <w:trHeight w:val="225"/>
          <w:jc w:val="center"/>
        </w:trPr>
        <w:tc>
          <w:tcPr>
            <w:tcW w:w="7455" w:type="dxa"/>
            <w:gridSpan w:val="11"/>
            <w:vMerge/>
            <w:shd w:val="clear" w:color="auto" w:fill="auto"/>
          </w:tcPr>
          <w:p w14:paraId="29EC5229" w14:textId="77777777" w:rsidR="00DB3213" w:rsidRPr="0030192A" w:rsidRDefault="00DB3213" w:rsidP="00DB3213">
            <w:pPr>
              <w:rPr>
                <w:rFonts w:eastAsia="Times New Roman" w:cstheme="minorHAnsi"/>
                <w:sz w:val="20"/>
                <w:szCs w:val="20"/>
              </w:rPr>
            </w:pPr>
          </w:p>
        </w:tc>
        <w:tc>
          <w:tcPr>
            <w:tcW w:w="709" w:type="dxa"/>
            <w:shd w:val="clear" w:color="auto" w:fill="auto"/>
          </w:tcPr>
          <w:p w14:paraId="6A18BE64" w14:textId="6A51BD64" w:rsidR="00DB3213" w:rsidRPr="0030192A" w:rsidRDefault="00DB3213" w:rsidP="00DB3213">
            <w:pPr>
              <w:jc w:val="right"/>
              <w:rPr>
                <w:rFonts w:eastAsia="Times New Roman" w:cstheme="minorHAnsi"/>
                <w:sz w:val="20"/>
                <w:szCs w:val="20"/>
              </w:rPr>
            </w:pPr>
            <w:r w:rsidRPr="0030192A">
              <w:rPr>
                <w:rFonts w:cstheme="minorHAnsi"/>
                <w:sz w:val="20"/>
                <w:szCs w:val="20"/>
              </w:rPr>
              <w:t>8</w:t>
            </w:r>
          </w:p>
        </w:tc>
        <w:tc>
          <w:tcPr>
            <w:tcW w:w="709" w:type="dxa"/>
            <w:shd w:val="clear" w:color="auto" w:fill="auto"/>
          </w:tcPr>
          <w:p w14:paraId="524D0351" w14:textId="2BF8376C" w:rsidR="00DB3213" w:rsidRPr="0030192A" w:rsidRDefault="00DB3213" w:rsidP="00DB3213">
            <w:pPr>
              <w:jc w:val="right"/>
              <w:rPr>
                <w:rFonts w:eastAsia="Times New Roman" w:cstheme="minorHAnsi"/>
                <w:sz w:val="20"/>
                <w:szCs w:val="20"/>
              </w:rPr>
            </w:pPr>
          </w:p>
        </w:tc>
        <w:tc>
          <w:tcPr>
            <w:tcW w:w="625" w:type="dxa"/>
            <w:shd w:val="clear" w:color="auto" w:fill="auto"/>
          </w:tcPr>
          <w:p w14:paraId="6F851BAE" w14:textId="5CDB8A8E" w:rsidR="00DB3213" w:rsidRPr="0030192A" w:rsidRDefault="00DB3213" w:rsidP="00DB3213">
            <w:pPr>
              <w:jc w:val="right"/>
              <w:rPr>
                <w:rFonts w:eastAsia="Times New Roman" w:cstheme="minorHAnsi"/>
                <w:sz w:val="20"/>
                <w:szCs w:val="20"/>
              </w:rPr>
            </w:pPr>
            <w:r w:rsidRPr="0030192A">
              <w:rPr>
                <w:rFonts w:cstheme="minorHAnsi"/>
                <w:sz w:val="20"/>
                <w:szCs w:val="20"/>
              </w:rPr>
              <w:t>108</w:t>
            </w:r>
          </w:p>
        </w:tc>
      </w:tr>
      <w:tr w:rsidR="00DB3213" w:rsidRPr="0030192A" w14:paraId="0744698D" w14:textId="77777777" w:rsidTr="006A5459">
        <w:trPr>
          <w:trHeight w:val="225"/>
          <w:jc w:val="center"/>
        </w:trPr>
        <w:tc>
          <w:tcPr>
            <w:tcW w:w="7455" w:type="dxa"/>
            <w:gridSpan w:val="11"/>
            <w:vMerge/>
            <w:shd w:val="clear" w:color="auto" w:fill="auto"/>
          </w:tcPr>
          <w:p w14:paraId="3D3E9D84" w14:textId="77777777" w:rsidR="00DB3213" w:rsidRPr="0030192A" w:rsidRDefault="00DB3213" w:rsidP="00DB3213">
            <w:pPr>
              <w:rPr>
                <w:rFonts w:eastAsia="Times New Roman" w:cstheme="minorHAnsi"/>
                <w:sz w:val="20"/>
                <w:szCs w:val="20"/>
              </w:rPr>
            </w:pPr>
          </w:p>
        </w:tc>
        <w:tc>
          <w:tcPr>
            <w:tcW w:w="709" w:type="dxa"/>
            <w:shd w:val="clear" w:color="auto" w:fill="auto"/>
          </w:tcPr>
          <w:p w14:paraId="262DA4E0" w14:textId="6D5F52A2" w:rsidR="00DB3213" w:rsidRPr="0030192A" w:rsidRDefault="00DB3213" w:rsidP="00DB3213">
            <w:pPr>
              <w:jc w:val="right"/>
              <w:rPr>
                <w:rFonts w:eastAsia="Times New Roman" w:cstheme="minorHAnsi"/>
                <w:sz w:val="20"/>
                <w:szCs w:val="20"/>
              </w:rPr>
            </w:pPr>
            <w:r w:rsidRPr="0030192A">
              <w:rPr>
                <w:rFonts w:cstheme="minorHAnsi"/>
                <w:sz w:val="20"/>
                <w:szCs w:val="20"/>
              </w:rPr>
              <w:t>22</w:t>
            </w:r>
          </w:p>
        </w:tc>
        <w:tc>
          <w:tcPr>
            <w:tcW w:w="709" w:type="dxa"/>
            <w:shd w:val="clear" w:color="auto" w:fill="auto"/>
          </w:tcPr>
          <w:p w14:paraId="401AE9A3" w14:textId="7CF20403" w:rsidR="00DB3213" w:rsidRPr="0030192A" w:rsidRDefault="00DB3213" w:rsidP="00DB3213">
            <w:pPr>
              <w:jc w:val="right"/>
              <w:rPr>
                <w:rFonts w:eastAsia="Times New Roman" w:cstheme="minorHAnsi"/>
                <w:sz w:val="20"/>
                <w:szCs w:val="20"/>
              </w:rPr>
            </w:pPr>
            <w:r w:rsidRPr="0030192A">
              <w:rPr>
                <w:rFonts w:cstheme="minorHAnsi"/>
                <w:sz w:val="20"/>
                <w:szCs w:val="20"/>
              </w:rPr>
              <w:t>31</w:t>
            </w:r>
          </w:p>
        </w:tc>
        <w:tc>
          <w:tcPr>
            <w:tcW w:w="625" w:type="dxa"/>
            <w:shd w:val="clear" w:color="auto" w:fill="auto"/>
          </w:tcPr>
          <w:p w14:paraId="6381D7E5" w14:textId="6B90EE55" w:rsidR="00DB3213" w:rsidRPr="0030192A" w:rsidRDefault="00DB3213" w:rsidP="00DB3213">
            <w:pPr>
              <w:jc w:val="right"/>
              <w:rPr>
                <w:rFonts w:eastAsia="Times New Roman" w:cstheme="minorHAnsi"/>
                <w:sz w:val="20"/>
                <w:szCs w:val="20"/>
              </w:rPr>
            </w:pPr>
            <w:r w:rsidRPr="0030192A">
              <w:rPr>
                <w:rFonts w:cstheme="minorHAnsi"/>
                <w:sz w:val="20"/>
                <w:szCs w:val="20"/>
              </w:rPr>
              <w:t>30</w:t>
            </w:r>
          </w:p>
        </w:tc>
      </w:tr>
      <w:tr w:rsidR="00DB3213" w:rsidRPr="0030192A" w14:paraId="69C68C10" w14:textId="77777777" w:rsidTr="006A5459">
        <w:trPr>
          <w:trHeight w:val="225"/>
          <w:jc w:val="center"/>
        </w:trPr>
        <w:tc>
          <w:tcPr>
            <w:tcW w:w="7455" w:type="dxa"/>
            <w:gridSpan w:val="11"/>
            <w:vMerge/>
            <w:shd w:val="clear" w:color="auto" w:fill="auto"/>
          </w:tcPr>
          <w:p w14:paraId="6691F547" w14:textId="77777777" w:rsidR="00DB3213" w:rsidRPr="0030192A" w:rsidRDefault="00DB3213" w:rsidP="00DB3213">
            <w:pPr>
              <w:rPr>
                <w:rFonts w:eastAsia="Times New Roman" w:cstheme="minorHAnsi"/>
                <w:sz w:val="20"/>
                <w:szCs w:val="20"/>
              </w:rPr>
            </w:pPr>
          </w:p>
        </w:tc>
        <w:tc>
          <w:tcPr>
            <w:tcW w:w="709" w:type="dxa"/>
            <w:shd w:val="clear" w:color="auto" w:fill="auto"/>
          </w:tcPr>
          <w:p w14:paraId="087B8155" w14:textId="32142DD6" w:rsidR="00DB3213" w:rsidRPr="0030192A" w:rsidRDefault="00DB3213" w:rsidP="00DB3213">
            <w:pPr>
              <w:jc w:val="right"/>
              <w:rPr>
                <w:rFonts w:eastAsia="Times New Roman" w:cstheme="minorHAnsi"/>
                <w:sz w:val="20"/>
                <w:szCs w:val="20"/>
              </w:rPr>
            </w:pPr>
            <w:r w:rsidRPr="0030192A">
              <w:rPr>
                <w:rFonts w:cstheme="minorHAnsi"/>
                <w:sz w:val="20"/>
                <w:szCs w:val="20"/>
              </w:rPr>
              <w:t>28</w:t>
            </w:r>
          </w:p>
        </w:tc>
        <w:tc>
          <w:tcPr>
            <w:tcW w:w="709" w:type="dxa"/>
            <w:shd w:val="clear" w:color="auto" w:fill="auto"/>
          </w:tcPr>
          <w:p w14:paraId="051D59DF" w14:textId="4B2F476E" w:rsidR="00DB3213" w:rsidRPr="0030192A" w:rsidRDefault="00DB3213" w:rsidP="00DB3213">
            <w:pPr>
              <w:jc w:val="right"/>
              <w:rPr>
                <w:rFonts w:eastAsia="Times New Roman" w:cstheme="minorHAnsi"/>
                <w:sz w:val="20"/>
                <w:szCs w:val="20"/>
              </w:rPr>
            </w:pPr>
            <w:r w:rsidRPr="0030192A">
              <w:rPr>
                <w:rFonts w:cstheme="minorHAnsi"/>
                <w:sz w:val="20"/>
                <w:szCs w:val="20"/>
              </w:rPr>
              <w:t>31</w:t>
            </w:r>
          </w:p>
        </w:tc>
        <w:tc>
          <w:tcPr>
            <w:tcW w:w="625" w:type="dxa"/>
            <w:shd w:val="clear" w:color="auto" w:fill="auto"/>
          </w:tcPr>
          <w:p w14:paraId="520D7822" w14:textId="6FD414E2" w:rsidR="00DB3213" w:rsidRPr="0030192A" w:rsidRDefault="00DB3213" w:rsidP="00DB3213">
            <w:pPr>
              <w:jc w:val="right"/>
              <w:rPr>
                <w:rFonts w:eastAsia="Times New Roman" w:cstheme="minorHAnsi"/>
                <w:sz w:val="20"/>
                <w:szCs w:val="20"/>
              </w:rPr>
            </w:pPr>
            <w:r w:rsidRPr="0030192A">
              <w:rPr>
                <w:rFonts w:cstheme="minorHAnsi"/>
                <w:sz w:val="20"/>
                <w:szCs w:val="20"/>
              </w:rPr>
              <w:t>30</w:t>
            </w:r>
          </w:p>
        </w:tc>
      </w:tr>
      <w:tr w:rsidR="00184670" w:rsidRPr="0030192A" w14:paraId="4A6DE399" w14:textId="77777777" w:rsidTr="00186406">
        <w:trPr>
          <w:trHeight w:val="64"/>
          <w:jc w:val="center"/>
        </w:trPr>
        <w:tc>
          <w:tcPr>
            <w:tcW w:w="9498" w:type="dxa"/>
            <w:gridSpan w:val="14"/>
            <w:tcBorders>
              <w:left w:val="nil"/>
              <w:right w:val="nil"/>
            </w:tcBorders>
            <w:shd w:val="clear" w:color="auto" w:fill="auto"/>
          </w:tcPr>
          <w:p w14:paraId="4C5094EB" w14:textId="77777777" w:rsidR="00184670" w:rsidRPr="0030192A" w:rsidRDefault="00184670" w:rsidP="00186406">
            <w:pPr>
              <w:rPr>
                <w:rFonts w:eastAsia="Times New Roman" w:cstheme="minorHAnsi"/>
                <w:sz w:val="20"/>
                <w:szCs w:val="20"/>
              </w:rPr>
            </w:pPr>
          </w:p>
        </w:tc>
      </w:tr>
      <w:tr w:rsidR="00184670" w:rsidRPr="0030192A" w14:paraId="20DC077A" w14:textId="77777777" w:rsidTr="00186406">
        <w:trPr>
          <w:jc w:val="center"/>
        </w:trPr>
        <w:tc>
          <w:tcPr>
            <w:tcW w:w="1191" w:type="dxa"/>
            <w:shd w:val="clear" w:color="auto" w:fill="BFBFBF" w:themeFill="background1" w:themeFillShade="BF"/>
          </w:tcPr>
          <w:p w14:paraId="74C13175" w14:textId="77777777" w:rsidR="00184670" w:rsidRPr="0030192A" w:rsidRDefault="00184670" w:rsidP="00186406">
            <w:pPr>
              <w:jc w:val="center"/>
              <w:rPr>
                <w:rFonts w:eastAsia="Times New Roman" w:cstheme="minorHAnsi"/>
                <w:b/>
                <w:bCs/>
                <w:sz w:val="20"/>
                <w:szCs w:val="20"/>
              </w:rPr>
            </w:pPr>
            <w:r w:rsidRPr="0030192A">
              <w:rPr>
                <w:rFonts w:eastAsia="Times New Roman" w:cstheme="minorHAnsi"/>
                <w:b/>
                <w:bCs/>
                <w:sz w:val="20"/>
                <w:szCs w:val="20"/>
              </w:rPr>
              <w:t>Patient ID</w:t>
            </w:r>
          </w:p>
        </w:tc>
        <w:tc>
          <w:tcPr>
            <w:tcW w:w="1167" w:type="dxa"/>
            <w:gridSpan w:val="2"/>
            <w:shd w:val="clear" w:color="auto" w:fill="BFBFBF" w:themeFill="background1" w:themeFillShade="BF"/>
          </w:tcPr>
          <w:p w14:paraId="32933D48" w14:textId="77777777" w:rsidR="00184670" w:rsidRPr="0030192A" w:rsidRDefault="00184670" w:rsidP="00186406">
            <w:pPr>
              <w:jc w:val="center"/>
              <w:rPr>
                <w:rFonts w:eastAsia="Times New Roman" w:cstheme="minorHAnsi"/>
                <w:b/>
                <w:bCs/>
                <w:sz w:val="20"/>
                <w:szCs w:val="20"/>
              </w:rPr>
            </w:pPr>
            <w:r w:rsidRPr="0030192A">
              <w:rPr>
                <w:rFonts w:eastAsia="Times New Roman" w:cstheme="minorHAnsi"/>
                <w:b/>
                <w:bCs/>
                <w:sz w:val="20"/>
                <w:szCs w:val="20"/>
              </w:rPr>
              <w:t>Study arm</w:t>
            </w:r>
          </w:p>
        </w:tc>
        <w:tc>
          <w:tcPr>
            <w:tcW w:w="709" w:type="dxa"/>
            <w:gridSpan w:val="2"/>
            <w:shd w:val="clear" w:color="auto" w:fill="BFBFBF" w:themeFill="background1" w:themeFillShade="BF"/>
          </w:tcPr>
          <w:p w14:paraId="55A2BCA9" w14:textId="77777777" w:rsidR="00184670" w:rsidRPr="0030192A" w:rsidRDefault="00184670" w:rsidP="00186406">
            <w:pPr>
              <w:jc w:val="center"/>
              <w:rPr>
                <w:rFonts w:eastAsia="Times New Roman" w:cstheme="minorHAnsi"/>
                <w:b/>
                <w:bCs/>
                <w:sz w:val="20"/>
                <w:szCs w:val="20"/>
              </w:rPr>
            </w:pPr>
            <w:r w:rsidRPr="0030192A">
              <w:rPr>
                <w:rFonts w:eastAsia="Times New Roman" w:cstheme="minorHAnsi"/>
                <w:b/>
                <w:bCs/>
                <w:sz w:val="20"/>
                <w:szCs w:val="20"/>
              </w:rPr>
              <w:t>Age</w:t>
            </w:r>
          </w:p>
        </w:tc>
        <w:tc>
          <w:tcPr>
            <w:tcW w:w="672" w:type="dxa"/>
            <w:shd w:val="clear" w:color="auto" w:fill="BFBFBF" w:themeFill="background1" w:themeFillShade="BF"/>
          </w:tcPr>
          <w:p w14:paraId="5F2C8080" w14:textId="77777777" w:rsidR="00184670" w:rsidRPr="0030192A" w:rsidRDefault="00184670" w:rsidP="00186406">
            <w:pPr>
              <w:jc w:val="center"/>
              <w:rPr>
                <w:rFonts w:eastAsia="Times New Roman" w:cstheme="minorHAnsi"/>
                <w:b/>
                <w:bCs/>
                <w:sz w:val="20"/>
                <w:szCs w:val="20"/>
              </w:rPr>
            </w:pPr>
            <w:r w:rsidRPr="0030192A">
              <w:rPr>
                <w:rFonts w:eastAsia="Times New Roman" w:cstheme="minorHAnsi"/>
                <w:b/>
                <w:bCs/>
                <w:sz w:val="20"/>
                <w:szCs w:val="20"/>
              </w:rPr>
              <w:t>Sex</w:t>
            </w:r>
          </w:p>
        </w:tc>
        <w:tc>
          <w:tcPr>
            <w:tcW w:w="709" w:type="dxa"/>
            <w:gridSpan w:val="2"/>
            <w:shd w:val="clear" w:color="auto" w:fill="BFBFBF" w:themeFill="background1" w:themeFillShade="BF"/>
          </w:tcPr>
          <w:p w14:paraId="494A97ED" w14:textId="77777777" w:rsidR="00184670" w:rsidRPr="0030192A" w:rsidRDefault="00184670" w:rsidP="00186406">
            <w:pPr>
              <w:jc w:val="center"/>
              <w:rPr>
                <w:rFonts w:eastAsia="Times New Roman" w:cstheme="minorHAnsi"/>
                <w:b/>
                <w:bCs/>
                <w:sz w:val="20"/>
                <w:szCs w:val="20"/>
              </w:rPr>
            </w:pPr>
            <w:r w:rsidRPr="0030192A">
              <w:rPr>
                <w:rFonts w:eastAsia="Times New Roman" w:cstheme="minorHAnsi"/>
                <w:b/>
                <w:bCs/>
                <w:sz w:val="20"/>
                <w:szCs w:val="20"/>
              </w:rPr>
              <w:t>BMI</w:t>
            </w:r>
          </w:p>
        </w:tc>
        <w:tc>
          <w:tcPr>
            <w:tcW w:w="2268" w:type="dxa"/>
            <w:shd w:val="clear" w:color="auto" w:fill="BFBFBF" w:themeFill="background1" w:themeFillShade="BF"/>
          </w:tcPr>
          <w:p w14:paraId="4DB32861" w14:textId="77777777" w:rsidR="00184670" w:rsidRPr="0030192A" w:rsidRDefault="00184670" w:rsidP="00186406">
            <w:pPr>
              <w:jc w:val="center"/>
              <w:rPr>
                <w:rFonts w:eastAsia="Times New Roman" w:cstheme="minorHAnsi"/>
                <w:b/>
                <w:bCs/>
                <w:sz w:val="20"/>
                <w:szCs w:val="20"/>
              </w:rPr>
            </w:pPr>
            <w:r w:rsidRPr="0030192A">
              <w:rPr>
                <w:rFonts w:eastAsia="Times New Roman" w:cstheme="minorHAnsi"/>
                <w:b/>
                <w:bCs/>
                <w:sz w:val="20"/>
                <w:szCs w:val="20"/>
              </w:rPr>
              <w:t>Event Term (as reported)</w:t>
            </w:r>
          </w:p>
        </w:tc>
        <w:tc>
          <w:tcPr>
            <w:tcW w:w="2782" w:type="dxa"/>
            <w:gridSpan w:val="5"/>
            <w:shd w:val="clear" w:color="auto" w:fill="BFBFBF" w:themeFill="background1" w:themeFillShade="BF"/>
          </w:tcPr>
          <w:p w14:paraId="6D20DD70" w14:textId="77777777" w:rsidR="00184670" w:rsidRPr="0030192A" w:rsidRDefault="00184670" w:rsidP="00186406">
            <w:pPr>
              <w:jc w:val="center"/>
              <w:rPr>
                <w:rFonts w:eastAsia="Times New Roman" w:cstheme="minorHAnsi"/>
                <w:b/>
                <w:bCs/>
                <w:sz w:val="20"/>
                <w:szCs w:val="20"/>
              </w:rPr>
            </w:pPr>
            <w:r w:rsidRPr="0030192A">
              <w:rPr>
                <w:rFonts w:eastAsia="Times New Roman" w:cstheme="minorHAnsi"/>
                <w:b/>
                <w:bCs/>
                <w:sz w:val="20"/>
                <w:szCs w:val="20"/>
              </w:rPr>
              <w:t>MedDRA Preferred Term (PT)</w:t>
            </w:r>
          </w:p>
        </w:tc>
      </w:tr>
      <w:tr w:rsidR="00DB3213" w:rsidRPr="0030192A" w14:paraId="4FA408CF" w14:textId="77777777" w:rsidTr="00186406">
        <w:trPr>
          <w:jc w:val="center"/>
        </w:trPr>
        <w:tc>
          <w:tcPr>
            <w:tcW w:w="1191" w:type="dxa"/>
            <w:shd w:val="clear" w:color="auto" w:fill="auto"/>
          </w:tcPr>
          <w:p w14:paraId="34179B7A" w14:textId="634838A6" w:rsidR="00DB3213" w:rsidRPr="0030192A" w:rsidRDefault="00DB3213" w:rsidP="00556D2E">
            <w:pPr>
              <w:jc w:val="center"/>
              <w:rPr>
                <w:rFonts w:eastAsia="Times New Roman" w:cstheme="minorHAnsi"/>
                <w:sz w:val="20"/>
                <w:szCs w:val="20"/>
              </w:rPr>
            </w:pPr>
            <w:r w:rsidRPr="0030192A">
              <w:rPr>
                <w:rFonts w:cstheme="minorHAnsi"/>
                <w:sz w:val="20"/>
                <w:szCs w:val="20"/>
              </w:rPr>
              <w:t>IVM00115</w:t>
            </w:r>
          </w:p>
        </w:tc>
        <w:tc>
          <w:tcPr>
            <w:tcW w:w="1167" w:type="dxa"/>
            <w:gridSpan w:val="2"/>
          </w:tcPr>
          <w:p w14:paraId="08B46E17" w14:textId="11E07128" w:rsidR="00DB3213" w:rsidRPr="0030192A" w:rsidRDefault="00F05432" w:rsidP="00556D2E">
            <w:pPr>
              <w:jc w:val="center"/>
              <w:rPr>
                <w:rFonts w:cstheme="minorHAnsi"/>
                <w:sz w:val="20"/>
                <w:szCs w:val="20"/>
              </w:rPr>
            </w:pPr>
            <w:r w:rsidRPr="0030192A">
              <w:rPr>
                <w:rFonts w:cstheme="minorHAnsi"/>
                <w:sz w:val="20"/>
                <w:szCs w:val="20"/>
              </w:rPr>
              <w:t>IVM-3x</w:t>
            </w:r>
            <w:r w:rsidR="000950DD" w:rsidRPr="0030192A">
              <w:rPr>
                <w:rFonts w:cstheme="minorHAnsi"/>
                <w:sz w:val="20"/>
                <w:szCs w:val="20"/>
              </w:rPr>
              <w:t>600</w:t>
            </w:r>
          </w:p>
        </w:tc>
        <w:tc>
          <w:tcPr>
            <w:tcW w:w="709" w:type="dxa"/>
            <w:gridSpan w:val="2"/>
            <w:shd w:val="clear" w:color="auto" w:fill="auto"/>
            <w:vAlign w:val="center"/>
          </w:tcPr>
          <w:p w14:paraId="0CF028DF" w14:textId="735B7A0D" w:rsidR="00DB3213" w:rsidRPr="0030192A" w:rsidRDefault="00DB3213" w:rsidP="00556D2E">
            <w:pPr>
              <w:jc w:val="center"/>
              <w:rPr>
                <w:rFonts w:eastAsia="Times New Roman" w:cstheme="minorHAnsi"/>
                <w:sz w:val="20"/>
                <w:szCs w:val="20"/>
              </w:rPr>
            </w:pPr>
            <w:r w:rsidRPr="0030192A">
              <w:rPr>
                <w:rFonts w:cstheme="minorHAnsi"/>
                <w:sz w:val="20"/>
                <w:szCs w:val="20"/>
              </w:rPr>
              <w:t>19</w:t>
            </w:r>
          </w:p>
        </w:tc>
        <w:tc>
          <w:tcPr>
            <w:tcW w:w="672" w:type="dxa"/>
            <w:shd w:val="clear" w:color="auto" w:fill="auto"/>
            <w:vAlign w:val="center"/>
          </w:tcPr>
          <w:p w14:paraId="745CB58C" w14:textId="77777777" w:rsidR="00DB3213" w:rsidRPr="0030192A" w:rsidRDefault="00DB3213" w:rsidP="00556D2E">
            <w:pPr>
              <w:jc w:val="center"/>
              <w:rPr>
                <w:rFonts w:eastAsia="Times New Roman" w:cstheme="minorHAnsi"/>
                <w:sz w:val="20"/>
                <w:szCs w:val="20"/>
              </w:rPr>
            </w:pPr>
            <w:r w:rsidRPr="0030192A">
              <w:rPr>
                <w:rFonts w:eastAsia="Times New Roman" w:cstheme="minorHAnsi"/>
                <w:sz w:val="20"/>
                <w:szCs w:val="20"/>
              </w:rPr>
              <w:t>M</w:t>
            </w:r>
          </w:p>
        </w:tc>
        <w:tc>
          <w:tcPr>
            <w:tcW w:w="709" w:type="dxa"/>
            <w:gridSpan w:val="2"/>
            <w:shd w:val="clear" w:color="auto" w:fill="auto"/>
            <w:vAlign w:val="center"/>
          </w:tcPr>
          <w:p w14:paraId="23ADA117" w14:textId="12082836" w:rsidR="00DB3213" w:rsidRPr="0030192A" w:rsidRDefault="00DB3213" w:rsidP="00556D2E">
            <w:pPr>
              <w:jc w:val="center"/>
              <w:rPr>
                <w:rFonts w:eastAsia="Times New Roman" w:cstheme="minorHAnsi"/>
                <w:sz w:val="20"/>
                <w:szCs w:val="20"/>
              </w:rPr>
            </w:pPr>
            <w:r w:rsidRPr="0030192A">
              <w:rPr>
                <w:rFonts w:eastAsia="Times New Roman" w:cstheme="minorHAnsi"/>
                <w:sz w:val="20"/>
                <w:szCs w:val="20"/>
              </w:rPr>
              <w:t>21.9</w:t>
            </w:r>
          </w:p>
        </w:tc>
        <w:tc>
          <w:tcPr>
            <w:tcW w:w="2268" w:type="dxa"/>
            <w:shd w:val="clear" w:color="auto" w:fill="auto"/>
          </w:tcPr>
          <w:p w14:paraId="5709B21E" w14:textId="432B76DE" w:rsidR="00DB3213" w:rsidRPr="0030192A" w:rsidRDefault="00DB3213" w:rsidP="00556D2E">
            <w:pPr>
              <w:jc w:val="center"/>
              <w:rPr>
                <w:rFonts w:eastAsia="Times New Roman" w:cstheme="minorHAnsi"/>
                <w:sz w:val="20"/>
                <w:szCs w:val="20"/>
              </w:rPr>
            </w:pPr>
            <w:r w:rsidRPr="0030192A">
              <w:rPr>
                <w:rFonts w:cstheme="minorHAnsi"/>
                <w:sz w:val="20"/>
                <w:szCs w:val="20"/>
              </w:rPr>
              <w:t>-</w:t>
            </w:r>
          </w:p>
        </w:tc>
        <w:tc>
          <w:tcPr>
            <w:tcW w:w="2782" w:type="dxa"/>
            <w:gridSpan w:val="5"/>
            <w:shd w:val="clear" w:color="auto" w:fill="auto"/>
          </w:tcPr>
          <w:p w14:paraId="2A02FCAC" w14:textId="05BE8558" w:rsidR="00DB3213" w:rsidRPr="0030192A" w:rsidRDefault="00DB3213" w:rsidP="00556D2E">
            <w:pPr>
              <w:jc w:val="center"/>
              <w:rPr>
                <w:rFonts w:eastAsia="Times New Roman" w:cstheme="minorHAnsi"/>
                <w:sz w:val="20"/>
                <w:szCs w:val="20"/>
              </w:rPr>
            </w:pPr>
            <w:r w:rsidRPr="0030192A">
              <w:rPr>
                <w:rFonts w:cstheme="minorHAnsi"/>
                <w:sz w:val="20"/>
                <w:szCs w:val="20"/>
              </w:rPr>
              <w:t>AST + ALT increased</w:t>
            </w:r>
          </w:p>
        </w:tc>
      </w:tr>
      <w:tr w:rsidR="00DB3213" w:rsidRPr="0030192A" w14:paraId="1D94E303" w14:textId="77777777" w:rsidTr="00186406">
        <w:trPr>
          <w:jc w:val="center"/>
        </w:trPr>
        <w:tc>
          <w:tcPr>
            <w:tcW w:w="1271" w:type="dxa"/>
            <w:gridSpan w:val="2"/>
            <w:shd w:val="clear" w:color="auto" w:fill="BFBFBF" w:themeFill="background1" w:themeFillShade="BF"/>
          </w:tcPr>
          <w:p w14:paraId="62F2BB1F" w14:textId="77777777" w:rsidR="00DB3213" w:rsidRPr="0030192A" w:rsidRDefault="00DB3213" w:rsidP="00DB3213">
            <w:pPr>
              <w:jc w:val="center"/>
              <w:rPr>
                <w:rFonts w:eastAsia="Times New Roman" w:cstheme="minorHAnsi"/>
                <w:b/>
                <w:bCs/>
                <w:sz w:val="20"/>
                <w:szCs w:val="20"/>
              </w:rPr>
            </w:pPr>
            <w:r w:rsidRPr="0030192A">
              <w:rPr>
                <w:rFonts w:eastAsia="Times New Roman" w:cstheme="minorHAnsi"/>
                <w:b/>
                <w:bCs/>
                <w:sz w:val="20"/>
                <w:szCs w:val="20"/>
              </w:rPr>
              <w:t>Max. Severity</w:t>
            </w:r>
          </w:p>
        </w:tc>
        <w:tc>
          <w:tcPr>
            <w:tcW w:w="1581" w:type="dxa"/>
            <w:gridSpan w:val="2"/>
            <w:shd w:val="clear" w:color="auto" w:fill="BFBFBF" w:themeFill="background1" w:themeFillShade="BF"/>
          </w:tcPr>
          <w:p w14:paraId="150190DF" w14:textId="77777777" w:rsidR="00DB3213" w:rsidRPr="0030192A" w:rsidRDefault="00DB3213" w:rsidP="00DB3213">
            <w:pPr>
              <w:jc w:val="center"/>
              <w:rPr>
                <w:rFonts w:eastAsia="Times New Roman" w:cstheme="minorHAnsi"/>
                <w:b/>
                <w:bCs/>
                <w:sz w:val="20"/>
                <w:szCs w:val="20"/>
              </w:rPr>
            </w:pPr>
            <w:r w:rsidRPr="0030192A">
              <w:rPr>
                <w:rFonts w:eastAsia="Times New Roman" w:cstheme="minorHAnsi"/>
                <w:b/>
                <w:bCs/>
                <w:sz w:val="20"/>
                <w:szCs w:val="20"/>
              </w:rPr>
              <w:t>First Dose to Onset</w:t>
            </w:r>
          </w:p>
        </w:tc>
        <w:tc>
          <w:tcPr>
            <w:tcW w:w="1462" w:type="dxa"/>
            <w:gridSpan w:val="3"/>
            <w:shd w:val="clear" w:color="auto" w:fill="BFBFBF" w:themeFill="background1" w:themeFillShade="BF"/>
          </w:tcPr>
          <w:p w14:paraId="781F711B" w14:textId="77777777" w:rsidR="00DB3213" w:rsidRPr="0030192A" w:rsidRDefault="00DB3213" w:rsidP="00DB3213">
            <w:pPr>
              <w:jc w:val="center"/>
              <w:rPr>
                <w:rFonts w:eastAsia="Times New Roman" w:cstheme="minorHAnsi"/>
                <w:b/>
                <w:bCs/>
                <w:sz w:val="20"/>
                <w:szCs w:val="20"/>
              </w:rPr>
            </w:pPr>
            <w:r w:rsidRPr="0030192A">
              <w:rPr>
                <w:rFonts w:eastAsia="Times New Roman" w:cstheme="minorHAnsi"/>
                <w:b/>
                <w:bCs/>
                <w:sz w:val="20"/>
                <w:szCs w:val="20"/>
              </w:rPr>
              <w:t xml:space="preserve">Last Dose to Onset </w:t>
            </w:r>
          </w:p>
        </w:tc>
        <w:tc>
          <w:tcPr>
            <w:tcW w:w="2480" w:type="dxa"/>
            <w:gridSpan w:val="3"/>
            <w:shd w:val="clear" w:color="auto" w:fill="BFBFBF" w:themeFill="background1" w:themeFillShade="BF"/>
          </w:tcPr>
          <w:p w14:paraId="69431E8E" w14:textId="77777777" w:rsidR="00DB3213" w:rsidRPr="0030192A" w:rsidRDefault="00DB3213" w:rsidP="00DB3213">
            <w:pPr>
              <w:jc w:val="center"/>
              <w:rPr>
                <w:rFonts w:eastAsia="Times New Roman" w:cstheme="minorHAnsi"/>
                <w:b/>
                <w:bCs/>
                <w:sz w:val="20"/>
                <w:szCs w:val="20"/>
              </w:rPr>
            </w:pPr>
            <w:r w:rsidRPr="0030192A">
              <w:rPr>
                <w:rFonts w:eastAsia="Times New Roman" w:cstheme="minorHAnsi"/>
                <w:b/>
                <w:bCs/>
                <w:sz w:val="20"/>
                <w:szCs w:val="20"/>
              </w:rPr>
              <w:t>Causality</w:t>
            </w:r>
          </w:p>
        </w:tc>
        <w:tc>
          <w:tcPr>
            <w:tcW w:w="2704" w:type="dxa"/>
            <w:gridSpan w:val="4"/>
            <w:shd w:val="clear" w:color="auto" w:fill="BFBFBF" w:themeFill="background1" w:themeFillShade="BF"/>
          </w:tcPr>
          <w:p w14:paraId="4EF81044" w14:textId="77777777" w:rsidR="00DB3213" w:rsidRPr="0030192A" w:rsidRDefault="00DB3213" w:rsidP="00DB3213">
            <w:pPr>
              <w:jc w:val="center"/>
              <w:rPr>
                <w:rFonts w:eastAsia="Times New Roman" w:cstheme="minorHAnsi"/>
                <w:b/>
                <w:bCs/>
                <w:sz w:val="20"/>
                <w:szCs w:val="20"/>
              </w:rPr>
            </w:pPr>
            <w:r w:rsidRPr="0030192A">
              <w:rPr>
                <w:rFonts w:eastAsia="Times New Roman" w:cstheme="minorHAnsi"/>
                <w:b/>
                <w:bCs/>
                <w:sz w:val="20"/>
                <w:szCs w:val="20"/>
              </w:rPr>
              <w:t>Outcome</w:t>
            </w:r>
          </w:p>
        </w:tc>
      </w:tr>
      <w:tr w:rsidR="00D903D5" w:rsidRPr="0030192A" w14:paraId="29E5C1AE" w14:textId="77777777" w:rsidTr="00186406">
        <w:trPr>
          <w:jc w:val="center"/>
        </w:trPr>
        <w:tc>
          <w:tcPr>
            <w:tcW w:w="1271" w:type="dxa"/>
            <w:gridSpan w:val="2"/>
            <w:shd w:val="clear" w:color="auto" w:fill="auto"/>
          </w:tcPr>
          <w:p w14:paraId="73D5A98D" w14:textId="07858ECA" w:rsidR="00D903D5" w:rsidRPr="0030192A" w:rsidRDefault="00D903D5" w:rsidP="00556D2E">
            <w:pPr>
              <w:jc w:val="center"/>
              <w:rPr>
                <w:rFonts w:eastAsia="Times New Roman" w:cstheme="minorHAnsi"/>
                <w:sz w:val="20"/>
                <w:szCs w:val="20"/>
              </w:rPr>
            </w:pPr>
            <w:r w:rsidRPr="0030192A">
              <w:rPr>
                <w:rFonts w:cstheme="minorHAnsi"/>
                <w:sz w:val="20"/>
                <w:szCs w:val="20"/>
              </w:rPr>
              <w:t>severe</w:t>
            </w:r>
          </w:p>
        </w:tc>
        <w:tc>
          <w:tcPr>
            <w:tcW w:w="1581" w:type="dxa"/>
            <w:gridSpan w:val="2"/>
            <w:shd w:val="clear" w:color="auto" w:fill="auto"/>
          </w:tcPr>
          <w:p w14:paraId="66D680A7" w14:textId="0449A131" w:rsidR="00D903D5" w:rsidRPr="0030192A" w:rsidRDefault="00D903D5" w:rsidP="00556D2E">
            <w:pPr>
              <w:jc w:val="center"/>
              <w:rPr>
                <w:rFonts w:eastAsia="Times New Roman" w:cstheme="minorHAnsi"/>
                <w:sz w:val="20"/>
                <w:szCs w:val="20"/>
              </w:rPr>
            </w:pPr>
            <w:r w:rsidRPr="0030192A">
              <w:rPr>
                <w:rFonts w:cstheme="minorHAnsi"/>
                <w:sz w:val="20"/>
                <w:szCs w:val="20"/>
              </w:rPr>
              <w:t>0 days</w:t>
            </w:r>
          </w:p>
        </w:tc>
        <w:tc>
          <w:tcPr>
            <w:tcW w:w="1462" w:type="dxa"/>
            <w:gridSpan w:val="3"/>
            <w:shd w:val="clear" w:color="auto" w:fill="auto"/>
          </w:tcPr>
          <w:p w14:paraId="4E127F60" w14:textId="4323E3AC" w:rsidR="00D903D5" w:rsidRPr="0030192A" w:rsidRDefault="00D903D5" w:rsidP="00556D2E">
            <w:pPr>
              <w:jc w:val="center"/>
              <w:rPr>
                <w:rFonts w:eastAsia="Times New Roman" w:cstheme="minorHAnsi"/>
                <w:sz w:val="20"/>
                <w:szCs w:val="20"/>
              </w:rPr>
            </w:pPr>
            <w:r w:rsidRPr="0030192A">
              <w:rPr>
                <w:rFonts w:cstheme="minorHAnsi"/>
                <w:sz w:val="20"/>
                <w:szCs w:val="20"/>
              </w:rPr>
              <w:t>-2 days</w:t>
            </w:r>
          </w:p>
        </w:tc>
        <w:tc>
          <w:tcPr>
            <w:tcW w:w="2480" w:type="dxa"/>
            <w:gridSpan w:val="3"/>
            <w:shd w:val="clear" w:color="auto" w:fill="auto"/>
          </w:tcPr>
          <w:p w14:paraId="36AD779E" w14:textId="0781AD98" w:rsidR="00D903D5" w:rsidRPr="0030192A" w:rsidRDefault="005C4594" w:rsidP="00556D2E">
            <w:pPr>
              <w:jc w:val="center"/>
              <w:rPr>
                <w:rFonts w:eastAsia="Times New Roman" w:cstheme="minorHAnsi"/>
                <w:sz w:val="20"/>
                <w:szCs w:val="20"/>
              </w:rPr>
            </w:pPr>
            <w:r w:rsidRPr="0030192A">
              <w:rPr>
                <w:rFonts w:cstheme="minorHAnsi"/>
                <w:sz w:val="20"/>
                <w:szCs w:val="20"/>
              </w:rPr>
              <w:t>unrelated</w:t>
            </w:r>
          </w:p>
        </w:tc>
        <w:tc>
          <w:tcPr>
            <w:tcW w:w="2704" w:type="dxa"/>
            <w:gridSpan w:val="4"/>
            <w:shd w:val="clear" w:color="auto" w:fill="auto"/>
          </w:tcPr>
          <w:p w14:paraId="37D2B7E6" w14:textId="52AFCCE3" w:rsidR="00D903D5" w:rsidRPr="0030192A" w:rsidRDefault="009F5FAA" w:rsidP="00556D2E">
            <w:pPr>
              <w:jc w:val="center"/>
              <w:rPr>
                <w:rFonts w:eastAsia="Times New Roman" w:cstheme="minorHAnsi"/>
                <w:sz w:val="20"/>
                <w:szCs w:val="20"/>
              </w:rPr>
            </w:pPr>
            <w:r w:rsidRPr="0030192A">
              <w:rPr>
                <w:rFonts w:cstheme="minorHAnsi"/>
                <w:sz w:val="20"/>
                <w:szCs w:val="20"/>
              </w:rPr>
              <w:t>unchanged</w:t>
            </w:r>
          </w:p>
        </w:tc>
      </w:tr>
      <w:tr w:rsidR="00DB3213" w:rsidRPr="0030192A" w14:paraId="422E72CF" w14:textId="77777777" w:rsidTr="00186406">
        <w:trPr>
          <w:jc w:val="center"/>
        </w:trPr>
        <w:tc>
          <w:tcPr>
            <w:tcW w:w="9498" w:type="dxa"/>
            <w:gridSpan w:val="14"/>
            <w:shd w:val="clear" w:color="auto" w:fill="BFBFBF" w:themeFill="background1" w:themeFillShade="BF"/>
          </w:tcPr>
          <w:p w14:paraId="6E4402DB" w14:textId="77777777" w:rsidR="00DB3213" w:rsidRPr="0030192A" w:rsidRDefault="00DB3213" w:rsidP="00DB3213">
            <w:pPr>
              <w:rPr>
                <w:rFonts w:eastAsia="Times New Roman" w:cstheme="minorHAnsi"/>
                <w:b/>
                <w:bCs/>
                <w:sz w:val="20"/>
                <w:szCs w:val="20"/>
              </w:rPr>
            </w:pPr>
            <w:r w:rsidRPr="0030192A">
              <w:rPr>
                <w:rFonts w:eastAsia="Times New Roman" w:cstheme="minorHAnsi"/>
                <w:b/>
                <w:bCs/>
                <w:sz w:val="20"/>
                <w:szCs w:val="20"/>
              </w:rPr>
              <w:t>Clinical Description</w:t>
            </w:r>
          </w:p>
        </w:tc>
      </w:tr>
      <w:tr w:rsidR="00BC650B" w:rsidRPr="0030192A" w14:paraId="72C7537B" w14:textId="77777777" w:rsidTr="006A5459">
        <w:trPr>
          <w:trHeight w:val="225"/>
          <w:jc w:val="center"/>
        </w:trPr>
        <w:tc>
          <w:tcPr>
            <w:tcW w:w="7455" w:type="dxa"/>
            <w:gridSpan w:val="11"/>
            <w:vMerge w:val="restart"/>
            <w:shd w:val="clear" w:color="auto" w:fill="auto"/>
          </w:tcPr>
          <w:p w14:paraId="7961221D" w14:textId="34DB12D2" w:rsidR="00BC650B" w:rsidRPr="0030192A" w:rsidRDefault="00BC650B" w:rsidP="002F2775">
            <w:pPr>
              <w:rPr>
                <w:rFonts w:eastAsia="Times New Roman" w:cstheme="minorHAnsi"/>
                <w:sz w:val="20"/>
                <w:szCs w:val="20"/>
              </w:rPr>
            </w:pPr>
            <w:r w:rsidRPr="0030192A">
              <w:rPr>
                <w:rFonts w:eastAsia="Times New Roman" w:cstheme="minorHAnsi"/>
                <w:sz w:val="20"/>
                <w:szCs w:val="20"/>
              </w:rPr>
              <w:t>Participant had increased AST and ALT (AST: grade 3, ALT: grade 2) at enrolment. AST values during follow-up were lower, however ALT peaked at day 7 (grade 3).</w:t>
            </w:r>
            <w:r w:rsidR="005E7650" w:rsidRPr="0030192A">
              <w:rPr>
                <w:rFonts w:eastAsia="Times New Roman" w:cstheme="minorHAnsi"/>
                <w:sz w:val="20"/>
                <w:szCs w:val="20"/>
              </w:rPr>
              <w:t xml:space="preserve"> Participant experienced two brief episodes of dizziness, one</w:t>
            </w:r>
            <w:r w:rsidR="00CE6334" w:rsidRPr="0030192A">
              <w:rPr>
                <w:rFonts w:eastAsia="Times New Roman" w:cstheme="minorHAnsi"/>
                <w:sz w:val="20"/>
                <w:szCs w:val="20"/>
              </w:rPr>
              <w:t xml:space="preserve"> the evening of</w:t>
            </w:r>
            <w:r w:rsidR="005E7650" w:rsidRPr="0030192A">
              <w:rPr>
                <w:rFonts w:eastAsia="Times New Roman" w:cstheme="minorHAnsi"/>
                <w:sz w:val="20"/>
                <w:szCs w:val="20"/>
              </w:rPr>
              <w:t xml:space="preserve"> day 1</w:t>
            </w:r>
            <w:r w:rsidR="00424D01" w:rsidRPr="0030192A">
              <w:rPr>
                <w:rFonts w:eastAsia="Times New Roman" w:cstheme="minorHAnsi"/>
                <w:sz w:val="20"/>
                <w:szCs w:val="20"/>
              </w:rPr>
              <w:t>,</w:t>
            </w:r>
            <w:r w:rsidR="005E7650" w:rsidRPr="0030192A">
              <w:rPr>
                <w:rFonts w:eastAsia="Times New Roman" w:cstheme="minorHAnsi"/>
                <w:sz w:val="20"/>
                <w:szCs w:val="20"/>
              </w:rPr>
              <w:t xml:space="preserve"> and </w:t>
            </w:r>
            <w:r w:rsidR="00CE6334" w:rsidRPr="0030192A">
              <w:rPr>
                <w:rFonts w:eastAsia="Times New Roman" w:cstheme="minorHAnsi"/>
                <w:sz w:val="20"/>
                <w:szCs w:val="20"/>
              </w:rPr>
              <w:t xml:space="preserve">one the morning of day </w:t>
            </w:r>
            <w:r w:rsidR="005E7650" w:rsidRPr="0030192A">
              <w:rPr>
                <w:rFonts w:eastAsia="Times New Roman" w:cstheme="minorHAnsi"/>
                <w:sz w:val="20"/>
                <w:szCs w:val="20"/>
              </w:rPr>
              <w:t>2</w:t>
            </w:r>
            <w:r w:rsidR="00CE6334" w:rsidRPr="0030192A">
              <w:rPr>
                <w:rFonts w:eastAsia="Times New Roman" w:cstheme="minorHAnsi"/>
                <w:sz w:val="20"/>
                <w:szCs w:val="20"/>
              </w:rPr>
              <w:t>, both resolved spontaneously within 30 mins. There were no further symptoms o</w:t>
            </w:r>
            <w:r w:rsidR="00433CEC" w:rsidRPr="0030192A">
              <w:rPr>
                <w:rFonts w:eastAsia="Times New Roman" w:cstheme="minorHAnsi"/>
                <w:sz w:val="20"/>
                <w:szCs w:val="20"/>
              </w:rPr>
              <w:t>r</w:t>
            </w:r>
            <w:r w:rsidR="00CE6334" w:rsidRPr="0030192A">
              <w:rPr>
                <w:rFonts w:eastAsia="Times New Roman" w:cstheme="minorHAnsi"/>
                <w:sz w:val="20"/>
                <w:szCs w:val="20"/>
              </w:rPr>
              <w:t xml:space="preserve"> complaints </w:t>
            </w:r>
            <w:r w:rsidR="00C73B63" w:rsidRPr="0030192A">
              <w:rPr>
                <w:rFonts w:eastAsia="Times New Roman" w:cstheme="minorHAnsi"/>
                <w:sz w:val="20"/>
                <w:szCs w:val="20"/>
              </w:rPr>
              <w:t>during the follow-up period.</w:t>
            </w:r>
            <w:r w:rsidRPr="0030192A">
              <w:rPr>
                <w:rFonts w:eastAsia="Times New Roman" w:cstheme="minorHAnsi"/>
                <w:sz w:val="20"/>
                <w:szCs w:val="20"/>
              </w:rPr>
              <w:t xml:space="preserve"> All visits were attended until day 10.</w:t>
            </w:r>
            <w:r w:rsidR="00CE6334" w:rsidRPr="0030192A">
              <w:rPr>
                <w:rFonts w:eastAsia="Times New Roman" w:cstheme="minorHAnsi"/>
                <w:sz w:val="20"/>
                <w:szCs w:val="20"/>
              </w:rPr>
              <w:t xml:space="preserve"> The participant was reminded of the day 14 </w:t>
            </w:r>
            <w:r w:rsidR="00993EA1" w:rsidRPr="0030192A">
              <w:rPr>
                <w:rFonts w:eastAsia="Times New Roman" w:cstheme="minorHAnsi"/>
                <w:sz w:val="20"/>
                <w:szCs w:val="20"/>
              </w:rPr>
              <w:t xml:space="preserve">visit </w:t>
            </w:r>
            <w:r w:rsidR="00CE6334" w:rsidRPr="0030192A">
              <w:rPr>
                <w:rFonts w:eastAsia="Times New Roman" w:cstheme="minorHAnsi"/>
                <w:sz w:val="20"/>
                <w:szCs w:val="20"/>
              </w:rPr>
              <w:t xml:space="preserve">by phone, however stated he would come for the day 21 visit. Participant’s phone remained off during days 21-28 and the participant was marked as lost to follow-up. </w:t>
            </w:r>
          </w:p>
        </w:tc>
        <w:tc>
          <w:tcPr>
            <w:tcW w:w="709" w:type="dxa"/>
            <w:shd w:val="clear" w:color="auto" w:fill="BFBFBF" w:themeFill="background1" w:themeFillShade="BF"/>
          </w:tcPr>
          <w:p w14:paraId="1E66A7BA" w14:textId="77777777" w:rsidR="00BC650B" w:rsidRPr="0030192A" w:rsidRDefault="00BC650B" w:rsidP="00BC650B">
            <w:pPr>
              <w:jc w:val="right"/>
              <w:rPr>
                <w:rFonts w:eastAsia="Times New Roman" w:cstheme="minorHAnsi"/>
                <w:b/>
                <w:sz w:val="20"/>
                <w:szCs w:val="20"/>
              </w:rPr>
            </w:pPr>
            <w:r w:rsidRPr="0030192A">
              <w:rPr>
                <w:rFonts w:eastAsia="Times New Roman" w:cstheme="minorHAnsi"/>
                <w:b/>
                <w:sz w:val="20"/>
                <w:szCs w:val="20"/>
              </w:rPr>
              <w:t>Day</w:t>
            </w:r>
          </w:p>
        </w:tc>
        <w:tc>
          <w:tcPr>
            <w:tcW w:w="709" w:type="dxa"/>
            <w:shd w:val="clear" w:color="auto" w:fill="BFBFBF" w:themeFill="background1" w:themeFillShade="BF"/>
          </w:tcPr>
          <w:p w14:paraId="633D4157" w14:textId="77777777" w:rsidR="00BC650B" w:rsidRPr="0030192A" w:rsidRDefault="00BC650B" w:rsidP="00BC650B">
            <w:pPr>
              <w:jc w:val="right"/>
              <w:rPr>
                <w:rFonts w:eastAsia="Times New Roman" w:cstheme="minorHAnsi"/>
                <w:b/>
                <w:sz w:val="20"/>
                <w:szCs w:val="20"/>
              </w:rPr>
            </w:pPr>
            <w:r w:rsidRPr="0030192A">
              <w:rPr>
                <w:rFonts w:eastAsia="Times New Roman" w:cstheme="minorHAnsi"/>
                <w:b/>
                <w:sz w:val="20"/>
                <w:szCs w:val="20"/>
              </w:rPr>
              <w:t>AST</w:t>
            </w:r>
          </w:p>
        </w:tc>
        <w:tc>
          <w:tcPr>
            <w:tcW w:w="625" w:type="dxa"/>
            <w:shd w:val="clear" w:color="auto" w:fill="BFBFBF" w:themeFill="background1" w:themeFillShade="BF"/>
          </w:tcPr>
          <w:p w14:paraId="40009E57" w14:textId="77777777" w:rsidR="00BC650B" w:rsidRPr="0030192A" w:rsidRDefault="00BC650B" w:rsidP="00BC650B">
            <w:pPr>
              <w:jc w:val="right"/>
              <w:rPr>
                <w:rFonts w:eastAsia="Times New Roman" w:cstheme="minorHAnsi"/>
                <w:b/>
                <w:sz w:val="20"/>
                <w:szCs w:val="20"/>
              </w:rPr>
            </w:pPr>
            <w:r w:rsidRPr="0030192A">
              <w:rPr>
                <w:rFonts w:eastAsia="Times New Roman" w:cstheme="minorHAnsi"/>
                <w:b/>
                <w:sz w:val="20"/>
                <w:szCs w:val="20"/>
              </w:rPr>
              <w:t>ALT</w:t>
            </w:r>
          </w:p>
        </w:tc>
      </w:tr>
      <w:tr w:rsidR="00A54DBD" w:rsidRPr="0030192A" w14:paraId="32DC3E7E" w14:textId="77777777" w:rsidTr="00A54DBD">
        <w:trPr>
          <w:trHeight w:val="225"/>
          <w:jc w:val="center"/>
        </w:trPr>
        <w:tc>
          <w:tcPr>
            <w:tcW w:w="7455" w:type="dxa"/>
            <w:gridSpan w:val="11"/>
            <w:vMerge/>
            <w:shd w:val="clear" w:color="auto" w:fill="auto"/>
          </w:tcPr>
          <w:p w14:paraId="6DF448F0" w14:textId="77777777" w:rsidR="00A54DBD" w:rsidRPr="0030192A" w:rsidRDefault="00A54DBD" w:rsidP="00A54DBD">
            <w:pPr>
              <w:rPr>
                <w:rFonts w:eastAsia="Times New Roman" w:cstheme="minorHAnsi"/>
                <w:sz w:val="20"/>
                <w:szCs w:val="20"/>
              </w:rPr>
            </w:pPr>
          </w:p>
        </w:tc>
        <w:tc>
          <w:tcPr>
            <w:tcW w:w="709" w:type="dxa"/>
            <w:shd w:val="clear" w:color="auto" w:fill="auto"/>
          </w:tcPr>
          <w:p w14:paraId="4F9F0889" w14:textId="2922DEE6" w:rsidR="00A54DBD" w:rsidRPr="0030192A" w:rsidRDefault="00A54DBD" w:rsidP="00A54DBD">
            <w:pPr>
              <w:jc w:val="right"/>
              <w:rPr>
                <w:rFonts w:eastAsia="Times New Roman" w:cstheme="minorHAnsi"/>
                <w:b/>
                <w:sz w:val="20"/>
                <w:szCs w:val="20"/>
              </w:rPr>
            </w:pPr>
            <w:r w:rsidRPr="0030192A">
              <w:rPr>
                <w:sz w:val="20"/>
                <w:szCs w:val="20"/>
              </w:rPr>
              <w:t>0</w:t>
            </w:r>
          </w:p>
        </w:tc>
        <w:tc>
          <w:tcPr>
            <w:tcW w:w="709" w:type="dxa"/>
            <w:shd w:val="clear" w:color="auto" w:fill="auto"/>
          </w:tcPr>
          <w:p w14:paraId="23175899" w14:textId="39CDF0A7" w:rsidR="00A54DBD" w:rsidRPr="0030192A" w:rsidRDefault="00A54DBD" w:rsidP="00A54DBD">
            <w:pPr>
              <w:jc w:val="right"/>
              <w:rPr>
                <w:rFonts w:eastAsia="Times New Roman" w:cstheme="minorHAnsi"/>
                <w:b/>
                <w:sz w:val="20"/>
                <w:szCs w:val="20"/>
              </w:rPr>
            </w:pPr>
            <w:r w:rsidRPr="0030192A">
              <w:rPr>
                <w:sz w:val="20"/>
                <w:szCs w:val="20"/>
              </w:rPr>
              <w:t>234</w:t>
            </w:r>
          </w:p>
        </w:tc>
        <w:tc>
          <w:tcPr>
            <w:tcW w:w="625" w:type="dxa"/>
            <w:shd w:val="clear" w:color="auto" w:fill="auto"/>
          </w:tcPr>
          <w:p w14:paraId="51AE9D7A" w14:textId="2C95FB01" w:rsidR="00A54DBD" w:rsidRPr="0030192A" w:rsidRDefault="00A54DBD" w:rsidP="00A54DBD">
            <w:pPr>
              <w:jc w:val="right"/>
              <w:rPr>
                <w:rFonts w:eastAsia="Times New Roman" w:cstheme="minorHAnsi"/>
                <w:b/>
                <w:sz w:val="20"/>
                <w:szCs w:val="20"/>
              </w:rPr>
            </w:pPr>
            <w:r w:rsidRPr="0030192A">
              <w:rPr>
                <w:sz w:val="20"/>
                <w:szCs w:val="20"/>
              </w:rPr>
              <w:t>164</w:t>
            </w:r>
          </w:p>
        </w:tc>
      </w:tr>
      <w:tr w:rsidR="00A54DBD" w:rsidRPr="0030192A" w14:paraId="3CCDB102" w14:textId="77777777" w:rsidTr="006A5459">
        <w:trPr>
          <w:trHeight w:val="225"/>
          <w:jc w:val="center"/>
        </w:trPr>
        <w:tc>
          <w:tcPr>
            <w:tcW w:w="7455" w:type="dxa"/>
            <w:gridSpan w:val="11"/>
            <w:vMerge/>
            <w:shd w:val="clear" w:color="auto" w:fill="auto"/>
          </w:tcPr>
          <w:p w14:paraId="63DA9AC1" w14:textId="77777777" w:rsidR="00A54DBD" w:rsidRPr="0030192A" w:rsidRDefault="00A54DBD" w:rsidP="00A54DBD">
            <w:pPr>
              <w:rPr>
                <w:rFonts w:eastAsia="Times New Roman" w:cstheme="minorHAnsi"/>
                <w:sz w:val="20"/>
                <w:szCs w:val="20"/>
              </w:rPr>
            </w:pPr>
          </w:p>
        </w:tc>
        <w:tc>
          <w:tcPr>
            <w:tcW w:w="709" w:type="dxa"/>
            <w:shd w:val="clear" w:color="auto" w:fill="auto"/>
          </w:tcPr>
          <w:p w14:paraId="546FCEBB" w14:textId="10CB2205" w:rsidR="00A54DBD" w:rsidRPr="0030192A" w:rsidRDefault="00A54DBD" w:rsidP="00A54DBD">
            <w:pPr>
              <w:jc w:val="right"/>
              <w:rPr>
                <w:rFonts w:eastAsia="Times New Roman" w:cstheme="minorHAnsi"/>
                <w:sz w:val="20"/>
                <w:szCs w:val="20"/>
              </w:rPr>
            </w:pPr>
            <w:r w:rsidRPr="0030192A">
              <w:rPr>
                <w:sz w:val="20"/>
                <w:szCs w:val="20"/>
              </w:rPr>
              <w:t>2</w:t>
            </w:r>
          </w:p>
        </w:tc>
        <w:tc>
          <w:tcPr>
            <w:tcW w:w="709" w:type="dxa"/>
            <w:shd w:val="clear" w:color="auto" w:fill="auto"/>
          </w:tcPr>
          <w:p w14:paraId="605AB5FF" w14:textId="5BE4C653" w:rsidR="00A54DBD" w:rsidRPr="0030192A" w:rsidRDefault="00A54DBD" w:rsidP="00A54DBD">
            <w:pPr>
              <w:jc w:val="right"/>
              <w:rPr>
                <w:rFonts w:eastAsia="Times New Roman" w:cstheme="minorHAnsi"/>
                <w:sz w:val="20"/>
                <w:szCs w:val="20"/>
              </w:rPr>
            </w:pPr>
            <w:r w:rsidRPr="0030192A">
              <w:rPr>
                <w:sz w:val="20"/>
                <w:szCs w:val="20"/>
              </w:rPr>
              <w:t>180</w:t>
            </w:r>
          </w:p>
        </w:tc>
        <w:tc>
          <w:tcPr>
            <w:tcW w:w="625" w:type="dxa"/>
            <w:shd w:val="clear" w:color="auto" w:fill="auto"/>
          </w:tcPr>
          <w:p w14:paraId="1304DE37" w14:textId="729933F1" w:rsidR="00A54DBD" w:rsidRPr="0030192A" w:rsidRDefault="00A54DBD" w:rsidP="00A54DBD">
            <w:pPr>
              <w:jc w:val="right"/>
              <w:rPr>
                <w:rFonts w:eastAsia="Times New Roman" w:cstheme="minorHAnsi"/>
                <w:sz w:val="20"/>
                <w:szCs w:val="20"/>
              </w:rPr>
            </w:pPr>
            <w:r w:rsidRPr="0030192A">
              <w:rPr>
                <w:sz w:val="20"/>
                <w:szCs w:val="20"/>
              </w:rPr>
              <w:t>122</w:t>
            </w:r>
          </w:p>
        </w:tc>
      </w:tr>
      <w:tr w:rsidR="00A54DBD" w:rsidRPr="0030192A" w14:paraId="39A8376B" w14:textId="77777777" w:rsidTr="006A5459">
        <w:trPr>
          <w:trHeight w:val="225"/>
          <w:jc w:val="center"/>
        </w:trPr>
        <w:tc>
          <w:tcPr>
            <w:tcW w:w="7455" w:type="dxa"/>
            <w:gridSpan w:val="11"/>
            <w:vMerge/>
            <w:shd w:val="clear" w:color="auto" w:fill="auto"/>
          </w:tcPr>
          <w:p w14:paraId="3A0C6914" w14:textId="77777777" w:rsidR="00A54DBD" w:rsidRPr="0030192A" w:rsidRDefault="00A54DBD" w:rsidP="00A54DBD">
            <w:pPr>
              <w:rPr>
                <w:rFonts w:eastAsia="Times New Roman" w:cstheme="minorHAnsi"/>
                <w:sz w:val="20"/>
                <w:szCs w:val="20"/>
              </w:rPr>
            </w:pPr>
          </w:p>
        </w:tc>
        <w:tc>
          <w:tcPr>
            <w:tcW w:w="709" w:type="dxa"/>
            <w:shd w:val="clear" w:color="auto" w:fill="auto"/>
          </w:tcPr>
          <w:p w14:paraId="0927E575" w14:textId="7A6AA3ED" w:rsidR="00A54DBD" w:rsidRPr="0030192A" w:rsidRDefault="00A54DBD" w:rsidP="00A54DBD">
            <w:pPr>
              <w:jc w:val="right"/>
              <w:rPr>
                <w:rFonts w:eastAsia="Times New Roman" w:cstheme="minorHAnsi"/>
                <w:sz w:val="20"/>
                <w:szCs w:val="20"/>
              </w:rPr>
            </w:pPr>
            <w:r w:rsidRPr="0030192A">
              <w:rPr>
                <w:sz w:val="20"/>
                <w:szCs w:val="20"/>
              </w:rPr>
              <w:t>2.9</w:t>
            </w:r>
          </w:p>
        </w:tc>
        <w:tc>
          <w:tcPr>
            <w:tcW w:w="709" w:type="dxa"/>
            <w:shd w:val="clear" w:color="auto" w:fill="auto"/>
          </w:tcPr>
          <w:p w14:paraId="5A9A6E07" w14:textId="681FB335" w:rsidR="00A54DBD" w:rsidRPr="0030192A" w:rsidRDefault="00A54DBD" w:rsidP="00A54DBD">
            <w:pPr>
              <w:jc w:val="right"/>
              <w:rPr>
                <w:rFonts w:eastAsia="Times New Roman" w:cstheme="minorHAnsi"/>
                <w:sz w:val="20"/>
                <w:szCs w:val="20"/>
              </w:rPr>
            </w:pPr>
            <w:r w:rsidRPr="0030192A">
              <w:rPr>
                <w:sz w:val="20"/>
                <w:szCs w:val="20"/>
              </w:rPr>
              <w:t>150</w:t>
            </w:r>
          </w:p>
        </w:tc>
        <w:tc>
          <w:tcPr>
            <w:tcW w:w="625" w:type="dxa"/>
            <w:shd w:val="clear" w:color="auto" w:fill="auto"/>
          </w:tcPr>
          <w:p w14:paraId="717BE90B" w14:textId="232AD8B0" w:rsidR="00A54DBD" w:rsidRPr="0030192A" w:rsidRDefault="00A54DBD" w:rsidP="00A54DBD">
            <w:pPr>
              <w:jc w:val="right"/>
              <w:rPr>
                <w:rFonts w:eastAsia="Times New Roman" w:cstheme="minorHAnsi"/>
                <w:sz w:val="20"/>
                <w:szCs w:val="20"/>
              </w:rPr>
            </w:pPr>
            <w:r w:rsidRPr="0030192A">
              <w:rPr>
                <w:sz w:val="20"/>
                <w:szCs w:val="20"/>
              </w:rPr>
              <w:t>129</w:t>
            </w:r>
          </w:p>
        </w:tc>
      </w:tr>
      <w:tr w:rsidR="00A54DBD" w:rsidRPr="0030192A" w14:paraId="4238DF4A" w14:textId="77777777" w:rsidTr="006A5459">
        <w:trPr>
          <w:trHeight w:val="225"/>
          <w:jc w:val="center"/>
        </w:trPr>
        <w:tc>
          <w:tcPr>
            <w:tcW w:w="7455" w:type="dxa"/>
            <w:gridSpan w:val="11"/>
            <w:vMerge/>
            <w:shd w:val="clear" w:color="auto" w:fill="auto"/>
          </w:tcPr>
          <w:p w14:paraId="0562D76C" w14:textId="77777777" w:rsidR="00A54DBD" w:rsidRPr="0030192A" w:rsidRDefault="00A54DBD" w:rsidP="00A54DBD">
            <w:pPr>
              <w:rPr>
                <w:rFonts w:eastAsia="Times New Roman" w:cstheme="minorHAnsi"/>
                <w:sz w:val="20"/>
                <w:szCs w:val="20"/>
              </w:rPr>
            </w:pPr>
          </w:p>
        </w:tc>
        <w:tc>
          <w:tcPr>
            <w:tcW w:w="709" w:type="dxa"/>
            <w:shd w:val="clear" w:color="auto" w:fill="auto"/>
          </w:tcPr>
          <w:p w14:paraId="3BEEEBA7" w14:textId="3DC7A903" w:rsidR="00A54DBD" w:rsidRPr="0030192A" w:rsidRDefault="00A54DBD" w:rsidP="00A54DBD">
            <w:pPr>
              <w:jc w:val="right"/>
              <w:rPr>
                <w:rFonts w:eastAsia="Times New Roman" w:cstheme="minorHAnsi"/>
                <w:sz w:val="20"/>
                <w:szCs w:val="20"/>
              </w:rPr>
            </w:pPr>
            <w:r w:rsidRPr="0030192A">
              <w:rPr>
                <w:sz w:val="20"/>
                <w:szCs w:val="20"/>
              </w:rPr>
              <w:t>3.0</w:t>
            </w:r>
          </w:p>
        </w:tc>
        <w:tc>
          <w:tcPr>
            <w:tcW w:w="709" w:type="dxa"/>
            <w:shd w:val="clear" w:color="auto" w:fill="auto"/>
          </w:tcPr>
          <w:p w14:paraId="57D33FF5" w14:textId="2FABA019" w:rsidR="00A54DBD" w:rsidRPr="0030192A" w:rsidRDefault="00A54DBD" w:rsidP="00A54DBD">
            <w:pPr>
              <w:jc w:val="right"/>
              <w:rPr>
                <w:rFonts w:eastAsia="Times New Roman" w:cstheme="minorHAnsi"/>
                <w:sz w:val="20"/>
                <w:szCs w:val="20"/>
              </w:rPr>
            </w:pPr>
            <w:r w:rsidRPr="0030192A">
              <w:rPr>
                <w:sz w:val="20"/>
                <w:szCs w:val="20"/>
              </w:rPr>
              <w:t>144</w:t>
            </w:r>
          </w:p>
        </w:tc>
        <w:tc>
          <w:tcPr>
            <w:tcW w:w="625" w:type="dxa"/>
            <w:shd w:val="clear" w:color="auto" w:fill="auto"/>
          </w:tcPr>
          <w:p w14:paraId="5E496F1F" w14:textId="6629A7E9" w:rsidR="00A54DBD" w:rsidRPr="0030192A" w:rsidRDefault="00A54DBD" w:rsidP="00A54DBD">
            <w:pPr>
              <w:jc w:val="right"/>
              <w:rPr>
                <w:rFonts w:eastAsia="Times New Roman" w:cstheme="minorHAnsi"/>
                <w:sz w:val="20"/>
                <w:szCs w:val="20"/>
              </w:rPr>
            </w:pPr>
            <w:r w:rsidRPr="0030192A">
              <w:rPr>
                <w:sz w:val="20"/>
                <w:szCs w:val="20"/>
              </w:rPr>
              <w:t>105</w:t>
            </w:r>
          </w:p>
        </w:tc>
      </w:tr>
      <w:tr w:rsidR="00A54DBD" w:rsidRPr="0030192A" w14:paraId="143B8E9D" w14:textId="77777777" w:rsidTr="006A5459">
        <w:trPr>
          <w:trHeight w:val="225"/>
          <w:jc w:val="center"/>
        </w:trPr>
        <w:tc>
          <w:tcPr>
            <w:tcW w:w="7455" w:type="dxa"/>
            <w:gridSpan w:val="11"/>
            <w:vMerge/>
            <w:shd w:val="clear" w:color="auto" w:fill="auto"/>
          </w:tcPr>
          <w:p w14:paraId="1ADAEA5C" w14:textId="77777777" w:rsidR="00A54DBD" w:rsidRPr="0030192A" w:rsidRDefault="00A54DBD" w:rsidP="00A54DBD">
            <w:pPr>
              <w:rPr>
                <w:rFonts w:eastAsia="Times New Roman" w:cstheme="minorHAnsi"/>
                <w:sz w:val="20"/>
                <w:szCs w:val="20"/>
              </w:rPr>
            </w:pPr>
          </w:p>
        </w:tc>
        <w:tc>
          <w:tcPr>
            <w:tcW w:w="709" w:type="dxa"/>
            <w:shd w:val="clear" w:color="auto" w:fill="auto"/>
          </w:tcPr>
          <w:p w14:paraId="5B5D820B" w14:textId="671B84C3" w:rsidR="00A54DBD" w:rsidRPr="0030192A" w:rsidRDefault="00A54DBD" w:rsidP="00A54DBD">
            <w:pPr>
              <w:jc w:val="right"/>
              <w:rPr>
                <w:rFonts w:eastAsia="Times New Roman" w:cstheme="minorHAnsi"/>
                <w:sz w:val="20"/>
                <w:szCs w:val="20"/>
              </w:rPr>
            </w:pPr>
            <w:r w:rsidRPr="0030192A">
              <w:rPr>
                <w:sz w:val="20"/>
                <w:szCs w:val="20"/>
              </w:rPr>
              <w:t>7</w:t>
            </w:r>
          </w:p>
        </w:tc>
        <w:tc>
          <w:tcPr>
            <w:tcW w:w="709" w:type="dxa"/>
            <w:shd w:val="clear" w:color="auto" w:fill="auto"/>
          </w:tcPr>
          <w:p w14:paraId="2D52C9CC" w14:textId="25C114FE" w:rsidR="00A54DBD" w:rsidRPr="0030192A" w:rsidRDefault="00A54DBD" w:rsidP="00A54DBD">
            <w:pPr>
              <w:jc w:val="right"/>
              <w:rPr>
                <w:rFonts w:eastAsia="Times New Roman" w:cstheme="minorHAnsi"/>
                <w:sz w:val="20"/>
                <w:szCs w:val="20"/>
              </w:rPr>
            </w:pPr>
            <w:r w:rsidRPr="0030192A">
              <w:rPr>
                <w:sz w:val="20"/>
                <w:szCs w:val="20"/>
              </w:rPr>
              <w:t>206</w:t>
            </w:r>
          </w:p>
        </w:tc>
        <w:tc>
          <w:tcPr>
            <w:tcW w:w="625" w:type="dxa"/>
            <w:shd w:val="clear" w:color="auto" w:fill="auto"/>
          </w:tcPr>
          <w:p w14:paraId="5C145CDE" w14:textId="7B4F1A2E" w:rsidR="00A54DBD" w:rsidRPr="0030192A" w:rsidRDefault="00A54DBD" w:rsidP="00A54DBD">
            <w:pPr>
              <w:jc w:val="right"/>
              <w:rPr>
                <w:rFonts w:eastAsia="Times New Roman" w:cstheme="minorHAnsi"/>
                <w:sz w:val="20"/>
                <w:szCs w:val="20"/>
              </w:rPr>
            </w:pPr>
            <w:r w:rsidRPr="0030192A">
              <w:rPr>
                <w:sz w:val="20"/>
                <w:szCs w:val="20"/>
              </w:rPr>
              <w:t>307</w:t>
            </w:r>
          </w:p>
        </w:tc>
      </w:tr>
      <w:tr w:rsidR="00A54DBD" w:rsidRPr="0030192A" w14:paraId="3E1D56BB" w14:textId="77777777" w:rsidTr="00A54DBD">
        <w:trPr>
          <w:trHeight w:val="225"/>
          <w:jc w:val="center"/>
        </w:trPr>
        <w:tc>
          <w:tcPr>
            <w:tcW w:w="7455" w:type="dxa"/>
            <w:gridSpan w:val="11"/>
            <w:vMerge/>
            <w:shd w:val="clear" w:color="auto" w:fill="auto"/>
          </w:tcPr>
          <w:p w14:paraId="4BDAC7F8" w14:textId="77777777" w:rsidR="00A54DBD" w:rsidRPr="0030192A" w:rsidRDefault="00A54DBD" w:rsidP="00A54DBD">
            <w:pPr>
              <w:rPr>
                <w:rFonts w:eastAsia="Times New Roman" w:cstheme="minorHAnsi"/>
                <w:sz w:val="20"/>
                <w:szCs w:val="20"/>
              </w:rPr>
            </w:pPr>
          </w:p>
        </w:tc>
        <w:tc>
          <w:tcPr>
            <w:tcW w:w="709" w:type="dxa"/>
            <w:tcBorders>
              <w:bottom w:val="single" w:sz="4" w:space="0" w:color="auto"/>
            </w:tcBorders>
            <w:shd w:val="clear" w:color="auto" w:fill="auto"/>
          </w:tcPr>
          <w:p w14:paraId="23365202" w14:textId="24AC429C" w:rsidR="00A54DBD" w:rsidRPr="0030192A" w:rsidRDefault="00A54DBD" w:rsidP="00A54DBD">
            <w:pPr>
              <w:jc w:val="right"/>
              <w:rPr>
                <w:rFonts w:eastAsia="Times New Roman" w:cstheme="minorHAnsi"/>
                <w:sz w:val="20"/>
                <w:szCs w:val="20"/>
              </w:rPr>
            </w:pPr>
            <w:r w:rsidRPr="0030192A">
              <w:rPr>
                <w:sz w:val="20"/>
                <w:szCs w:val="20"/>
              </w:rPr>
              <w:t>10</w:t>
            </w:r>
          </w:p>
        </w:tc>
        <w:tc>
          <w:tcPr>
            <w:tcW w:w="709" w:type="dxa"/>
            <w:tcBorders>
              <w:bottom w:val="single" w:sz="4" w:space="0" w:color="auto"/>
            </w:tcBorders>
            <w:shd w:val="clear" w:color="auto" w:fill="auto"/>
          </w:tcPr>
          <w:p w14:paraId="75F4D331" w14:textId="7F8423B9" w:rsidR="00A54DBD" w:rsidRPr="0030192A" w:rsidRDefault="00A54DBD" w:rsidP="00A54DBD">
            <w:pPr>
              <w:jc w:val="right"/>
              <w:rPr>
                <w:rFonts w:eastAsia="Times New Roman" w:cstheme="minorHAnsi"/>
                <w:sz w:val="20"/>
                <w:szCs w:val="20"/>
              </w:rPr>
            </w:pPr>
            <w:r w:rsidRPr="0030192A">
              <w:rPr>
                <w:sz w:val="20"/>
                <w:szCs w:val="20"/>
              </w:rPr>
              <w:t>139</w:t>
            </w:r>
          </w:p>
        </w:tc>
        <w:tc>
          <w:tcPr>
            <w:tcW w:w="625" w:type="dxa"/>
            <w:tcBorders>
              <w:bottom w:val="single" w:sz="4" w:space="0" w:color="auto"/>
            </w:tcBorders>
            <w:shd w:val="clear" w:color="auto" w:fill="auto"/>
          </w:tcPr>
          <w:p w14:paraId="4C56EF0B" w14:textId="0B5B743C" w:rsidR="00A54DBD" w:rsidRPr="0030192A" w:rsidRDefault="00A54DBD" w:rsidP="00A54DBD">
            <w:pPr>
              <w:jc w:val="right"/>
              <w:rPr>
                <w:rFonts w:eastAsia="Times New Roman" w:cstheme="minorHAnsi"/>
                <w:sz w:val="20"/>
                <w:szCs w:val="20"/>
              </w:rPr>
            </w:pPr>
            <w:r w:rsidRPr="0030192A">
              <w:rPr>
                <w:sz w:val="20"/>
                <w:szCs w:val="20"/>
              </w:rPr>
              <w:t>198</w:t>
            </w:r>
          </w:p>
        </w:tc>
      </w:tr>
      <w:tr w:rsidR="00A54DBD" w:rsidRPr="0030192A" w14:paraId="3F906455" w14:textId="77777777" w:rsidTr="00A54DBD">
        <w:trPr>
          <w:trHeight w:val="225"/>
          <w:jc w:val="center"/>
        </w:trPr>
        <w:tc>
          <w:tcPr>
            <w:tcW w:w="7455" w:type="dxa"/>
            <w:gridSpan w:val="11"/>
            <w:vMerge/>
            <w:tcBorders>
              <w:right w:val="nil"/>
            </w:tcBorders>
            <w:shd w:val="clear" w:color="auto" w:fill="auto"/>
          </w:tcPr>
          <w:p w14:paraId="069526B1" w14:textId="77777777" w:rsidR="00A54DBD" w:rsidRPr="0030192A" w:rsidRDefault="00A54DBD" w:rsidP="00A54DBD">
            <w:pPr>
              <w:rPr>
                <w:rFonts w:eastAsia="Times New Roman" w:cstheme="minorHAnsi"/>
                <w:sz w:val="20"/>
                <w:szCs w:val="20"/>
              </w:rPr>
            </w:pPr>
          </w:p>
        </w:tc>
        <w:tc>
          <w:tcPr>
            <w:tcW w:w="709" w:type="dxa"/>
            <w:tcBorders>
              <w:left w:val="nil"/>
              <w:right w:val="nil"/>
            </w:tcBorders>
            <w:shd w:val="clear" w:color="auto" w:fill="auto"/>
          </w:tcPr>
          <w:p w14:paraId="22FA1737" w14:textId="32A9AD87" w:rsidR="00A54DBD" w:rsidRPr="0030192A" w:rsidRDefault="00A54DBD" w:rsidP="00A54DBD">
            <w:pPr>
              <w:jc w:val="right"/>
              <w:rPr>
                <w:rFonts w:eastAsia="Times New Roman" w:cstheme="minorHAnsi"/>
                <w:sz w:val="20"/>
                <w:szCs w:val="20"/>
              </w:rPr>
            </w:pPr>
          </w:p>
        </w:tc>
        <w:tc>
          <w:tcPr>
            <w:tcW w:w="709" w:type="dxa"/>
            <w:tcBorders>
              <w:left w:val="nil"/>
              <w:right w:val="nil"/>
            </w:tcBorders>
            <w:shd w:val="clear" w:color="auto" w:fill="auto"/>
          </w:tcPr>
          <w:p w14:paraId="6F595452" w14:textId="389E798B" w:rsidR="00A54DBD" w:rsidRPr="0030192A" w:rsidRDefault="00A54DBD" w:rsidP="00A54DBD">
            <w:pPr>
              <w:jc w:val="right"/>
              <w:rPr>
                <w:rFonts w:eastAsia="Times New Roman" w:cstheme="minorHAnsi"/>
                <w:sz w:val="20"/>
                <w:szCs w:val="20"/>
              </w:rPr>
            </w:pPr>
          </w:p>
        </w:tc>
        <w:tc>
          <w:tcPr>
            <w:tcW w:w="625" w:type="dxa"/>
            <w:tcBorders>
              <w:left w:val="nil"/>
            </w:tcBorders>
            <w:shd w:val="clear" w:color="auto" w:fill="auto"/>
          </w:tcPr>
          <w:p w14:paraId="5104C899" w14:textId="6393CFF9" w:rsidR="00A54DBD" w:rsidRPr="0030192A" w:rsidRDefault="00A54DBD" w:rsidP="00A54DBD">
            <w:pPr>
              <w:jc w:val="right"/>
              <w:rPr>
                <w:rFonts w:eastAsia="Times New Roman" w:cstheme="minorHAnsi"/>
                <w:sz w:val="20"/>
                <w:szCs w:val="20"/>
              </w:rPr>
            </w:pPr>
          </w:p>
        </w:tc>
      </w:tr>
      <w:tr w:rsidR="00A54DBD" w:rsidRPr="0030192A" w14:paraId="65BA84B2" w14:textId="77777777" w:rsidTr="0088182E">
        <w:trPr>
          <w:trHeight w:val="64"/>
          <w:jc w:val="center"/>
        </w:trPr>
        <w:tc>
          <w:tcPr>
            <w:tcW w:w="9498" w:type="dxa"/>
            <w:gridSpan w:val="14"/>
            <w:tcBorders>
              <w:left w:val="nil"/>
              <w:right w:val="nil"/>
            </w:tcBorders>
            <w:shd w:val="clear" w:color="auto" w:fill="auto"/>
          </w:tcPr>
          <w:p w14:paraId="1E029FD6" w14:textId="77777777" w:rsidR="00A54DBD" w:rsidRPr="0030192A" w:rsidRDefault="00A54DBD" w:rsidP="00A54DBD">
            <w:pPr>
              <w:rPr>
                <w:rFonts w:eastAsia="Times New Roman" w:cstheme="minorHAnsi"/>
                <w:sz w:val="20"/>
                <w:szCs w:val="20"/>
              </w:rPr>
            </w:pPr>
          </w:p>
        </w:tc>
      </w:tr>
      <w:tr w:rsidR="00A54DBD" w:rsidRPr="0030192A" w14:paraId="75B37F38" w14:textId="77777777" w:rsidTr="0088182E">
        <w:trPr>
          <w:jc w:val="center"/>
        </w:trPr>
        <w:tc>
          <w:tcPr>
            <w:tcW w:w="1191" w:type="dxa"/>
            <w:shd w:val="clear" w:color="auto" w:fill="BFBFBF" w:themeFill="background1" w:themeFillShade="BF"/>
          </w:tcPr>
          <w:p w14:paraId="3F818418" w14:textId="77777777" w:rsidR="00A54DBD" w:rsidRPr="0030192A" w:rsidRDefault="00A54DBD" w:rsidP="00A54DBD">
            <w:pPr>
              <w:jc w:val="center"/>
              <w:rPr>
                <w:rFonts w:eastAsia="Times New Roman" w:cstheme="minorHAnsi"/>
                <w:b/>
                <w:bCs/>
                <w:sz w:val="20"/>
                <w:szCs w:val="20"/>
              </w:rPr>
            </w:pPr>
            <w:r w:rsidRPr="0030192A">
              <w:rPr>
                <w:rFonts w:eastAsia="Times New Roman" w:cstheme="minorHAnsi"/>
                <w:b/>
                <w:bCs/>
                <w:sz w:val="20"/>
                <w:szCs w:val="20"/>
              </w:rPr>
              <w:t>Patient ID</w:t>
            </w:r>
          </w:p>
        </w:tc>
        <w:tc>
          <w:tcPr>
            <w:tcW w:w="1167" w:type="dxa"/>
            <w:gridSpan w:val="2"/>
            <w:shd w:val="clear" w:color="auto" w:fill="BFBFBF" w:themeFill="background1" w:themeFillShade="BF"/>
          </w:tcPr>
          <w:p w14:paraId="66B567FB" w14:textId="77777777" w:rsidR="00A54DBD" w:rsidRPr="0030192A" w:rsidRDefault="00A54DBD" w:rsidP="00A54DBD">
            <w:pPr>
              <w:jc w:val="center"/>
              <w:rPr>
                <w:rFonts w:eastAsia="Times New Roman" w:cstheme="minorHAnsi"/>
                <w:b/>
                <w:bCs/>
                <w:sz w:val="20"/>
                <w:szCs w:val="20"/>
              </w:rPr>
            </w:pPr>
            <w:r w:rsidRPr="0030192A">
              <w:rPr>
                <w:rFonts w:eastAsia="Times New Roman" w:cstheme="minorHAnsi"/>
                <w:b/>
                <w:bCs/>
                <w:sz w:val="20"/>
                <w:szCs w:val="20"/>
              </w:rPr>
              <w:t>Study arm</w:t>
            </w:r>
          </w:p>
        </w:tc>
        <w:tc>
          <w:tcPr>
            <w:tcW w:w="709" w:type="dxa"/>
            <w:gridSpan w:val="2"/>
            <w:shd w:val="clear" w:color="auto" w:fill="BFBFBF" w:themeFill="background1" w:themeFillShade="BF"/>
          </w:tcPr>
          <w:p w14:paraId="5862EB2A" w14:textId="77777777" w:rsidR="00A54DBD" w:rsidRPr="0030192A" w:rsidRDefault="00A54DBD" w:rsidP="00A54DBD">
            <w:pPr>
              <w:jc w:val="center"/>
              <w:rPr>
                <w:rFonts w:eastAsia="Times New Roman" w:cstheme="minorHAnsi"/>
                <w:b/>
                <w:bCs/>
                <w:sz w:val="20"/>
                <w:szCs w:val="20"/>
              </w:rPr>
            </w:pPr>
            <w:r w:rsidRPr="0030192A">
              <w:rPr>
                <w:rFonts w:eastAsia="Times New Roman" w:cstheme="minorHAnsi"/>
                <w:b/>
                <w:bCs/>
                <w:sz w:val="20"/>
                <w:szCs w:val="20"/>
              </w:rPr>
              <w:t>Age</w:t>
            </w:r>
          </w:p>
        </w:tc>
        <w:tc>
          <w:tcPr>
            <w:tcW w:w="672" w:type="dxa"/>
            <w:shd w:val="clear" w:color="auto" w:fill="BFBFBF" w:themeFill="background1" w:themeFillShade="BF"/>
          </w:tcPr>
          <w:p w14:paraId="65E48212" w14:textId="77777777" w:rsidR="00A54DBD" w:rsidRPr="0030192A" w:rsidRDefault="00A54DBD" w:rsidP="00A54DBD">
            <w:pPr>
              <w:jc w:val="center"/>
              <w:rPr>
                <w:rFonts w:eastAsia="Times New Roman" w:cstheme="minorHAnsi"/>
                <w:b/>
                <w:bCs/>
                <w:sz w:val="20"/>
                <w:szCs w:val="20"/>
              </w:rPr>
            </w:pPr>
            <w:r w:rsidRPr="0030192A">
              <w:rPr>
                <w:rFonts w:eastAsia="Times New Roman" w:cstheme="minorHAnsi"/>
                <w:b/>
                <w:bCs/>
                <w:sz w:val="20"/>
                <w:szCs w:val="20"/>
              </w:rPr>
              <w:t>Sex</w:t>
            </w:r>
          </w:p>
        </w:tc>
        <w:tc>
          <w:tcPr>
            <w:tcW w:w="709" w:type="dxa"/>
            <w:gridSpan w:val="2"/>
            <w:shd w:val="clear" w:color="auto" w:fill="BFBFBF" w:themeFill="background1" w:themeFillShade="BF"/>
          </w:tcPr>
          <w:p w14:paraId="0A5EE840" w14:textId="77777777" w:rsidR="00A54DBD" w:rsidRPr="0030192A" w:rsidRDefault="00A54DBD" w:rsidP="00A54DBD">
            <w:pPr>
              <w:jc w:val="center"/>
              <w:rPr>
                <w:rFonts w:eastAsia="Times New Roman" w:cstheme="minorHAnsi"/>
                <w:b/>
                <w:bCs/>
                <w:sz w:val="20"/>
                <w:szCs w:val="20"/>
              </w:rPr>
            </w:pPr>
            <w:r w:rsidRPr="0030192A">
              <w:rPr>
                <w:rFonts w:eastAsia="Times New Roman" w:cstheme="minorHAnsi"/>
                <w:b/>
                <w:bCs/>
                <w:sz w:val="20"/>
                <w:szCs w:val="20"/>
              </w:rPr>
              <w:t>BMI</w:t>
            </w:r>
          </w:p>
        </w:tc>
        <w:tc>
          <w:tcPr>
            <w:tcW w:w="2268" w:type="dxa"/>
            <w:shd w:val="clear" w:color="auto" w:fill="BFBFBF" w:themeFill="background1" w:themeFillShade="BF"/>
          </w:tcPr>
          <w:p w14:paraId="76008E74" w14:textId="77777777" w:rsidR="00A54DBD" w:rsidRPr="0030192A" w:rsidRDefault="00A54DBD" w:rsidP="00A54DBD">
            <w:pPr>
              <w:jc w:val="center"/>
              <w:rPr>
                <w:rFonts w:eastAsia="Times New Roman" w:cstheme="minorHAnsi"/>
                <w:b/>
                <w:bCs/>
                <w:sz w:val="20"/>
                <w:szCs w:val="20"/>
              </w:rPr>
            </w:pPr>
            <w:r w:rsidRPr="0030192A">
              <w:rPr>
                <w:rFonts w:eastAsia="Times New Roman" w:cstheme="minorHAnsi"/>
                <w:b/>
                <w:bCs/>
                <w:sz w:val="20"/>
                <w:szCs w:val="20"/>
              </w:rPr>
              <w:t>Event Term (as reported)</w:t>
            </w:r>
          </w:p>
        </w:tc>
        <w:tc>
          <w:tcPr>
            <w:tcW w:w="2782" w:type="dxa"/>
            <w:gridSpan w:val="5"/>
            <w:shd w:val="clear" w:color="auto" w:fill="BFBFBF" w:themeFill="background1" w:themeFillShade="BF"/>
          </w:tcPr>
          <w:p w14:paraId="0E65E29E" w14:textId="77777777" w:rsidR="00A54DBD" w:rsidRPr="0030192A" w:rsidRDefault="00A54DBD" w:rsidP="00A54DBD">
            <w:pPr>
              <w:jc w:val="center"/>
              <w:rPr>
                <w:rFonts w:eastAsia="Times New Roman" w:cstheme="minorHAnsi"/>
                <w:b/>
                <w:bCs/>
                <w:sz w:val="20"/>
                <w:szCs w:val="20"/>
              </w:rPr>
            </w:pPr>
            <w:r w:rsidRPr="0030192A">
              <w:rPr>
                <w:rFonts w:eastAsia="Times New Roman" w:cstheme="minorHAnsi"/>
                <w:b/>
                <w:bCs/>
                <w:sz w:val="20"/>
                <w:szCs w:val="20"/>
              </w:rPr>
              <w:t>MedDRA Preferred Term (PT)</w:t>
            </w:r>
          </w:p>
        </w:tc>
      </w:tr>
      <w:tr w:rsidR="00A54DBD" w:rsidRPr="0030192A" w14:paraId="336C21AC" w14:textId="77777777" w:rsidTr="0088182E">
        <w:trPr>
          <w:jc w:val="center"/>
        </w:trPr>
        <w:tc>
          <w:tcPr>
            <w:tcW w:w="1191" w:type="dxa"/>
            <w:shd w:val="clear" w:color="auto" w:fill="auto"/>
          </w:tcPr>
          <w:p w14:paraId="02246D8D" w14:textId="6843590B" w:rsidR="00A54DBD" w:rsidRPr="0030192A" w:rsidRDefault="00A54DBD" w:rsidP="00A54DBD">
            <w:pPr>
              <w:jc w:val="center"/>
              <w:rPr>
                <w:rFonts w:eastAsia="Times New Roman" w:cstheme="minorHAnsi"/>
                <w:sz w:val="20"/>
                <w:szCs w:val="20"/>
              </w:rPr>
            </w:pPr>
            <w:r w:rsidRPr="0030192A">
              <w:rPr>
                <w:rFonts w:cstheme="minorHAnsi"/>
                <w:sz w:val="20"/>
                <w:szCs w:val="20"/>
              </w:rPr>
              <w:t>IVM00131</w:t>
            </w:r>
          </w:p>
        </w:tc>
        <w:tc>
          <w:tcPr>
            <w:tcW w:w="1167" w:type="dxa"/>
            <w:gridSpan w:val="2"/>
          </w:tcPr>
          <w:p w14:paraId="4A8B6468" w14:textId="415433A2" w:rsidR="00A54DBD" w:rsidRPr="0030192A" w:rsidRDefault="00F05432" w:rsidP="00A54DBD">
            <w:pPr>
              <w:jc w:val="center"/>
              <w:rPr>
                <w:rFonts w:cstheme="minorHAnsi"/>
                <w:sz w:val="20"/>
                <w:szCs w:val="20"/>
              </w:rPr>
            </w:pPr>
            <w:r w:rsidRPr="0030192A">
              <w:rPr>
                <w:rFonts w:cstheme="minorHAnsi"/>
                <w:sz w:val="20"/>
                <w:szCs w:val="20"/>
              </w:rPr>
              <w:t>IVM-3x</w:t>
            </w:r>
            <w:r w:rsidR="000950DD" w:rsidRPr="0030192A">
              <w:rPr>
                <w:rFonts w:cstheme="minorHAnsi"/>
                <w:sz w:val="20"/>
                <w:szCs w:val="20"/>
              </w:rPr>
              <w:t>600</w:t>
            </w:r>
          </w:p>
        </w:tc>
        <w:tc>
          <w:tcPr>
            <w:tcW w:w="709" w:type="dxa"/>
            <w:gridSpan w:val="2"/>
            <w:shd w:val="clear" w:color="auto" w:fill="auto"/>
            <w:vAlign w:val="center"/>
          </w:tcPr>
          <w:p w14:paraId="6097CDBC" w14:textId="17FDFBDF" w:rsidR="00A54DBD" w:rsidRPr="0030192A" w:rsidRDefault="00A54DBD" w:rsidP="00A54DBD">
            <w:pPr>
              <w:jc w:val="center"/>
              <w:rPr>
                <w:rFonts w:eastAsia="Times New Roman" w:cstheme="minorHAnsi"/>
                <w:sz w:val="20"/>
                <w:szCs w:val="20"/>
              </w:rPr>
            </w:pPr>
            <w:r w:rsidRPr="0030192A">
              <w:rPr>
                <w:rFonts w:cstheme="minorHAnsi"/>
                <w:sz w:val="20"/>
                <w:szCs w:val="20"/>
              </w:rPr>
              <w:t>37</w:t>
            </w:r>
          </w:p>
        </w:tc>
        <w:tc>
          <w:tcPr>
            <w:tcW w:w="672" w:type="dxa"/>
            <w:shd w:val="clear" w:color="auto" w:fill="auto"/>
            <w:vAlign w:val="center"/>
          </w:tcPr>
          <w:p w14:paraId="3ABCA1FA" w14:textId="77777777" w:rsidR="00A54DBD" w:rsidRPr="0030192A" w:rsidRDefault="00A54DBD" w:rsidP="00A54DBD">
            <w:pPr>
              <w:jc w:val="center"/>
              <w:rPr>
                <w:rFonts w:eastAsia="Times New Roman" w:cstheme="minorHAnsi"/>
                <w:sz w:val="20"/>
                <w:szCs w:val="20"/>
              </w:rPr>
            </w:pPr>
            <w:r w:rsidRPr="0030192A">
              <w:rPr>
                <w:rFonts w:eastAsia="Times New Roman" w:cstheme="minorHAnsi"/>
                <w:sz w:val="20"/>
                <w:szCs w:val="20"/>
              </w:rPr>
              <w:t>M</w:t>
            </w:r>
          </w:p>
        </w:tc>
        <w:tc>
          <w:tcPr>
            <w:tcW w:w="709" w:type="dxa"/>
            <w:gridSpan w:val="2"/>
            <w:shd w:val="clear" w:color="auto" w:fill="auto"/>
            <w:vAlign w:val="center"/>
          </w:tcPr>
          <w:p w14:paraId="719ED73F" w14:textId="044D056F" w:rsidR="00A54DBD" w:rsidRPr="0030192A" w:rsidRDefault="00A54DBD" w:rsidP="00A54DBD">
            <w:pPr>
              <w:jc w:val="center"/>
              <w:rPr>
                <w:rFonts w:eastAsia="Times New Roman" w:cstheme="minorHAnsi"/>
                <w:sz w:val="20"/>
                <w:szCs w:val="20"/>
              </w:rPr>
            </w:pPr>
            <w:r w:rsidRPr="0030192A">
              <w:rPr>
                <w:rFonts w:eastAsia="Times New Roman" w:cstheme="minorHAnsi"/>
                <w:sz w:val="20"/>
                <w:szCs w:val="20"/>
              </w:rPr>
              <w:t>21.3</w:t>
            </w:r>
          </w:p>
        </w:tc>
        <w:tc>
          <w:tcPr>
            <w:tcW w:w="2268" w:type="dxa"/>
            <w:shd w:val="clear" w:color="auto" w:fill="auto"/>
          </w:tcPr>
          <w:p w14:paraId="75B48D82" w14:textId="23D98D39" w:rsidR="00A54DBD" w:rsidRPr="0030192A" w:rsidRDefault="00A54DBD" w:rsidP="00A54DBD">
            <w:pPr>
              <w:jc w:val="center"/>
              <w:rPr>
                <w:rFonts w:eastAsia="Times New Roman" w:cstheme="minorHAnsi"/>
                <w:sz w:val="20"/>
                <w:szCs w:val="20"/>
              </w:rPr>
            </w:pPr>
            <w:r w:rsidRPr="0030192A">
              <w:rPr>
                <w:rFonts w:cstheme="minorHAnsi"/>
                <w:sz w:val="20"/>
                <w:szCs w:val="20"/>
              </w:rPr>
              <w:t>-</w:t>
            </w:r>
          </w:p>
        </w:tc>
        <w:tc>
          <w:tcPr>
            <w:tcW w:w="2782" w:type="dxa"/>
            <w:gridSpan w:val="5"/>
            <w:shd w:val="clear" w:color="auto" w:fill="auto"/>
          </w:tcPr>
          <w:p w14:paraId="2AA5BDB9" w14:textId="2D25EA44" w:rsidR="00A54DBD" w:rsidRPr="0030192A" w:rsidRDefault="00A54DBD" w:rsidP="00A54DBD">
            <w:pPr>
              <w:jc w:val="center"/>
              <w:rPr>
                <w:rFonts w:eastAsia="Times New Roman" w:cstheme="minorHAnsi"/>
                <w:sz w:val="20"/>
                <w:szCs w:val="20"/>
              </w:rPr>
            </w:pPr>
            <w:r w:rsidRPr="0030192A">
              <w:rPr>
                <w:rFonts w:cstheme="minorHAnsi"/>
                <w:sz w:val="20"/>
                <w:szCs w:val="20"/>
              </w:rPr>
              <w:t>AST + ALT increased</w:t>
            </w:r>
          </w:p>
        </w:tc>
      </w:tr>
      <w:tr w:rsidR="00A54DBD" w:rsidRPr="0030192A" w14:paraId="27E54EEC" w14:textId="77777777" w:rsidTr="0088182E">
        <w:trPr>
          <w:jc w:val="center"/>
        </w:trPr>
        <w:tc>
          <w:tcPr>
            <w:tcW w:w="1271" w:type="dxa"/>
            <w:gridSpan w:val="2"/>
            <w:shd w:val="clear" w:color="auto" w:fill="BFBFBF" w:themeFill="background1" w:themeFillShade="BF"/>
          </w:tcPr>
          <w:p w14:paraId="5654978E" w14:textId="77777777" w:rsidR="00A54DBD" w:rsidRPr="0030192A" w:rsidRDefault="00A54DBD" w:rsidP="00A54DBD">
            <w:pPr>
              <w:jc w:val="center"/>
              <w:rPr>
                <w:rFonts w:eastAsia="Times New Roman" w:cstheme="minorHAnsi"/>
                <w:b/>
                <w:bCs/>
                <w:sz w:val="20"/>
                <w:szCs w:val="20"/>
              </w:rPr>
            </w:pPr>
            <w:r w:rsidRPr="0030192A">
              <w:rPr>
                <w:rFonts w:eastAsia="Times New Roman" w:cstheme="minorHAnsi"/>
                <w:b/>
                <w:bCs/>
                <w:sz w:val="20"/>
                <w:szCs w:val="20"/>
              </w:rPr>
              <w:t>Max. Severity</w:t>
            </w:r>
          </w:p>
        </w:tc>
        <w:tc>
          <w:tcPr>
            <w:tcW w:w="1581" w:type="dxa"/>
            <w:gridSpan w:val="2"/>
            <w:shd w:val="clear" w:color="auto" w:fill="BFBFBF" w:themeFill="background1" w:themeFillShade="BF"/>
          </w:tcPr>
          <w:p w14:paraId="0646F4C9" w14:textId="77777777" w:rsidR="00A54DBD" w:rsidRPr="0030192A" w:rsidRDefault="00A54DBD" w:rsidP="00A54DBD">
            <w:pPr>
              <w:jc w:val="center"/>
              <w:rPr>
                <w:rFonts w:eastAsia="Times New Roman" w:cstheme="minorHAnsi"/>
                <w:b/>
                <w:bCs/>
                <w:sz w:val="20"/>
                <w:szCs w:val="20"/>
              </w:rPr>
            </w:pPr>
            <w:r w:rsidRPr="0030192A">
              <w:rPr>
                <w:rFonts w:eastAsia="Times New Roman" w:cstheme="minorHAnsi"/>
                <w:b/>
                <w:bCs/>
                <w:sz w:val="20"/>
                <w:szCs w:val="20"/>
              </w:rPr>
              <w:t>First Dose to Onset</w:t>
            </w:r>
          </w:p>
        </w:tc>
        <w:tc>
          <w:tcPr>
            <w:tcW w:w="1462" w:type="dxa"/>
            <w:gridSpan w:val="3"/>
            <w:shd w:val="clear" w:color="auto" w:fill="BFBFBF" w:themeFill="background1" w:themeFillShade="BF"/>
          </w:tcPr>
          <w:p w14:paraId="6B298075" w14:textId="77777777" w:rsidR="00A54DBD" w:rsidRPr="0030192A" w:rsidRDefault="00A54DBD" w:rsidP="00A54DBD">
            <w:pPr>
              <w:jc w:val="center"/>
              <w:rPr>
                <w:rFonts w:eastAsia="Times New Roman" w:cstheme="minorHAnsi"/>
                <w:b/>
                <w:bCs/>
                <w:sz w:val="20"/>
                <w:szCs w:val="20"/>
              </w:rPr>
            </w:pPr>
            <w:r w:rsidRPr="0030192A">
              <w:rPr>
                <w:rFonts w:eastAsia="Times New Roman" w:cstheme="minorHAnsi"/>
                <w:b/>
                <w:bCs/>
                <w:sz w:val="20"/>
                <w:szCs w:val="20"/>
              </w:rPr>
              <w:t xml:space="preserve">Last Dose to Onset </w:t>
            </w:r>
          </w:p>
        </w:tc>
        <w:tc>
          <w:tcPr>
            <w:tcW w:w="2480" w:type="dxa"/>
            <w:gridSpan w:val="3"/>
            <w:shd w:val="clear" w:color="auto" w:fill="BFBFBF" w:themeFill="background1" w:themeFillShade="BF"/>
          </w:tcPr>
          <w:p w14:paraId="3232069C" w14:textId="77777777" w:rsidR="00A54DBD" w:rsidRPr="0030192A" w:rsidRDefault="00A54DBD" w:rsidP="00A54DBD">
            <w:pPr>
              <w:jc w:val="center"/>
              <w:rPr>
                <w:rFonts w:eastAsia="Times New Roman" w:cstheme="minorHAnsi"/>
                <w:b/>
                <w:bCs/>
                <w:sz w:val="20"/>
                <w:szCs w:val="20"/>
              </w:rPr>
            </w:pPr>
            <w:r w:rsidRPr="0030192A">
              <w:rPr>
                <w:rFonts w:eastAsia="Times New Roman" w:cstheme="minorHAnsi"/>
                <w:b/>
                <w:bCs/>
                <w:sz w:val="20"/>
                <w:szCs w:val="20"/>
              </w:rPr>
              <w:t>Causality</w:t>
            </w:r>
          </w:p>
        </w:tc>
        <w:tc>
          <w:tcPr>
            <w:tcW w:w="2704" w:type="dxa"/>
            <w:gridSpan w:val="4"/>
            <w:shd w:val="clear" w:color="auto" w:fill="BFBFBF" w:themeFill="background1" w:themeFillShade="BF"/>
          </w:tcPr>
          <w:p w14:paraId="44345D1F" w14:textId="77777777" w:rsidR="00A54DBD" w:rsidRPr="0030192A" w:rsidRDefault="00A54DBD" w:rsidP="00A54DBD">
            <w:pPr>
              <w:jc w:val="center"/>
              <w:rPr>
                <w:rFonts w:eastAsia="Times New Roman" w:cstheme="minorHAnsi"/>
                <w:b/>
                <w:bCs/>
                <w:sz w:val="20"/>
                <w:szCs w:val="20"/>
              </w:rPr>
            </w:pPr>
            <w:r w:rsidRPr="0030192A">
              <w:rPr>
                <w:rFonts w:eastAsia="Times New Roman" w:cstheme="minorHAnsi"/>
                <w:b/>
                <w:bCs/>
                <w:sz w:val="20"/>
                <w:szCs w:val="20"/>
              </w:rPr>
              <w:t>Outcome</w:t>
            </w:r>
          </w:p>
        </w:tc>
      </w:tr>
      <w:tr w:rsidR="00A54DBD" w:rsidRPr="0030192A" w14:paraId="37F4EABB" w14:textId="77777777" w:rsidTr="0088182E">
        <w:trPr>
          <w:jc w:val="center"/>
        </w:trPr>
        <w:tc>
          <w:tcPr>
            <w:tcW w:w="1271" w:type="dxa"/>
            <w:gridSpan w:val="2"/>
            <w:shd w:val="clear" w:color="auto" w:fill="auto"/>
          </w:tcPr>
          <w:p w14:paraId="2311735A" w14:textId="15DBDD5B" w:rsidR="00A54DBD" w:rsidRPr="0030192A" w:rsidRDefault="00A54DBD" w:rsidP="00A54DBD">
            <w:pPr>
              <w:jc w:val="center"/>
              <w:rPr>
                <w:rFonts w:eastAsia="Times New Roman" w:cstheme="minorHAnsi"/>
                <w:sz w:val="20"/>
                <w:szCs w:val="20"/>
              </w:rPr>
            </w:pPr>
            <w:r w:rsidRPr="0030192A">
              <w:rPr>
                <w:rFonts w:cstheme="minorHAnsi"/>
                <w:sz w:val="20"/>
                <w:szCs w:val="20"/>
              </w:rPr>
              <w:t>severe</w:t>
            </w:r>
          </w:p>
        </w:tc>
        <w:tc>
          <w:tcPr>
            <w:tcW w:w="1581" w:type="dxa"/>
            <w:gridSpan w:val="2"/>
            <w:shd w:val="clear" w:color="auto" w:fill="auto"/>
          </w:tcPr>
          <w:p w14:paraId="6F82FF56" w14:textId="4F1CE0EE" w:rsidR="00A54DBD" w:rsidRPr="0030192A" w:rsidRDefault="00A54DBD" w:rsidP="00A54DBD">
            <w:pPr>
              <w:jc w:val="center"/>
              <w:rPr>
                <w:rFonts w:eastAsia="Times New Roman" w:cstheme="minorHAnsi"/>
                <w:sz w:val="20"/>
                <w:szCs w:val="20"/>
              </w:rPr>
            </w:pPr>
            <w:r w:rsidRPr="0030192A">
              <w:rPr>
                <w:rFonts w:cstheme="minorHAnsi"/>
                <w:sz w:val="20"/>
                <w:szCs w:val="20"/>
              </w:rPr>
              <w:t>0 days</w:t>
            </w:r>
          </w:p>
        </w:tc>
        <w:tc>
          <w:tcPr>
            <w:tcW w:w="1462" w:type="dxa"/>
            <w:gridSpan w:val="3"/>
            <w:shd w:val="clear" w:color="auto" w:fill="auto"/>
          </w:tcPr>
          <w:p w14:paraId="0F8A7690" w14:textId="404A9967" w:rsidR="00A54DBD" w:rsidRPr="0030192A" w:rsidRDefault="00A54DBD" w:rsidP="00A54DBD">
            <w:pPr>
              <w:jc w:val="center"/>
              <w:rPr>
                <w:rFonts w:eastAsia="Times New Roman" w:cstheme="minorHAnsi"/>
                <w:sz w:val="20"/>
                <w:szCs w:val="20"/>
              </w:rPr>
            </w:pPr>
            <w:r w:rsidRPr="0030192A">
              <w:rPr>
                <w:rFonts w:cstheme="minorHAnsi"/>
                <w:sz w:val="20"/>
                <w:szCs w:val="20"/>
              </w:rPr>
              <w:t>-2 days</w:t>
            </w:r>
          </w:p>
        </w:tc>
        <w:tc>
          <w:tcPr>
            <w:tcW w:w="2480" w:type="dxa"/>
            <w:gridSpan w:val="3"/>
            <w:shd w:val="clear" w:color="auto" w:fill="auto"/>
          </w:tcPr>
          <w:p w14:paraId="4DF33094" w14:textId="3520C4BF" w:rsidR="00A54DBD" w:rsidRPr="0030192A" w:rsidRDefault="00A54DBD" w:rsidP="00A54DBD">
            <w:pPr>
              <w:jc w:val="center"/>
              <w:rPr>
                <w:rFonts w:eastAsia="Times New Roman" w:cstheme="minorHAnsi"/>
                <w:sz w:val="20"/>
                <w:szCs w:val="20"/>
              </w:rPr>
            </w:pPr>
            <w:r w:rsidRPr="0030192A">
              <w:rPr>
                <w:rFonts w:cstheme="minorHAnsi"/>
                <w:sz w:val="20"/>
                <w:szCs w:val="20"/>
              </w:rPr>
              <w:t>possible</w:t>
            </w:r>
          </w:p>
        </w:tc>
        <w:tc>
          <w:tcPr>
            <w:tcW w:w="2704" w:type="dxa"/>
            <w:gridSpan w:val="4"/>
            <w:shd w:val="clear" w:color="auto" w:fill="auto"/>
          </w:tcPr>
          <w:p w14:paraId="059B7570" w14:textId="5F63AEF3" w:rsidR="00A54DBD" w:rsidRPr="0030192A" w:rsidRDefault="00A54DBD" w:rsidP="00A54DBD">
            <w:pPr>
              <w:jc w:val="center"/>
              <w:rPr>
                <w:rFonts w:eastAsia="Times New Roman" w:cstheme="minorHAnsi"/>
                <w:sz w:val="20"/>
                <w:szCs w:val="20"/>
              </w:rPr>
            </w:pPr>
            <w:r w:rsidRPr="0030192A">
              <w:rPr>
                <w:rFonts w:cstheme="minorHAnsi"/>
                <w:sz w:val="20"/>
                <w:szCs w:val="20"/>
              </w:rPr>
              <w:t>persisting</w:t>
            </w:r>
          </w:p>
        </w:tc>
      </w:tr>
      <w:tr w:rsidR="00A54DBD" w:rsidRPr="0030192A" w14:paraId="60C393BF" w14:textId="77777777" w:rsidTr="0088182E">
        <w:trPr>
          <w:jc w:val="center"/>
        </w:trPr>
        <w:tc>
          <w:tcPr>
            <w:tcW w:w="9498" w:type="dxa"/>
            <w:gridSpan w:val="14"/>
            <w:shd w:val="clear" w:color="auto" w:fill="BFBFBF" w:themeFill="background1" w:themeFillShade="BF"/>
          </w:tcPr>
          <w:p w14:paraId="49DDE5BE" w14:textId="77777777" w:rsidR="00A54DBD" w:rsidRPr="0030192A" w:rsidRDefault="00A54DBD" w:rsidP="00A54DBD">
            <w:pPr>
              <w:rPr>
                <w:rFonts w:eastAsia="Times New Roman" w:cstheme="minorHAnsi"/>
                <w:b/>
                <w:bCs/>
                <w:sz w:val="20"/>
                <w:szCs w:val="20"/>
              </w:rPr>
            </w:pPr>
            <w:r w:rsidRPr="0030192A">
              <w:rPr>
                <w:rFonts w:eastAsia="Times New Roman" w:cstheme="minorHAnsi"/>
                <w:b/>
                <w:bCs/>
                <w:sz w:val="20"/>
                <w:szCs w:val="20"/>
              </w:rPr>
              <w:t>Clinical Description</w:t>
            </w:r>
          </w:p>
        </w:tc>
      </w:tr>
      <w:tr w:rsidR="00A54DBD" w:rsidRPr="0030192A" w14:paraId="3F5CE1E7" w14:textId="77777777" w:rsidTr="003B6DFD">
        <w:trPr>
          <w:trHeight w:val="225"/>
          <w:jc w:val="center"/>
        </w:trPr>
        <w:tc>
          <w:tcPr>
            <w:tcW w:w="7455" w:type="dxa"/>
            <w:gridSpan w:val="11"/>
            <w:vMerge w:val="restart"/>
            <w:shd w:val="clear" w:color="auto" w:fill="auto"/>
          </w:tcPr>
          <w:p w14:paraId="595944FF" w14:textId="30AB385F" w:rsidR="00A54DBD" w:rsidRPr="0030192A" w:rsidRDefault="00A54DBD" w:rsidP="00A54DBD">
            <w:pPr>
              <w:rPr>
                <w:rFonts w:eastAsia="Times New Roman" w:cstheme="minorHAnsi"/>
                <w:sz w:val="20"/>
                <w:szCs w:val="20"/>
              </w:rPr>
            </w:pPr>
            <w:r w:rsidRPr="0030192A">
              <w:rPr>
                <w:rFonts w:eastAsia="Times New Roman" w:cstheme="minorHAnsi"/>
                <w:sz w:val="20"/>
                <w:szCs w:val="20"/>
              </w:rPr>
              <w:t xml:space="preserve">Participant had increased AST (grade 1) at enrolment. At day 10, peaks were seen for both AST (grade 3) and ALT (grade 1). On day 28, a second ALT peak was observed (grade 1) and AST remained high (grade 2). All visits were attended. The participant did not experience any symptoms or complaints during the entire follow-up and was closed-out at day 28. </w:t>
            </w:r>
          </w:p>
        </w:tc>
        <w:tc>
          <w:tcPr>
            <w:tcW w:w="709" w:type="dxa"/>
            <w:shd w:val="clear" w:color="auto" w:fill="BFBFBF" w:themeFill="background1" w:themeFillShade="BF"/>
          </w:tcPr>
          <w:p w14:paraId="7A09B418" w14:textId="2FD21382" w:rsidR="00A54DBD" w:rsidRPr="0030192A" w:rsidRDefault="00A54DBD" w:rsidP="00A54DBD">
            <w:pPr>
              <w:jc w:val="right"/>
              <w:rPr>
                <w:rFonts w:eastAsia="Times New Roman" w:cstheme="minorHAnsi"/>
                <w:b/>
                <w:sz w:val="20"/>
                <w:szCs w:val="20"/>
              </w:rPr>
            </w:pPr>
            <w:r w:rsidRPr="0030192A">
              <w:rPr>
                <w:rFonts w:eastAsia="Times New Roman" w:cstheme="minorHAnsi"/>
                <w:b/>
                <w:sz w:val="20"/>
                <w:szCs w:val="20"/>
              </w:rPr>
              <w:t>Day</w:t>
            </w:r>
          </w:p>
        </w:tc>
        <w:tc>
          <w:tcPr>
            <w:tcW w:w="709" w:type="dxa"/>
            <w:shd w:val="clear" w:color="auto" w:fill="BFBFBF" w:themeFill="background1" w:themeFillShade="BF"/>
          </w:tcPr>
          <w:p w14:paraId="614F016A" w14:textId="597CF9FA" w:rsidR="00A54DBD" w:rsidRPr="0030192A" w:rsidRDefault="00A54DBD" w:rsidP="00A54DBD">
            <w:pPr>
              <w:jc w:val="right"/>
              <w:rPr>
                <w:rFonts w:eastAsia="Times New Roman" w:cstheme="minorHAnsi"/>
                <w:b/>
                <w:sz w:val="20"/>
                <w:szCs w:val="20"/>
              </w:rPr>
            </w:pPr>
            <w:r w:rsidRPr="0030192A">
              <w:rPr>
                <w:rFonts w:eastAsia="Times New Roman" w:cstheme="minorHAnsi"/>
                <w:b/>
                <w:sz w:val="20"/>
                <w:szCs w:val="20"/>
              </w:rPr>
              <w:t>AST</w:t>
            </w:r>
          </w:p>
        </w:tc>
        <w:tc>
          <w:tcPr>
            <w:tcW w:w="625" w:type="dxa"/>
            <w:shd w:val="clear" w:color="auto" w:fill="BFBFBF" w:themeFill="background1" w:themeFillShade="BF"/>
          </w:tcPr>
          <w:p w14:paraId="2CE3EF37" w14:textId="6FA76AFD" w:rsidR="00A54DBD" w:rsidRPr="0030192A" w:rsidRDefault="00A54DBD" w:rsidP="00A54DBD">
            <w:pPr>
              <w:jc w:val="right"/>
              <w:rPr>
                <w:rFonts w:eastAsia="Times New Roman" w:cstheme="minorHAnsi"/>
                <w:b/>
                <w:sz w:val="20"/>
                <w:szCs w:val="20"/>
              </w:rPr>
            </w:pPr>
            <w:r w:rsidRPr="0030192A">
              <w:rPr>
                <w:rFonts w:eastAsia="Times New Roman" w:cstheme="minorHAnsi"/>
                <w:b/>
                <w:sz w:val="20"/>
                <w:szCs w:val="20"/>
              </w:rPr>
              <w:t>ALT</w:t>
            </w:r>
          </w:p>
        </w:tc>
      </w:tr>
      <w:tr w:rsidR="00A54DBD" w:rsidRPr="0030192A" w14:paraId="77F095EF" w14:textId="77777777" w:rsidTr="003B6DFD">
        <w:trPr>
          <w:trHeight w:val="225"/>
          <w:jc w:val="center"/>
        </w:trPr>
        <w:tc>
          <w:tcPr>
            <w:tcW w:w="7455" w:type="dxa"/>
            <w:gridSpan w:val="11"/>
            <w:vMerge/>
            <w:shd w:val="clear" w:color="auto" w:fill="auto"/>
          </w:tcPr>
          <w:p w14:paraId="3A02759B" w14:textId="77777777" w:rsidR="00A54DBD" w:rsidRPr="0030192A" w:rsidRDefault="00A54DBD" w:rsidP="00A54DBD">
            <w:pPr>
              <w:rPr>
                <w:rFonts w:eastAsia="Times New Roman" w:cstheme="minorHAnsi"/>
                <w:sz w:val="20"/>
                <w:szCs w:val="20"/>
              </w:rPr>
            </w:pPr>
          </w:p>
        </w:tc>
        <w:tc>
          <w:tcPr>
            <w:tcW w:w="709" w:type="dxa"/>
            <w:shd w:val="clear" w:color="auto" w:fill="auto"/>
          </w:tcPr>
          <w:p w14:paraId="40CE7424" w14:textId="188E9BAE" w:rsidR="00A54DBD" w:rsidRPr="0030192A" w:rsidRDefault="00A54DBD" w:rsidP="00A54DBD">
            <w:pPr>
              <w:jc w:val="right"/>
              <w:rPr>
                <w:rFonts w:eastAsia="Times New Roman" w:cstheme="minorHAnsi"/>
                <w:sz w:val="20"/>
                <w:szCs w:val="20"/>
              </w:rPr>
            </w:pPr>
            <w:r w:rsidRPr="0030192A">
              <w:rPr>
                <w:rFonts w:cstheme="minorHAnsi"/>
                <w:sz w:val="20"/>
                <w:szCs w:val="20"/>
              </w:rPr>
              <w:t>0</w:t>
            </w:r>
          </w:p>
        </w:tc>
        <w:tc>
          <w:tcPr>
            <w:tcW w:w="709" w:type="dxa"/>
            <w:shd w:val="clear" w:color="auto" w:fill="auto"/>
          </w:tcPr>
          <w:p w14:paraId="4B4A56C7" w14:textId="31F7262C" w:rsidR="00A54DBD" w:rsidRPr="0030192A" w:rsidRDefault="00A54DBD" w:rsidP="00A54DBD">
            <w:pPr>
              <w:jc w:val="right"/>
              <w:rPr>
                <w:rFonts w:eastAsia="Times New Roman" w:cstheme="minorHAnsi"/>
                <w:sz w:val="20"/>
                <w:szCs w:val="20"/>
              </w:rPr>
            </w:pPr>
            <w:r w:rsidRPr="0030192A">
              <w:rPr>
                <w:rFonts w:cstheme="minorHAnsi"/>
                <w:sz w:val="20"/>
                <w:szCs w:val="20"/>
              </w:rPr>
              <w:t>45</w:t>
            </w:r>
          </w:p>
        </w:tc>
        <w:tc>
          <w:tcPr>
            <w:tcW w:w="625" w:type="dxa"/>
            <w:shd w:val="clear" w:color="auto" w:fill="auto"/>
          </w:tcPr>
          <w:p w14:paraId="0B668B09" w14:textId="71803628" w:rsidR="00A54DBD" w:rsidRPr="0030192A" w:rsidRDefault="00A54DBD" w:rsidP="00A54DBD">
            <w:pPr>
              <w:jc w:val="right"/>
              <w:rPr>
                <w:rFonts w:eastAsia="Times New Roman" w:cstheme="minorHAnsi"/>
                <w:sz w:val="20"/>
                <w:szCs w:val="20"/>
              </w:rPr>
            </w:pPr>
            <w:r w:rsidRPr="0030192A">
              <w:rPr>
                <w:rFonts w:cstheme="minorHAnsi"/>
                <w:sz w:val="20"/>
                <w:szCs w:val="20"/>
              </w:rPr>
              <w:t>20</w:t>
            </w:r>
          </w:p>
        </w:tc>
      </w:tr>
      <w:tr w:rsidR="00A54DBD" w:rsidRPr="0030192A" w14:paraId="7E0A89A5" w14:textId="77777777" w:rsidTr="003B6DFD">
        <w:trPr>
          <w:trHeight w:val="225"/>
          <w:jc w:val="center"/>
        </w:trPr>
        <w:tc>
          <w:tcPr>
            <w:tcW w:w="7455" w:type="dxa"/>
            <w:gridSpan w:val="11"/>
            <w:vMerge/>
            <w:shd w:val="clear" w:color="auto" w:fill="auto"/>
          </w:tcPr>
          <w:p w14:paraId="63B4DE78" w14:textId="77777777" w:rsidR="00A54DBD" w:rsidRPr="0030192A" w:rsidRDefault="00A54DBD" w:rsidP="00A54DBD">
            <w:pPr>
              <w:rPr>
                <w:rFonts w:eastAsia="Times New Roman" w:cstheme="minorHAnsi"/>
                <w:sz w:val="20"/>
                <w:szCs w:val="20"/>
              </w:rPr>
            </w:pPr>
          </w:p>
        </w:tc>
        <w:tc>
          <w:tcPr>
            <w:tcW w:w="709" w:type="dxa"/>
            <w:shd w:val="clear" w:color="auto" w:fill="auto"/>
          </w:tcPr>
          <w:p w14:paraId="6C735491" w14:textId="5EAA8401" w:rsidR="00A54DBD" w:rsidRPr="0030192A" w:rsidRDefault="00A54DBD" w:rsidP="00A54DBD">
            <w:pPr>
              <w:jc w:val="right"/>
              <w:rPr>
                <w:rFonts w:eastAsia="Times New Roman" w:cstheme="minorHAnsi"/>
                <w:sz w:val="20"/>
                <w:szCs w:val="20"/>
              </w:rPr>
            </w:pPr>
            <w:r w:rsidRPr="0030192A">
              <w:rPr>
                <w:rFonts w:cstheme="minorHAnsi"/>
                <w:sz w:val="20"/>
                <w:szCs w:val="20"/>
              </w:rPr>
              <w:t>2</w:t>
            </w:r>
          </w:p>
        </w:tc>
        <w:tc>
          <w:tcPr>
            <w:tcW w:w="709" w:type="dxa"/>
            <w:shd w:val="clear" w:color="auto" w:fill="auto"/>
          </w:tcPr>
          <w:p w14:paraId="1F8020E9" w14:textId="4E9714B8" w:rsidR="00A54DBD" w:rsidRPr="0030192A" w:rsidRDefault="00A54DBD" w:rsidP="00A54DBD">
            <w:pPr>
              <w:jc w:val="right"/>
              <w:rPr>
                <w:rFonts w:eastAsia="Times New Roman" w:cstheme="minorHAnsi"/>
                <w:sz w:val="20"/>
                <w:szCs w:val="20"/>
              </w:rPr>
            </w:pPr>
            <w:r w:rsidRPr="0030192A">
              <w:rPr>
                <w:rFonts w:cstheme="minorHAnsi"/>
                <w:sz w:val="20"/>
                <w:szCs w:val="20"/>
              </w:rPr>
              <w:t>48</w:t>
            </w:r>
          </w:p>
        </w:tc>
        <w:tc>
          <w:tcPr>
            <w:tcW w:w="625" w:type="dxa"/>
            <w:shd w:val="clear" w:color="auto" w:fill="auto"/>
          </w:tcPr>
          <w:p w14:paraId="2CC78A1F" w14:textId="133C5CEB" w:rsidR="00A54DBD" w:rsidRPr="0030192A" w:rsidRDefault="00A54DBD" w:rsidP="00A54DBD">
            <w:pPr>
              <w:jc w:val="right"/>
              <w:rPr>
                <w:rFonts w:eastAsia="Times New Roman" w:cstheme="minorHAnsi"/>
                <w:sz w:val="20"/>
                <w:szCs w:val="20"/>
              </w:rPr>
            </w:pPr>
            <w:r w:rsidRPr="0030192A">
              <w:rPr>
                <w:rFonts w:cstheme="minorHAnsi"/>
                <w:sz w:val="20"/>
                <w:szCs w:val="20"/>
              </w:rPr>
              <w:t>22</w:t>
            </w:r>
          </w:p>
        </w:tc>
      </w:tr>
      <w:tr w:rsidR="00A54DBD" w:rsidRPr="0030192A" w14:paraId="12618197" w14:textId="77777777" w:rsidTr="003B6DFD">
        <w:trPr>
          <w:trHeight w:val="225"/>
          <w:jc w:val="center"/>
        </w:trPr>
        <w:tc>
          <w:tcPr>
            <w:tcW w:w="7455" w:type="dxa"/>
            <w:gridSpan w:val="11"/>
            <w:vMerge/>
            <w:shd w:val="clear" w:color="auto" w:fill="auto"/>
          </w:tcPr>
          <w:p w14:paraId="754F7C98" w14:textId="77777777" w:rsidR="00A54DBD" w:rsidRPr="0030192A" w:rsidRDefault="00A54DBD" w:rsidP="00A54DBD">
            <w:pPr>
              <w:rPr>
                <w:rFonts w:eastAsia="Times New Roman" w:cstheme="minorHAnsi"/>
                <w:sz w:val="20"/>
                <w:szCs w:val="20"/>
              </w:rPr>
            </w:pPr>
          </w:p>
        </w:tc>
        <w:tc>
          <w:tcPr>
            <w:tcW w:w="709" w:type="dxa"/>
            <w:shd w:val="clear" w:color="auto" w:fill="auto"/>
          </w:tcPr>
          <w:p w14:paraId="2F04A31B" w14:textId="26D03240" w:rsidR="00A54DBD" w:rsidRPr="0030192A" w:rsidRDefault="00A54DBD" w:rsidP="00A54DBD">
            <w:pPr>
              <w:jc w:val="right"/>
              <w:rPr>
                <w:rFonts w:eastAsia="Times New Roman" w:cstheme="minorHAnsi"/>
                <w:sz w:val="20"/>
                <w:szCs w:val="20"/>
              </w:rPr>
            </w:pPr>
            <w:r w:rsidRPr="0030192A">
              <w:rPr>
                <w:rFonts w:cstheme="minorHAnsi"/>
                <w:sz w:val="20"/>
                <w:szCs w:val="20"/>
              </w:rPr>
              <w:t>4</w:t>
            </w:r>
          </w:p>
        </w:tc>
        <w:tc>
          <w:tcPr>
            <w:tcW w:w="709" w:type="dxa"/>
            <w:shd w:val="clear" w:color="auto" w:fill="auto"/>
          </w:tcPr>
          <w:p w14:paraId="5FF218F9" w14:textId="1C24989E" w:rsidR="00A54DBD" w:rsidRPr="0030192A" w:rsidRDefault="00A54DBD" w:rsidP="00A54DBD">
            <w:pPr>
              <w:jc w:val="right"/>
              <w:rPr>
                <w:rFonts w:eastAsia="Times New Roman" w:cstheme="minorHAnsi"/>
                <w:sz w:val="20"/>
                <w:szCs w:val="20"/>
              </w:rPr>
            </w:pPr>
            <w:r w:rsidRPr="0030192A">
              <w:rPr>
                <w:rFonts w:cstheme="minorHAnsi"/>
                <w:sz w:val="20"/>
                <w:szCs w:val="20"/>
              </w:rPr>
              <w:t>186</w:t>
            </w:r>
          </w:p>
        </w:tc>
        <w:tc>
          <w:tcPr>
            <w:tcW w:w="625" w:type="dxa"/>
            <w:shd w:val="clear" w:color="auto" w:fill="auto"/>
          </w:tcPr>
          <w:p w14:paraId="056BC497" w14:textId="42FFB74C" w:rsidR="00A54DBD" w:rsidRPr="0030192A" w:rsidRDefault="00A54DBD" w:rsidP="00A54DBD">
            <w:pPr>
              <w:jc w:val="right"/>
              <w:rPr>
                <w:rFonts w:eastAsia="Times New Roman" w:cstheme="minorHAnsi"/>
                <w:sz w:val="20"/>
                <w:szCs w:val="20"/>
              </w:rPr>
            </w:pPr>
            <w:r w:rsidRPr="0030192A">
              <w:rPr>
                <w:rFonts w:cstheme="minorHAnsi"/>
                <w:sz w:val="20"/>
                <w:szCs w:val="20"/>
              </w:rPr>
              <w:t>68</w:t>
            </w:r>
          </w:p>
        </w:tc>
      </w:tr>
      <w:tr w:rsidR="00A54DBD" w:rsidRPr="0030192A" w14:paraId="15D21B04" w14:textId="77777777" w:rsidTr="003B6DFD">
        <w:trPr>
          <w:trHeight w:val="225"/>
          <w:jc w:val="center"/>
        </w:trPr>
        <w:tc>
          <w:tcPr>
            <w:tcW w:w="7455" w:type="dxa"/>
            <w:gridSpan w:val="11"/>
            <w:vMerge/>
            <w:shd w:val="clear" w:color="auto" w:fill="auto"/>
          </w:tcPr>
          <w:p w14:paraId="41B54231" w14:textId="77777777" w:rsidR="00A54DBD" w:rsidRPr="0030192A" w:rsidRDefault="00A54DBD" w:rsidP="00A54DBD">
            <w:pPr>
              <w:rPr>
                <w:rFonts w:eastAsia="Times New Roman" w:cstheme="minorHAnsi"/>
                <w:sz w:val="20"/>
                <w:szCs w:val="20"/>
              </w:rPr>
            </w:pPr>
          </w:p>
        </w:tc>
        <w:tc>
          <w:tcPr>
            <w:tcW w:w="709" w:type="dxa"/>
            <w:shd w:val="clear" w:color="auto" w:fill="auto"/>
          </w:tcPr>
          <w:p w14:paraId="13C9813B" w14:textId="6727A68A" w:rsidR="00A54DBD" w:rsidRPr="0030192A" w:rsidRDefault="00A54DBD" w:rsidP="00A54DBD">
            <w:pPr>
              <w:jc w:val="right"/>
              <w:rPr>
                <w:rFonts w:eastAsia="Times New Roman" w:cstheme="minorHAnsi"/>
                <w:sz w:val="20"/>
                <w:szCs w:val="20"/>
              </w:rPr>
            </w:pPr>
            <w:r w:rsidRPr="0030192A">
              <w:rPr>
                <w:rFonts w:cstheme="minorHAnsi"/>
                <w:sz w:val="20"/>
                <w:szCs w:val="20"/>
              </w:rPr>
              <w:t>5</w:t>
            </w:r>
          </w:p>
        </w:tc>
        <w:tc>
          <w:tcPr>
            <w:tcW w:w="709" w:type="dxa"/>
            <w:shd w:val="clear" w:color="auto" w:fill="auto"/>
          </w:tcPr>
          <w:p w14:paraId="346F78D8" w14:textId="772CE45B" w:rsidR="00A54DBD" w:rsidRPr="0030192A" w:rsidRDefault="00A54DBD" w:rsidP="00A54DBD">
            <w:pPr>
              <w:jc w:val="right"/>
              <w:rPr>
                <w:rFonts w:eastAsia="Times New Roman" w:cstheme="minorHAnsi"/>
                <w:sz w:val="20"/>
                <w:szCs w:val="20"/>
              </w:rPr>
            </w:pPr>
            <w:r w:rsidRPr="0030192A">
              <w:rPr>
                <w:rFonts w:cstheme="minorHAnsi"/>
                <w:sz w:val="20"/>
                <w:szCs w:val="20"/>
              </w:rPr>
              <w:t>102</w:t>
            </w:r>
          </w:p>
        </w:tc>
        <w:tc>
          <w:tcPr>
            <w:tcW w:w="625" w:type="dxa"/>
            <w:shd w:val="clear" w:color="auto" w:fill="auto"/>
          </w:tcPr>
          <w:p w14:paraId="61B91E73" w14:textId="10416A4D" w:rsidR="00A54DBD" w:rsidRPr="0030192A" w:rsidRDefault="00A54DBD" w:rsidP="00A54DBD">
            <w:pPr>
              <w:jc w:val="right"/>
              <w:rPr>
                <w:rFonts w:eastAsia="Times New Roman" w:cstheme="minorHAnsi"/>
                <w:sz w:val="20"/>
                <w:szCs w:val="20"/>
              </w:rPr>
            </w:pPr>
            <w:r w:rsidRPr="0030192A">
              <w:rPr>
                <w:rFonts w:cstheme="minorHAnsi"/>
                <w:sz w:val="20"/>
                <w:szCs w:val="20"/>
              </w:rPr>
              <w:t>52</w:t>
            </w:r>
          </w:p>
        </w:tc>
      </w:tr>
      <w:tr w:rsidR="00A54DBD" w:rsidRPr="0030192A" w14:paraId="00FBDAA6" w14:textId="77777777" w:rsidTr="003B6DFD">
        <w:trPr>
          <w:trHeight w:val="225"/>
          <w:jc w:val="center"/>
        </w:trPr>
        <w:tc>
          <w:tcPr>
            <w:tcW w:w="7455" w:type="dxa"/>
            <w:gridSpan w:val="11"/>
            <w:vMerge/>
            <w:shd w:val="clear" w:color="auto" w:fill="auto"/>
          </w:tcPr>
          <w:p w14:paraId="386317E2" w14:textId="77777777" w:rsidR="00A54DBD" w:rsidRPr="0030192A" w:rsidRDefault="00A54DBD" w:rsidP="00A54DBD">
            <w:pPr>
              <w:rPr>
                <w:rFonts w:eastAsia="Times New Roman" w:cstheme="minorHAnsi"/>
                <w:sz w:val="20"/>
                <w:szCs w:val="20"/>
              </w:rPr>
            </w:pPr>
          </w:p>
        </w:tc>
        <w:tc>
          <w:tcPr>
            <w:tcW w:w="709" w:type="dxa"/>
            <w:shd w:val="clear" w:color="auto" w:fill="auto"/>
          </w:tcPr>
          <w:p w14:paraId="0EEBA711" w14:textId="3897CD89" w:rsidR="00A54DBD" w:rsidRPr="0030192A" w:rsidRDefault="00A54DBD" w:rsidP="00A54DBD">
            <w:pPr>
              <w:jc w:val="right"/>
              <w:rPr>
                <w:rFonts w:eastAsia="Times New Roman" w:cstheme="minorHAnsi"/>
                <w:sz w:val="20"/>
                <w:szCs w:val="20"/>
              </w:rPr>
            </w:pPr>
            <w:r w:rsidRPr="0030192A">
              <w:rPr>
                <w:rFonts w:cstheme="minorHAnsi"/>
                <w:sz w:val="20"/>
                <w:szCs w:val="20"/>
              </w:rPr>
              <w:t>7</w:t>
            </w:r>
          </w:p>
        </w:tc>
        <w:tc>
          <w:tcPr>
            <w:tcW w:w="709" w:type="dxa"/>
            <w:shd w:val="clear" w:color="auto" w:fill="auto"/>
          </w:tcPr>
          <w:p w14:paraId="0174E662" w14:textId="32B4D823" w:rsidR="00A54DBD" w:rsidRPr="0030192A" w:rsidRDefault="00A54DBD" w:rsidP="00A54DBD">
            <w:pPr>
              <w:jc w:val="right"/>
              <w:rPr>
                <w:rFonts w:eastAsia="Times New Roman" w:cstheme="minorHAnsi"/>
                <w:sz w:val="20"/>
                <w:szCs w:val="20"/>
              </w:rPr>
            </w:pPr>
            <w:r w:rsidRPr="0030192A">
              <w:rPr>
                <w:rFonts w:cstheme="minorHAnsi"/>
                <w:sz w:val="20"/>
                <w:szCs w:val="20"/>
              </w:rPr>
              <w:t>120</w:t>
            </w:r>
          </w:p>
        </w:tc>
        <w:tc>
          <w:tcPr>
            <w:tcW w:w="625" w:type="dxa"/>
            <w:shd w:val="clear" w:color="auto" w:fill="auto"/>
          </w:tcPr>
          <w:p w14:paraId="4C98121E" w14:textId="5ED4889C" w:rsidR="00A54DBD" w:rsidRPr="0030192A" w:rsidRDefault="00A54DBD" w:rsidP="00A54DBD">
            <w:pPr>
              <w:jc w:val="right"/>
              <w:rPr>
                <w:rFonts w:eastAsia="Times New Roman" w:cstheme="minorHAnsi"/>
                <w:sz w:val="20"/>
                <w:szCs w:val="20"/>
              </w:rPr>
            </w:pPr>
            <w:r w:rsidRPr="0030192A">
              <w:rPr>
                <w:rFonts w:cstheme="minorHAnsi"/>
                <w:sz w:val="20"/>
                <w:szCs w:val="20"/>
              </w:rPr>
              <w:t>71</w:t>
            </w:r>
          </w:p>
        </w:tc>
      </w:tr>
      <w:tr w:rsidR="00A54DBD" w:rsidRPr="0030192A" w14:paraId="7DD186DA" w14:textId="77777777" w:rsidTr="003B6DFD">
        <w:trPr>
          <w:trHeight w:val="225"/>
          <w:jc w:val="center"/>
        </w:trPr>
        <w:tc>
          <w:tcPr>
            <w:tcW w:w="7455" w:type="dxa"/>
            <w:gridSpan w:val="11"/>
            <w:vMerge/>
            <w:shd w:val="clear" w:color="auto" w:fill="auto"/>
          </w:tcPr>
          <w:p w14:paraId="58FFCC4C" w14:textId="77777777" w:rsidR="00A54DBD" w:rsidRPr="0030192A" w:rsidRDefault="00A54DBD" w:rsidP="00A54DBD">
            <w:pPr>
              <w:rPr>
                <w:rFonts w:eastAsia="Times New Roman" w:cstheme="minorHAnsi"/>
                <w:sz w:val="20"/>
                <w:szCs w:val="20"/>
              </w:rPr>
            </w:pPr>
          </w:p>
        </w:tc>
        <w:tc>
          <w:tcPr>
            <w:tcW w:w="709" w:type="dxa"/>
            <w:shd w:val="clear" w:color="auto" w:fill="auto"/>
          </w:tcPr>
          <w:p w14:paraId="7DDBCA03" w14:textId="1A89B6F8" w:rsidR="00A54DBD" w:rsidRPr="0030192A" w:rsidRDefault="00A54DBD" w:rsidP="00A54DBD">
            <w:pPr>
              <w:jc w:val="right"/>
              <w:rPr>
                <w:rFonts w:eastAsia="Times New Roman" w:cstheme="minorHAnsi"/>
                <w:sz w:val="20"/>
                <w:szCs w:val="20"/>
              </w:rPr>
            </w:pPr>
            <w:r w:rsidRPr="0030192A">
              <w:rPr>
                <w:rFonts w:cstheme="minorHAnsi"/>
                <w:sz w:val="20"/>
                <w:szCs w:val="20"/>
              </w:rPr>
              <w:t>10</w:t>
            </w:r>
          </w:p>
        </w:tc>
        <w:tc>
          <w:tcPr>
            <w:tcW w:w="709" w:type="dxa"/>
            <w:shd w:val="clear" w:color="auto" w:fill="auto"/>
          </w:tcPr>
          <w:p w14:paraId="73E1D703" w14:textId="303D09F5" w:rsidR="00A54DBD" w:rsidRPr="0030192A" w:rsidRDefault="00A54DBD" w:rsidP="00A54DBD">
            <w:pPr>
              <w:jc w:val="right"/>
              <w:rPr>
                <w:rFonts w:eastAsia="Times New Roman" w:cstheme="minorHAnsi"/>
                <w:sz w:val="20"/>
                <w:szCs w:val="20"/>
              </w:rPr>
            </w:pPr>
            <w:r w:rsidRPr="0030192A">
              <w:rPr>
                <w:rFonts w:cstheme="minorHAnsi"/>
                <w:sz w:val="20"/>
                <w:szCs w:val="20"/>
              </w:rPr>
              <w:t>265</w:t>
            </w:r>
          </w:p>
        </w:tc>
        <w:tc>
          <w:tcPr>
            <w:tcW w:w="625" w:type="dxa"/>
            <w:shd w:val="clear" w:color="auto" w:fill="auto"/>
          </w:tcPr>
          <w:p w14:paraId="684D7013" w14:textId="30B3C8E2" w:rsidR="00A54DBD" w:rsidRPr="0030192A" w:rsidRDefault="00A54DBD" w:rsidP="00A54DBD">
            <w:pPr>
              <w:jc w:val="right"/>
              <w:rPr>
                <w:rFonts w:eastAsia="Times New Roman" w:cstheme="minorHAnsi"/>
                <w:sz w:val="20"/>
                <w:szCs w:val="20"/>
              </w:rPr>
            </w:pPr>
            <w:r w:rsidRPr="0030192A">
              <w:rPr>
                <w:rFonts w:cstheme="minorHAnsi"/>
                <w:sz w:val="20"/>
                <w:szCs w:val="20"/>
              </w:rPr>
              <w:t>80</w:t>
            </w:r>
          </w:p>
        </w:tc>
      </w:tr>
      <w:tr w:rsidR="00A54DBD" w:rsidRPr="0030192A" w14:paraId="60B19B0B" w14:textId="77777777" w:rsidTr="003B6DFD">
        <w:trPr>
          <w:trHeight w:val="225"/>
          <w:jc w:val="center"/>
        </w:trPr>
        <w:tc>
          <w:tcPr>
            <w:tcW w:w="7455" w:type="dxa"/>
            <w:gridSpan w:val="11"/>
            <w:vMerge/>
            <w:shd w:val="clear" w:color="auto" w:fill="auto"/>
          </w:tcPr>
          <w:p w14:paraId="6A2F665C" w14:textId="77777777" w:rsidR="00A54DBD" w:rsidRPr="0030192A" w:rsidRDefault="00A54DBD" w:rsidP="00A54DBD">
            <w:pPr>
              <w:rPr>
                <w:rFonts w:eastAsia="Times New Roman" w:cstheme="minorHAnsi"/>
                <w:sz w:val="20"/>
                <w:szCs w:val="20"/>
              </w:rPr>
            </w:pPr>
          </w:p>
        </w:tc>
        <w:tc>
          <w:tcPr>
            <w:tcW w:w="709" w:type="dxa"/>
            <w:shd w:val="clear" w:color="auto" w:fill="auto"/>
          </w:tcPr>
          <w:p w14:paraId="47393290" w14:textId="7C2E4783" w:rsidR="00A54DBD" w:rsidRPr="0030192A" w:rsidRDefault="00A54DBD" w:rsidP="00A54DBD">
            <w:pPr>
              <w:jc w:val="right"/>
              <w:rPr>
                <w:rFonts w:eastAsia="Times New Roman" w:cstheme="minorHAnsi"/>
                <w:sz w:val="20"/>
                <w:szCs w:val="20"/>
              </w:rPr>
            </w:pPr>
            <w:r w:rsidRPr="0030192A">
              <w:rPr>
                <w:rFonts w:cstheme="minorHAnsi"/>
                <w:sz w:val="20"/>
                <w:szCs w:val="20"/>
              </w:rPr>
              <w:t>14</w:t>
            </w:r>
          </w:p>
        </w:tc>
        <w:tc>
          <w:tcPr>
            <w:tcW w:w="709" w:type="dxa"/>
            <w:shd w:val="clear" w:color="auto" w:fill="auto"/>
          </w:tcPr>
          <w:p w14:paraId="7855905B" w14:textId="167A5C63" w:rsidR="00A54DBD" w:rsidRPr="0030192A" w:rsidRDefault="00A54DBD" w:rsidP="00A54DBD">
            <w:pPr>
              <w:jc w:val="right"/>
              <w:rPr>
                <w:rFonts w:eastAsia="Times New Roman" w:cstheme="minorHAnsi"/>
                <w:sz w:val="20"/>
                <w:szCs w:val="20"/>
              </w:rPr>
            </w:pPr>
            <w:r w:rsidRPr="0030192A">
              <w:rPr>
                <w:rFonts w:cstheme="minorHAnsi"/>
                <w:sz w:val="20"/>
                <w:szCs w:val="20"/>
              </w:rPr>
              <w:t>138</w:t>
            </w:r>
          </w:p>
        </w:tc>
        <w:tc>
          <w:tcPr>
            <w:tcW w:w="625" w:type="dxa"/>
            <w:shd w:val="clear" w:color="auto" w:fill="auto"/>
          </w:tcPr>
          <w:p w14:paraId="3776B95B" w14:textId="6F36F5BD" w:rsidR="00A54DBD" w:rsidRPr="0030192A" w:rsidRDefault="00A54DBD" w:rsidP="00A54DBD">
            <w:pPr>
              <w:jc w:val="right"/>
              <w:rPr>
                <w:rFonts w:eastAsia="Times New Roman" w:cstheme="minorHAnsi"/>
                <w:sz w:val="20"/>
                <w:szCs w:val="20"/>
              </w:rPr>
            </w:pPr>
            <w:r w:rsidRPr="0030192A">
              <w:rPr>
                <w:rFonts w:cstheme="minorHAnsi"/>
                <w:sz w:val="20"/>
                <w:szCs w:val="20"/>
              </w:rPr>
              <w:t>80</w:t>
            </w:r>
          </w:p>
        </w:tc>
      </w:tr>
      <w:tr w:rsidR="00A54DBD" w:rsidRPr="0030192A" w14:paraId="0747D741" w14:textId="77777777" w:rsidTr="003B6DFD">
        <w:trPr>
          <w:trHeight w:val="225"/>
          <w:jc w:val="center"/>
        </w:trPr>
        <w:tc>
          <w:tcPr>
            <w:tcW w:w="7455" w:type="dxa"/>
            <w:gridSpan w:val="11"/>
            <w:vMerge/>
            <w:shd w:val="clear" w:color="auto" w:fill="auto"/>
          </w:tcPr>
          <w:p w14:paraId="1895DDAC" w14:textId="77777777" w:rsidR="00A54DBD" w:rsidRPr="0030192A" w:rsidRDefault="00A54DBD" w:rsidP="00A54DBD">
            <w:pPr>
              <w:rPr>
                <w:rFonts w:eastAsia="Times New Roman" w:cstheme="minorHAnsi"/>
                <w:sz w:val="20"/>
                <w:szCs w:val="20"/>
              </w:rPr>
            </w:pPr>
          </w:p>
        </w:tc>
        <w:tc>
          <w:tcPr>
            <w:tcW w:w="709" w:type="dxa"/>
            <w:shd w:val="clear" w:color="auto" w:fill="auto"/>
          </w:tcPr>
          <w:p w14:paraId="1E41E548" w14:textId="2A7E4135" w:rsidR="00A54DBD" w:rsidRPr="0030192A" w:rsidRDefault="00A54DBD" w:rsidP="00A54DBD">
            <w:pPr>
              <w:jc w:val="right"/>
              <w:rPr>
                <w:rFonts w:eastAsia="Times New Roman" w:cstheme="minorHAnsi"/>
                <w:sz w:val="20"/>
                <w:szCs w:val="20"/>
              </w:rPr>
            </w:pPr>
            <w:r w:rsidRPr="0030192A">
              <w:rPr>
                <w:rFonts w:cstheme="minorHAnsi"/>
                <w:sz w:val="20"/>
                <w:szCs w:val="20"/>
              </w:rPr>
              <w:t>21</w:t>
            </w:r>
          </w:p>
        </w:tc>
        <w:tc>
          <w:tcPr>
            <w:tcW w:w="709" w:type="dxa"/>
            <w:shd w:val="clear" w:color="auto" w:fill="auto"/>
          </w:tcPr>
          <w:p w14:paraId="6105BEBD" w14:textId="4898574F" w:rsidR="00A54DBD" w:rsidRPr="0030192A" w:rsidRDefault="00A54DBD" w:rsidP="00A54DBD">
            <w:pPr>
              <w:jc w:val="right"/>
              <w:rPr>
                <w:rFonts w:eastAsia="Times New Roman" w:cstheme="minorHAnsi"/>
                <w:sz w:val="20"/>
                <w:szCs w:val="20"/>
              </w:rPr>
            </w:pPr>
            <w:r w:rsidRPr="0030192A">
              <w:rPr>
                <w:rFonts w:cstheme="minorHAnsi"/>
                <w:sz w:val="20"/>
                <w:szCs w:val="20"/>
              </w:rPr>
              <w:t>189</w:t>
            </w:r>
          </w:p>
        </w:tc>
        <w:tc>
          <w:tcPr>
            <w:tcW w:w="625" w:type="dxa"/>
            <w:shd w:val="clear" w:color="auto" w:fill="auto"/>
          </w:tcPr>
          <w:p w14:paraId="4865DFCF" w14:textId="175A4F5D" w:rsidR="00A54DBD" w:rsidRPr="0030192A" w:rsidRDefault="00A54DBD" w:rsidP="00A54DBD">
            <w:pPr>
              <w:jc w:val="right"/>
              <w:rPr>
                <w:rFonts w:eastAsia="Times New Roman" w:cstheme="minorHAnsi"/>
                <w:sz w:val="20"/>
                <w:szCs w:val="20"/>
              </w:rPr>
            </w:pPr>
            <w:r w:rsidRPr="0030192A">
              <w:rPr>
                <w:rFonts w:cstheme="minorHAnsi"/>
                <w:sz w:val="20"/>
                <w:szCs w:val="20"/>
              </w:rPr>
              <w:t>64</w:t>
            </w:r>
          </w:p>
        </w:tc>
      </w:tr>
      <w:tr w:rsidR="00A54DBD" w:rsidRPr="0030192A" w14:paraId="0E7D589A" w14:textId="77777777" w:rsidTr="003B6DFD">
        <w:trPr>
          <w:trHeight w:val="225"/>
          <w:jc w:val="center"/>
        </w:trPr>
        <w:tc>
          <w:tcPr>
            <w:tcW w:w="7455" w:type="dxa"/>
            <w:gridSpan w:val="11"/>
            <w:vMerge/>
            <w:shd w:val="clear" w:color="auto" w:fill="auto"/>
          </w:tcPr>
          <w:p w14:paraId="6A197DED" w14:textId="77777777" w:rsidR="00A54DBD" w:rsidRPr="0030192A" w:rsidRDefault="00A54DBD" w:rsidP="00A54DBD">
            <w:pPr>
              <w:rPr>
                <w:rFonts w:eastAsia="Times New Roman" w:cstheme="minorHAnsi"/>
                <w:sz w:val="20"/>
                <w:szCs w:val="20"/>
              </w:rPr>
            </w:pPr>
          </w:p>
        </w:tc>
        <w:tc>
          <w:tcPr>
            <w:tcW w:w="709" w:type="dxa"/>
            <w:shd w:val="clear" w:color="auto" w:fill="auto"/>
          </w:tcPr>
          <w:p w14:paraId="093F17F1" w14:textId="7EA35835" w:rsidR="00A54DBD" w:rsidRPr="0030192A" w:rsidRDefault="00A54DBD" w:rsidP="00A54DBD">
            <w:pPr>
              <w:jc w:val="right"/>
              <w:rPr>
                <w:rFonts w:eastAsia="Times New Roman" w:cstheme="minorHAnsi"/>
                <w:sz w:val="20"/>
                <w:szCs w:val="20"/>
              </w:rPr>
            </w:pPr>
            <w:r w:rsidRPr="0030192A">
              <w:rPr>
                <w:rFonts w:cstheme="minorHAnsi"/>
                <w:sz w:val="20"/>
                <w:szCs w:val="20"/>
              </w:rPr>
              <w:t>28</w:t>
            </w:r>
          </w:p>
        </w:tc>
        <w:tc>
          <w:tcPr>
            <w:tcW w:w="709" w:type="dxa"/>
            <w:shd w:val="clear" w:color="auto" w:fill="auto"/>
          </w:tcPr>
          <w:p w14:paraId="54863192" w14:textId="5B7BD6A6" w:rsidR="00A54DBD" w:rsidRPr="0030192A" w:rsidRDefault="00A54DBD" w:rsidP="00A54DBD">
            <w:pPr>
              <w:jc w:val="right"/>
              <w:rPr>
                <w:rFonts w:eastAsia="Times New Roman" w:cstheme="minorHAnsi"/>
                <w:sz w:val="20"/>
                <w:szCs w:val="20"/>
              </w:rPr>
            </w:pPr>
            <w:r w:rsidRPr="0030192A">
              <w:rPr>
                <w:rFonts w:cstheme="minorHAnsi"/>
                <w:sz w:val="20"/>
                <w:szCs w:val="20"/>
              </w:rPr>
              <w:t>202</w:t>
            </w:r>
          </w:p>
        </w:tc>
        <w:tc>
          <w:tcPr>
            <w:tcW w:w="625" w:type="dxa"/>
            <w:shd w:val="clear" w:color="auto" w:fill="auto"/>
          </w:tcPr>
          <w:p w14:paraId="6F00D878" w14:textId="38E67FA3" w:rsidR="00A54DBD" w:rsidRPr="0030192A" w:rsidRDefault="00A54DBD" w:rsidP="00A54DBD">
            <w:pPr>
              <w:jc w:val="right"/>
              <w:rPr>
                <w:rFonts w:eastAsia="Times New Roman" w:cstheme="minorHAnsi"/>
                <w:sz w:val="20"/>
                <w:szCs w:val="20"/>
              </w:rPr>
            </w:pPr>
            <w:r w:rsidRPr="0030192A">
              <w:rPr>
                <w:rFonts w:cstheme="minorHAnsi"/>
                <w:sz w:val="20"/>
                <w:szCs w:val="20"/>
              </w:rPr>
              <w:t>95</w:t>
            </w:r>
          </w:p>
        </w:tc>
      </w:tr>
    </w:tbl>
    <w:p w14:paraId="0AE41913" w14:textId="2F50EAB1" w:rsidR="0088182E" w:rsidRPr="0030192A" w:rsidRDefault="0088182E">
      <w:pPr>
        <w:rPr>
          <w:b/>
        </w:rPr>
      </w:pPr>
      <w:r w:rsidRPr="0030192A">
        <w:rPr>
          <w:b/>
        </w:rPr>
        <w:br w:type="page"/>
      </w:r>
    </w:p>
    <w:p w14:paraId="4E485EFE" w14:textId="77777777" w:rsidR="00661F63" w:rsidRPr="0030192A" w:rsidRDefault="00661F63" w:rsidP="00661F63">
      <w:pPr>
        <w:rPr>
          <w:b/>
        </w:rPr>
        <w:sectPr w:rsidR="00661F63" w:rsidRPr="0030192A" w:rsidSect="00661F63">
          <w:headerReference w:type="default" r:id="rId44"/>
          <w:pgSz w:w="11906" w:h="16838"/>
          <w:pgMar w:top="1440" w:right="851" w:bottom="1440" w:left="1440" w:header="709" w:footer="709" w:gutter="0"/>
          <w:cols w:space="708"/>
          <w:docGrid w:linePitch="360"/>
        </w:sectPr>
      </w:pPr>
    </w:p>
    <w:tbl>
      <w:tblPr>
        <w:tblW w:w="14034" w:type="dxa"/>
        <w:jc w:val="center"/>
        <w:tblCellMar>
          <w:left w:w="62" w:type="dxa"/>
          <w:right w:w="62" w:type="dxa"/>
        </w:tblCellMar>
        <w:tblLook w:val="0000" w:firstRow="0" w:lastRow="0" w:firstColumn="0" w:lastColumn="0" w:noHBand="0" w:noVBand="0"/>
      </w:tblPr>
      <w:tblGrid>
        <w:gridCol w:w="1559"/>
        <w:gridCol w:w="791"/>
        <w:gridCol w:w="1193"/>
        <w:gridCol w:w="1133"/>
        <w:gridCol w:w="992"/>
        <w:gridCol w:w="920"/>
        <w:gridCol w:w="2406"/>
        <w:gridCol w:w="2408"/>
        <w:gridCol w:w="2632"/>
      </w:tblGrid>
      <w:tr w:rsidR="001C1EAF" w:rsidRPr="0030192A" w14:paraId="5BB6003E" w14:textId="77777777" w:rsidTr="00C00394">
        <w:trPr>
          <w:cantSplit/>
          <w:tblHeader/>
          <w:jc w:val="center"/>
        </w:trPr>
        <w:tc>
          <w:tcPr>
            <w:tcW w:w="14034" w:type="dxa"/>
            <w:gridSpan w:val="9"/>
            <w:tcBorders>
              <w:bottom w:val="single" w:sz="2" w:space="0" w:color="000000"/>
            </w:tcBorders>
          </w:tcPr>
          <w:p w14:paraId="01CE2033" w14:textId="2E485C25" w:rsidR="001C1EAF" w:rsidRPr="0030192A" w:rsidRDefault="001C1EAF" w:rsidP="00D803CE">
            <w:pPr>
              <w:pStyle w:val="Heading3"/>
              <w:rPr>
                <w:rFonts w:cstheme="minorHAnsi"/>
                <w:color w:val="000000"/>
                <w:szCs w:val="12"/>
                <w:lang w:val="en-GB"/>
              </w:rPr>
            </w:pPr>
            <w:bookmarkStart w:id="78" w:name="_Toc505203402"/>
            <w:r w:rsidRPr="0030192A">
              <w:rPr>
                <w:lang w:val="en-GB"/>
              </w:rPr>
              <w:lastRenderedPageBreak/>
              <w:t xml:space="preserve">Table </w:t>
            </w:r>
            <w:bookmarkStart w:id="79" w:name="TabPupilMean"/>
            <w:r w:rsidRPr="0030192A">
              <w:rPr>
                <w:lang w:val="en-GB"/>
              </w:rPr>
              <w:t>S</w:t>
            </w:r>
            <w:r w:rsidRPr="0030192A">
              <w:rPr>
                <w:lang w:val="en-GB"/>
              </w:rPr>
              <w:fldChar w:fldCharType="begin"/>
            </w:r>
            <w:r w:rsidRPr="0030192A">
              <w:rPr>
                <w:lang w:val="en-GB"/>
              </w:rPr>
              <w:instrText xml:space="preserve"> Seq Table </w:instrText>
            </w:r>
            <w:r w:rsidRPr="0030192A">
              <w:rPr>
                <w:lang w:val="en-GB"/>
              </w:rPr>
              <w:fldChar w:fldCharType="separate"/>
            </w:r>
            <w:r w:rsidR="00877CE9">
              <w:rPr>
                <w:noProof/>
                <w:lang w:val="en-GB"/>
              </w:rPr>
              <w:t>15</w:t>
            </w:r>
            <w:r w:rsidRPr="0030192A">
              <w:rPr>
                <w:lang w:val="en-GB"/>
              </w:rPr>
              <w:fldChar w:fldCharType="end"/>
            </w:r>
            <w:bookmarkEnd w:id="79"/>
            <w:r w:rsidRPr="0030192A">
              <w:rPr>
                <w:lang w:val="en-GB"/>
              </w:rPr>
              <w:t xml:space="preserve">: Pupil diameter, mean </w:t>
            </w:r>
            <w:r w:rsidR="003501E6" w:rsidRPr="0030192A">
              <w:rPr>
                <w:lang w:val="en-GB"/>
              </w:rPr>
              <w:t xml:space="preserve">and change from baseline </w:t>
            </w:r>
            <w:r w:rsidRPr="0030192A">
              <w:rPr>
                <w:lang w:val="en-GB"/>
              </w:rPr>
              <w:t>(mm)</w:t>
            </w:r>
            <w:bookmarkEnd w:id="78"/>
          </w:p>
        </w:tc>
      </w:tr>
      <w:tr w:rsidR="001C1EAF" w:rsidRPr="0030192A" w14:paraId="66DF7547" w14:textId="77777777" w:rsidTr="00C00394">
        <w:trPr>
          <w:cantSplit/>
          <w:tblHeader/>
          <w:jc w:val="center"/>
        </w:trPr>
        <w:tc>
          <w:tcPr>
            <w:tcW w:w="1559" w:type="dxa"/>
            <w:vMerge w:val="restart"/>
            <w:tcBorders>
              <w:top w:val="single" w:sz="6" w:space="0" w:color="000000"/>
              <w:left w:val="single" w:sz="6" w:space="0" w:color="000000"/>
              <w:right w:val="nil"/>
            </w:tcBorders>
            <w:shd w:val="clear" w:color="auto" w:fill="BBBBBB"/>
            <w:tcMar>
              <w:left w:w="60" w:type="dxa"/>
              <w:right w:w="60" w:type="dxa"/>
            </w:tcMar>
            <w:vAlign w:val="bottom"/>
          </w:tcPr>
          <w:p w14:paraId="7DBDFD61" w14:textId="77777777" w:rsidR="001C1EAF" w:rsidRPr="0030192A" w:rsidRDefault="001C1EAF" w:rsidP="00CA1921">
            <w:pPr>
              <w:adjustRightInd w:val="0"/>
              <w:spacing w:before="60" w:after="60"/>
              <w:rPr>
                <w:rFonts w:cstheme="minorHAnsi"/>
                <w:color w:val="000000"/>
                <w:szCs w:val="12"/>
              </w:rPr>
            </w:pPr>
            <w:r w:rsidRPr="0030192A">
              <w:rPr>
                <w:rFonts w:cstheme="minorHAnsi"/>
                <w:color w:val="000000"/>
                <w:szCs w:val="12"/>
              </w:rPr>
              <w:t>Patient Post-</w:t>
            </w:r>
          </w:p>
          <w:p w14:paraId="703441CF" w14:textId="7CAE719D" w:rsidR="001C1EAF" w:rsidRPr="0030192A" w:rsidRDefault="001C1EAF" w:rsidP="00CA1921">
            <w:pPr>
              <w:adjustRightInd w:val="0"/>
              <w:spacing w:before="60" w:after="60"/>
              <w:rPr>
                <w:rFonts w:cstheme="minorHAnsi"/>
                <w:color w:val="000000"/>
                <w:szCs w:val="12"/>
              </w:rPr>
            </w:pPr>
            <w:r w:rsidRPr="0030192A">
              <w:rPr>
                <w:rFonts w:cstheme="minorHAnsi"/>
                <w:color w:val="000000"/>
                <w:szCs w:val="12"/>
              </w:rPr>
              <w:t>Treatment Visit</w:t>
            </w:r>
          </w:p>
        </w:tc>
        <w:tc>
          <w:tcPr>
            <w:tcW w:w="4111" w:type="dxa"/>
            <w:gridSpan w:val="4"/>
            <w:tcBorders>
              <w:top w:val="single" w:sz="6" w:space="0" w:color="000000"/>
              <w:left w:val="single" w:sz="2" w:space="0" w:color="000000"/>
              <w:right w:val="single" w:sz="2" w:space="0" w:color="000000"/>
            </w:tcBorders>
            <w:shd w:val="clear" w:color="auto" w:fill="BBBBBB"/>
          </w:tcPr>
          <w:p w14:paraId="1FCD99A3" w14:textId="2A9D8B35" w:rsidR="001C1EAF" w:rsidRPr="0030192A" w:rsidRDefault="001C1EAF" w:rsidP="00344FBC">
            <w:pPr>
              <w:adjustRightInd w:val="0"/>
              <w:spacing w:before="60" w:after="60"/>
              <w:jc w:val="center"/>
              <w:rPr>
                <w:rFonts w:cstheme="minorHAnsi"/>
                <w:color w:val="000000"/>
                <w:szCs w:val="12"/>
              </w:rPr>
            </w:pPr>
            <w:r w:rsidRPr="0030192A">
              <w:rPr>
                <w:rFonts w:cstheme="minorHAnsi"/>
                <w:color w:val="000000"/>
                <w:szCs w:val="12"/>
              </w:rPr>
              <w:t>Mean or change from baseline (SD)</w:t>
            </w:r>
          </w:p>
        </w:tc>
        <w:tc>
          <w:tcPr>
            <w:tcW w:w="8364" w:type="dxa"/>
            <w:gridSpan w:val="4"/>
            <w:tcBorders>
              <w:top w:val="single" w:sz="6" w:space="0" w:color="000000"/>
              <w:left w:val="single" w:sz="2" w:space="0" w:color="000000"/>
              <w:bottom w:val="single" w:sz="2" w:space="0" w:color="000000"/>
              <w:right w:val="single" w:sz="6" w:space="0" w:color="000000"/>
            </w:tcBorders>
            <w:shd w:val="clear" w:color="auto" w:fill="BBBBBB"/>
          </w:tcPr>
          <w:p w14:paraId="2D8BCA5F" w14:textId="77777777" w:rsidR="001C1EAF" w:rsidRPr="0030192A" w:rsidRDefault="001C1EAF" w:rsidP="00344FBC">
            <w:pPr>
              <w:adjustRightInd w:val="0"/>
              <w:spacing w:before="60" w:after="60"/>
              <w:jc w:val="center"/>
              <w:rPr>
                <w:rFonts w:cstheme="minorHAnsi"/>
                <w:color w:val="000000"/>
                <w:szCs w:val="12"/>
              </w:rPr>
            </w:pPr>
            <w:r w:rsidRPr="0030192A">
              <w:rPr>
                <w:rFonts w:cstheme="minorHAnsi"/>
                <w:color w:val="000000"/>
                <w:szCs w:val="12"/>
              </w:rPr>
              <w:t>Mean difference (95% CI), p-value</w:t>
            </w:r>
          </w:p>
        </w:tc>
      </w:tr>
      <w:tr w:rsidR="00DA5900" w:rsidRPr="00EF7F06" w14:paraId="1C420C0A" w14:textId="77777777" w:rsidTr="00C00394">
        <w:trPr>
          <w:cantSplit/>
          <w:tblHeader/>
          <w:jc w:val="center"/>
        </w:trPr>
        <w:tc>
          <w:tcPr>
            <w:tcW w:w="1559" w:type="dxa"/>
            <w:vMerge/>
            <w:tcBorders>
              <w:left w:val="single" w:sz="6" w:space="0" w:color="000000"/>
              <w:bottom w:val="single" w:sz="2" w:space="0" w:color="000000"/>
              <w:right w:val="nil"/>
            </w:tcBorders>
            <w:shd w:val="clear" w:color="auto" w:fill="BBBBBB"/>
            <w:tcMar>
              <w:left w:w="60" w:type="dxa"/>
              <w:right w:w="60" w:type="dxa"/>
            </w:tcMar>
            <w:vAlign w:val="bottom"/>
          </w:tcPr>
          <w:p w14:paraId="25A30BAC" w14:textId="7EC0D46B" w:rsidR="001C1EAF" w:rsidRPr="0030192A" w:rsidRDefault="001C1EAF" w:rsidP="005229F4">
            <w:pPr>
              <w:adjustRightInd w:val="0"/>
              <w:spacing w:before="60" w:after="60"/>
              <w:rPr>
                <w:rFonts w:cstheme="minorHAnsi"/>
                <w:color w:val="000000"/>
                <w:szCs w:val="12"/>
              </w:rPr>
            </w:pPr>
          </w:p>
        </w:tc>
        <w:tc>
          <w:tcPr>
            <w:tcW w:w="791" w:type="dxa"/>
            <w:tcBorders>
              <w:left w:val="single" w:sz="2" w:space="0" w:color="000000"/>
              <w:bottom w:val="single" w:sz="2" w:space="0" w:color="000000"/>
              <w:right w:val="single" w:sz="2" w:space="0" w:color="000000"/>
            </w:tcBorders>
            <w:shd w:val="clear" w:color="auto" w:fill="BBBBBB"/>
          </w:tcPr>
          <w:p w14:paraId="120F2959" w14:textId="0818EDA1" w:rsidR="001C1EAF" w:rsidRPr="0030192A" w:rsidRDefault="001C1EAF" w:rsidP="005229F4">
            <w:pPr>
              <w:adjustRightInd w:val="0"/>
              <w:spacing w:before="60" w:after="60"/>
              <w:jc w:val="center"/>
              <w:rPr>
                <w:rFonts w:cstheme="minorHAnsi"/>
                <w:color w:val="000000"/>
                <w:szCs w:val="12"/>
              </w:rPr>
            </w:pPr>
          </w:p>
        </w:tc>
        <w:tc>
          <w:tcPr>
            <w:tcW w:w="1194" w:type="dxa"/>
            <w:tcBorders>
              <w:top w:val="nil"/>
              <w:left w:val="single" w:sz="2" w:space="0" w:color="000000"/>
              <w:bottom w:val="single" w:sz="2" w:space="0" w:color="000000"/>
              <w:right w:val="nil"/>
            </w:tcBorders>
            <w:shd w:val="clear" w:color="auto" w:fill="BBBBBB"/>
            <w:tcMar>
              <w:left w:w="60" w:type="dxa"/>
              <w:right w:w="60" w:type="dxa"/>
            </w:tcMar>
            <w:vAlign w:val="bottom"/>
          </w:tcPr>
          <w:p w14:paraId="7B038804" w14:textId="7CED5A0C" w:rsidR="001C1EAF" w:rsidRPr="0030192A" w:rsidRDefault="00F05432" w:rsidP="005229F4">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p>
        </w:tc>
        <w:tc>
          <w:tcPr>
            <w:tcW w:w="1134" w:type="dxa"/>
            <w:tcBorders>
              <w:top w:val="nil"/>
              <w:left w:val="single" w:sz="2" w:space="0" w:color="000000"/>
              <w:bottom w:val="single" w:sz="2" w:space="0" w:color="000000"/>
              <w:right w:val="nil"/>
            </w:tcBorders>
            <w:shd w:val="clear" w:color="auto" w:fill="BBBBBB"/>
            <w:tcMar>
              <w:left w:w="60" w:type="dxa"/>
              <w:right w:w="60" w:type="dxa"/>
            </w:tcMar>
            <w:vAlign w:val="bottom"/>
          </w:tcPr>
          <w:p w14:paraId="51860D0B" w14:textId="17286833" w:rsidR="001C1EAF" w:rsidRPr="0030192A" w:rsidRDefault="00F05432" w:rsidP="005229F4">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p>
        </w:tc>
        <w:tc>
          <w:tcPr>
            <w:tcW w:w="992" w:type="dxa"/>
            <w:tcBorders>
              <w:top w:val="nil"/>
              <w:left w:val="single" w:sz="2" w:space="0" w:color="000000"/>
              <w:bottom w:val="single" w:sz="2" w:space="0" w:color="000000"/>
              <w:right w:val="nil"/>
            </w:tcBorders>
            <w:shd w:val="clear" w:color="auto" w:fill="BBBBBB"/>
            <w:tcMar>
              <w:left w:w="60" w:type="dxa"/>
              <w:right w:w="60" w:type="dxa"/>
            </w:tcMar>
            <w:vAlign w:val="bottom"/>
          </w:tcPr>
          <w:p w14:paraId="1EAF481F" w14:textId="66E36BFF" w:rsidR="001C1EAF" w:rsidRPr="0030192A" w:rsidRDefault="00B5330B" w:rsidP="005229F4">
            <w:pPr>
              <w:adjustRightInd w:val="0"/>
              <w:spacing w:before="60" w:after="60"/>
              <w:jc w:val="center"/>
              <w:rPr>
                <w:rFonts w:cstheme="minorHAnsi"/>
                <w:color w:val="000000"/>
                <w:szCs w:val="12"/>
              </w:rPr>
            </w:pPr>
            <w:r w:rsidRPr="0030192A">
              <w:rPr>
                <w:rFonts w:cstheme="minorHAnsi"/>
                <w:color w:val="000000"/>
                <w:szCs w:val="12"/>
              </w:rPr>
              <w:t>Placebo</w:t>
            </w:r>
          </w:p>
        </w:tc>
        <w:tc>
          <w:tcPr>
            <w:tcW w:w="912" w:type="dxa"/>
            <w:tcBorders>
              <w:top w:val="nil"/>
              <w:left w:val="single" w:sz="2" w:space="0" w:color="000000"/>
              <w:bottom w:val="single" w:sz="2" w:space="0" w:color="000000"/>
              <w:right w:val="single" w:sz="2" w:space="0" w:color="000000"/>
            </w:tcBorders>
            <w:shd w:val="clear" w:color="auto" w:fill="BBBBBB"/>
          </w:tcPr>
          <w:p w14:paraId="456EA108" w14:textId="77777777" w:rsidR="001C1EAF" w:rsidRPr="0030192A" w:rsidRDefault="001C1EAF" w:rsidP="005229F4">
            <w:pPr>
              <w:adjustRightInd w:val="0"/>
              <w:spacing w:before="60" w:after="60"/>
              <w:jc w:val="center"/>
              <w:rPr>
                <w:rFonts w:cstheme="minorHAnsi"/>
                <w:color w:val="000000"/>
                <w:szCs w:val="12"/>
              </w:rPr>
            </w:pPr>
          </w:p>
        </w:tc>
        <w:tc>
          <w:tcPr>
            <w:tcW w:w="2408" w:type="dxa"/>
            <w:tcBorders>
              <w:top w:val="nil"/>
              <w:left w:val="single" w:sz="2" w:space="0" w:color="000000"/>
              <w:bottom w:val="single" w:sz="2" w:space="0" w:color="000000"/>
              <w:right w:val="nil"/>
            </w:tcBorders>
            <w:shd w:val="clear" w:color="auto" w:fill="BBBBBB"/>
            <w:tcMar>
              <w:left w:w="60" w:type="dxa"/>
              <w:right w:w="60" w:type="dxa"/>
            </w:tcMar>
            <w:vAlign w:val="bottom"/>
          </w:tcPr>
          <w:p w14:paraId="40248C98" w14:textId="1557A476" w:rsidR="001C1EAF" w:rsidRPr="0030192A" w:rsidRDefault="00F05432" w:rsidP="005229F4">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r w:rsidR="001C1EAF" w:rsidRPr="0030192A">
              <w:rPr>
                <w:rFonts w:cstheme="minorHAnsi"/>
                <w:color w:val="000000"/>
                <w:szCs w:val="12"/>
              </w:rPr>
              <w:t xml:space="preserve"> vs </w:t>
            </w:r>
            <w:r w:rsidR="00B5330B" w:rsidRPr="0030192A">
              <w:rPr>
                <w:rFonts w:cstheme="minorHAnsi"/>
                <w:color w:val="000000"/>
                <w:szCs w:val="12"/>
              </w:rPr>
              <w:t>Placebo</w:t>
            </w:r>
          </w:p>
        </w:tc>
        <w:tc>
          <w:tcPr>
            <w:tcW w:w="2410" w:type="dxa"/>
            <w:tcBorders>
              <w:top w:val="nil"/>
              <w:left w:val="single" w:sz="2" w:space="0" w:color="000000"/>
              <w:bottom w:val="single" w:sz="2" w:space="0" w:color="000000"/>
              <w:right w:val="nil"/>
            </w:tcBorders>
            <w:shd w:val="clear" w:color="auto" w:fill="BBBBBB"/>
            <w:tcMar>
              <w:left w:w="60" w:type="dxa"/>
              <w:right w:w="60" w:type="dxa"/>
            </w:tcMar>
            <w:vAlign w:val="bottom"/>
          </w:tcPr>
          <w:p w14:paraId="55327125" w14:textId="48FDE65E" w:rsidR="001C1EAF" w:rsidRPr="0030192A" w:rsidRDefault="00F05432" w:rsidP="005229F4">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r w:rsidR="001C1EAF" w:rsidRPr="0030192A">
              <w:rPr>
                <w:rFonts w:cstheme="minorHAnsi"/>
                <w:color w:val="000000"/>
                <w:szCs w:val="12"/>
              </w:rPr>
              <w:t xml:space="preserve"> vs </w:t>
            </w:r>
            <w:r w:rsidR="00B5330B" w:rsidRPr="0030192A">
              <w:rPr>
                <w:rFonts w:cstheme="minorHAnsi"/>
                <w:color w:val="000000"/>
                <w:szCs w:val="12"/>
              </w:rPr>
              <w:t>Placebo</w:t>
            </w:r>
          </w:p>
        </w:tc>
        <w:tc>
          <w:tcPr>
            <w:tcW w:w="2634" w:type="dxa"/>
            <w:tcBorders>
              <w:top w:val="nil"/>
              <w:left w:val="single" w:sz="2" w:space="0" w:color="000000"/>
              <w:bottom w:val="single" w:sz="2" w:space="0" w:color="000000"/>
              <w:right w:val="single" w:sz="6" w:space="0" w:color="000000"/>
            </w:tcBorders>
            <w:shd w:val="clear" w:color="auto" w:fill="BBBBBB"/>
            <w:tcMar>
              <w:left w:w="60" w:type="dxa"/>
              <w:right w:w="60" w:type="dxa"/>
            </w:tcMar>
            <w:vAlign w:val="bottom"/>
          </w:tcPr>
          <w:p w14:paraId="0B2B6EB0" w14:textId="392F196C" w:rsidR="001C1EAF" w:rsidRPr="00EF7F06" w:rsidRDefault="00F05432" w:rsidP="005229F4">
            <w:pPr>
              <w:adjustRightInd w:val="0"/>
              <w:spacing w:before="60" w:after="60"/>
              <w:jc w:val="center"/>
              <w:rPr>
                <w:rFonts w:cstheme="minorHAnsi"/>
                <w:color w:val="000000"/>
                <w:szCs w:val="12"/>
                <w:lang w:val="nl-NL"/>
              </w:rPr>
            </w:pPr>
            <w:r w:rsidRPr="00EF7F06">
              <w:rPr>
                <w:rFonts w:cstheme="minorHAnsi"/>
                <w:color w:val="000000"/>
                <w:szCs w:val="12"/>
                <w:lang w:val="nl-NL"/>
              </w:rPr>
              <w:t>IVM-3x</w:t>
            </w:r>
            <w:r w:rsidR="000950DD" w:rsidRPr="00EF7F06">
              <w:rPr>
                <w:rFonts w:cstheme="minorHAnsi"/>
                <w:color w:val="000000"/>
                <w:szCs w:val="12"/>
                <w:lang w:val="nl-NL"/>
              </w:rPr>
              <w:t>600</w:t>
            </w:r>
            <w:r w:rsidR="001C1EAF" w:rsidRPr="00EF7F06">
              <w:rPr>
                <w:rFonts w:cstheme="minorHAnsi"/>
                <w:color w:val="000000"/>
                <w:szCs w:val="12"/>
                <w:lang w:val="nl-NL"/>
              </w:rPr>
              <w:t xml:space="preserve"> vs </w:t>
            </w:r>
            <w:r w:rsidRPr="00EF7F06">
              <w:rPr>
                <w:rFonts w:cstheme="minorHAnsi"/>
                <w:color w:val="000000"/>
                <w:szCs w:val="12"/>
                <w:lang w:val="nl-NL"/>
              </w:rPr>
              <w:t>IVM-3x</w:t>
            </w:r>
            <w:r w:rsidR="000950DD" w:rsidRPr="00EF7F06">
              <w:rPr>
                <w:rFonts w:cstheme="minorHAnsi"/>
                <w:color w:val="000000"/>
                <w:szCs w:val="12"/>
                <w:lang w:val="nl-NL"/>
              </w:rPr>
              <w:t>300</w:t>
            </w:r>
          </w:p>
        </w:tc>
      </w:tr>
      <w:tr w:rsidR="00DA5900" w:rsidRPr="0030192A" w14:paraId="770DB562" w14:textId="77777777" w:rsidTr="00C00394">
        <w:trPr>
          <w:cantSplit/>
          <w:jc w:val="center"/>
        </w:trPr>
        <w:tc>
          <w:tcPr>
            <w:tcW w:w="1559" w:type="dxa"/>
            <w:tcBorders>
              <w:top w:val="nil"/>
              <w:left w:val="single" w:sz="6" w:space="0" w:color="000000"/>
              <w:bottom w:val="single" w:sz="2" w:space="0" w:color="000000"/>
              <w:right w:val="nil"/>
            </w:tcBorders>
            <w:shd w:val="clear" w:color="auto" w:fill="FFFFFF"/>
            <w:tcMar>
              <w:left w:w="60" w:type="dxa"/>
              <w:right w:w="60" w:type="dxa"/>
            </w:tcMar>
          </w:tcPr>
          <w:p w14:paraId="2CD494A8" w14:textId="77777777" w:rsidR="001C1EAF" w:rsidRPr="0030192A" w:rsidRDefault="001C1EAF" w:rsidP="00344FBC">
            <w:pPr>
              <w:adjustRightInd w:val="0"/>
              <w:spacing w:before="60" w:after="60"/>
              <w:rPr>
                <w:rFonts w:cstheme="minorHAnsi"/>
                <w:color w:val="000000"/>
                <w:szCs w:val="12"/>
              </w:rPr>
            </w:pPr>
            <w:r w:rsidRPr="0030192A">
              <w:rPr>
                <w:rFonts w:cstheme="minorHAnsi"/>
                <w:color w:val="000000"/>
                <w:szCs w:val="12"/>
              </w:rPr>
              <w:t>Day 0</w:t>
            </w:r>
          </w:p>
        </w:tc>
        <w:tc>
          <w:tcPr>
            <w:tcW w:w="791" w:type="dxa"/>
            <w:tcBorders>
              <w:top w:val="nil"/>
              <w:left w:val="single" w:sz="2" w:space="0" w:color="000000"/>
              <w:bottom w:val="single" w:sz="2" w:space="0" w:color="000000"/>
              <w:right w:val="single" w:sz="2" w:space="0" w:color="000000"/>
            </w:tcBorders>
            <w:shd w:val="clear" w:color="auto" w:fill="FFFFFF"/>
          </w:tcPr>
          <w:p w14:paraId="485C9EC6" w14:textId="61FAA0E4" w:rsidR="001C1EAF" w:rsidRPr="0030192A" w:rsidRDefault="001C1EAF" w:rsidP="00344FBC">
            <w:pPr>
              <w:adjustRightInd w:val="0"/>
              <w:spacing w:before="60" w:after="60"/>
              <w:jc w:val="right"/>
              <w:rPr>
                <w:rFonts w:cstheme="minorHAnsi"/>
                <w:color w:val="000000"/>
              </w:rPr>
            </w:pPr>
            <w:r w:rsidRPr="0030192A">
              <w:rPr>
                <w:rFonts w:cstheme="minorHAnsi"/>
                <w:color w:val="000000"/>
              </w:rPr>
              <w:t>Mean</w:t>
            </w:r>
          </w:p>
        </w:tc>
        <w:tc>
          <w:tcPr>
            <w:tcW w:w="1194" w:type="dxa"/>
            <w:tcBorders>
              <w:top w:val="nil"/>
              <w:left w:val="single" w:sz="2" w:space="0" w:color="000000"/>
              <w:bottom w:val="single" w:sz="2" w:space="0" w:color="000000"/>
              <w:right w:val="nil"/>
            </w:tcBorders>
            <w:shd w:val="clear" w:color="auto" w:fill="FFFFFF"/>
            <w:tcMar>
              <w:left w:w="60" w:type="dxa"/>
              <w:right w:w="60" w:type="dxa"/>
            </w:tcMar>
          </w:tcPr>
          <w:p w14:paraId="7257AD45" w14:textId="6AB1F6F9" w:rsidR="001C1EAF" w:rsidRPr="0030192A" w:rsidRDefault="001C1EAF" w:rsidP="00344FBC">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GEE_pupil_one_model_means!R2C2 \t \* MERGEFORMAT </w:instrText>
            </w:r>
            <w:r w:rsidRPr="0030192A">
              <w:rPr>
                <w:rFonts w:cstheme="minorHAnsi"/>
                <w:color w:val="000000"/>
              </w:rPr>
              <w:fldChar w:fldCharType="separate"/>
            </w:r>
            <w:r w:rsidRPr="0030192A">
              <w:rPr>
                <w:rFonts w:cstheme="minorHAnsi"/>
              </w:rPr>
              <w:t>4.2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GEE_pupil_one_model_means!R2C3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289F31C5" w14:textId="33F59AD5" w:rsidR="001C1EAF" w:rsidRPr="0030192A" w:rsidRDefault="001C1EAF" w:rsidP="00344FBC">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GEE_pupil_one_model_means!R2C4 \t \* MERGEFORMAT </w:instrText>
            </w:r>
            <w:r w:rsidRPr="0030192A">
              <w:rPr>
                <w:rFonts w:cstheme="minorHAnsi"/>
                <w:color w:val="000000"/>
              </w:rPr>
              <w:fldChar w:fldCharType="separate"/>
            </w:r>
            <w:r w:rsidRPr="0030192A">
              <w:rPr>
                <w:rFonts w:cstheme="minorHAnsi"/>
              </w:rPr>
              <w:t>4.2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GEE_pupil_one_model_means!R2C5 \t \* MERGEFORMAT </w:instrText>
            </w:r>
            <w:r w:rsidRPr="0030192A">
              <w:rPr>
                <w:rFonts w:cstheme="minorHAnsi"/>
                <w:color w:val="000000"/>
              </w:rPr>
              <w:fldChar w:fldCharType="separate"/>
            </w:r>
            <w:r w:rsidRPr="0030192A">
              <w:rPr>
                <w:rFonts w:cstheme="minorHAnsi"/>
              </w:rPr>
              <w:t>0.7</w:t>
            </w:r>
            <w:r w:rsidRPr="0030192A">
              <w:rPr>
                <w:rFonts w:cstheme="minorHAnsi"/>
                <w:color w:val="000000"/>
              </w:rPr>
              <w:fldChar w:fldCharType="end"/>
            </w:r>
            <w:r w:rsidRPr="0030192A">
              <w:rPr>
                <w:rFonts w:cstheme="minorHAnsi"/>
                <w:color w:val="000000"/>
              </w:rPr>
              <w:t>)</w:t>
            </w:r>
          </w:p>
        </w:tc>
        <w:tc>
          <w:tcPr>
            <w:tcW w:w="992" w:type="dxa"/>
            <w:tcBorders>
              <w:top w:val="nil"/>
              <w:left w:val="single" w:sz="2" w:space="0" w:color="000000"/>
              <w:bottom w:val="single" w:sz="2" w:space="0" w:color="000000"/>
              <w:right w:val="nil"/>
            </w:tcBorders>
            <w:shd w:val="clear" w:color="auto" w:fill="FFFFFF"/>
            <w:tcMar>
              <w:left w:w="60" w:type="dxa"/>
              <w:right w:w="60" w:type="dxa"/>
            </w:tcMar>
          </w:tcPr>
          <w:p w14:paraId="7E451639" w14:textId="691A03A7" w:rsidR="001C1EAF" w:rsidRPr="0030192A" w:rsidRDefault="001C1EAF" w:rsidP="00344FBC">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GEE_pupil_one_model_means!R2C6 \t \* MERGEFORMAT </w:instrText>
            </w:r>
            <w:r w:rsidRPr="0030192A">
              <w:rPr>
                <w:rFonts w:cstheme="minorHAnsi"/>
                <w:color w:val="000000"/>
              </w:rPr>
              <w:fldChar w:fldCharType="separate"/>
            </w:r>
            <w:r w:rsidRPr="0030192A">
              <w:rPr>
                <w:rFonts w:cstheme="minorHAnsi"/>
              </w:rPr>
              <w:t>4.4</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GEE_pupil_one_model_means!R2C7 \t \* MERGEFORMAT </w:instrText>
            </w:r>
            <w:r w:rsidRPr="0030192A">
              <w:rPr>
                <w:rFonts w:cstheme="minorHAnsi"/>
                <w:color w:val="000000"/>
              </w:rPr>
              <w:fldChar w:fldCharType="separate"/>
            </w:r>
            <w:r w:rsidRPr="0030192A">
              <w:rPr>
                <w:rFonts w:cstheme="minorHAnsi"/>
              </w:rPr>
              <w:t>0.7</w:t>
            </w:r>
            <w:r w:rsidRPr="0030192A">
              <w:rPr>
                <w:rFonts w:cstheme="minorHAnsi"/>
                <w:color w:val="000000"/>
              </w:rPr>
              <w:fldChar w:fldCharType="end"/>
            </w:r>
            <w:r w:rsidRPr="0030192A">
              <w:rPr>
                <w:rFonts w:cstheme="minorHAnsi"/>
                <w:color w:val="000000"/>
              </w:rPr>
              <w:t>)</w:t>
            </w:r>
          </w:p>
        </w:tc>
        <w:tc>
          <w:tcPr>
            <w:tcW w:w="912" w:type="dxa"/>
            <w:tcBorders>
              <w:top w:val="nil"/>
              <w:left w:val="single" w:sz="2" w:space="0" w:color="000000"/>
              <w:bottom w:val="single" w:sz="2" w:space="0" w:color="000000"/>
              <w:right w:val="single" w:sz="2" w:space="0" w:color="000000"/>
            </w:tcBorders>
            <w:shd w:val="clear" w:color="auto" w:fill="FFFFFF"/>
          </w:tcPr>
          <w:p w14:paraId="3B7289BC" w14:textId="77777777" w:rsidR="001C1EAF" w:rsidRPr="0030192A" w:rsidRDefault="001C1EAF" w:rsidP="00344FBC">
            <w:pPr>
              <w:adjustRightInd w:val="0"/>
              <w:spacing w:before="60" w:after="60"/>
              <w:rPr>
                <w:rFonts w:cstheme="minorHAnsi"/>
                <w:color w:val="000000"/>
              </w:rPr>
            </w:pPr>
            <w:r w:rsidRPr="0030192A">
              <w:rPr>
                <w:rFonts w:cstheme="minorHAnsi"/>
                <w:color w:val="000000"/>
              </w:rPr>
              <w:t>Crude</w:t>
            </w:r>
          </w:p>
        </w:tc>
        <w:tc>
          <w:tcPr>
            <w:tcW w:w="2408" w:type="dxa"/>
            <w:tcBorders>
              <w:top w:val="nil"/>
              <w:left w:val="single" w:sz="2" w:space="0" w:color="000000"/>
              <w:bottom w:val="single" w:sz="2" w:space="0" w:color="000000"/>
              <w:right w:val="nil"/>
            </w:tcBorders>
            <w:shd w:val="clear" w:color="auto" w:fill="FFFFFF"/>
            <w:tcMar>
              <w:left w:w="60" w:type="dxa"/>
              <w:right w:w="60" w:type="dxa"/>
            </w:tcMar>
          </w:tcPr>
          <w:p w14:paraId="341AC30B" w14:textId="5F6D475A" w:rsidR="001C1EAF" w:rsidRPr="0030192A" w:rsidRDefault="001C1EAF" w:rsidP="00344FB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-0.21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-0.47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0.05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0.12</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FFFFFF"/>
            <w:tcMar>
              <w:left w:w="60" w:type="dxa"/>
              <w:right w:w="60" w:type="dxa"/>
            </w:tcMar>
          </w:tcPr>
          <w:p w14:paraId="01B95D5C" w14:textId="52F95664" w:rsidR="001C1EAF" w:rsidRPr="0030192A" w:rsidRDefault="001C1EAF" w:rsidP="00344FB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-0.15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-0.41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GEE_pupil_one_model_means!R2C14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0.11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GEE_pupil_one_model_means!R2C15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0.27</w:t>
            </w:r>
            <w:r w:rsidRPr="0030192A">
              <w:rPr>
                <w:rFonts w:cstheme="minorHAnsi"/>
                <w:color w:val="000000"/>
                <w:szCs w:val="12"/>
              </w:rPr>
              <w:fldChar w:fldCharType="end"/>
            </w:r>
          </w:p>
        </w:tc>
        <w:tc>
          <w:tcPr>
            <w:tcW w:w="2634"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F3F362A" w14:textId="320BC702" w:rsidR="001C1EAF" w:rsidRPr="0030192A" w:rsidRDefault="001C1EAF" w:rsidP="00344FB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GEE_pupil_one_model_means!R2C16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-0.06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GEE_pupil_one_model_means!R2C17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-0.32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GEE_pupil_one_model_means!R2C18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0.20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GEE_pupil_one_model_means!R2C19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0.63</w:t>
            </w:r>
            <w:r w:rsidRPr="0030192A">
              <w:rPr>
                <w:rFonts w:cstheme="minorHAnsi"/>
                <w:color w:val="000000"/>
                <w:szCs w:val="12"/>
              </w:rPr>
              <w:fldChar w:fldCharType="end"/>
            </w:r>
          </w:p>
        </w:tc>
      </w:tr>
      <w:tr w:rsidR="00DA5900" w:rsidRPr="0030192A" w14:paraId="6CE832BC" w14:textId="77777777" w:rsidTr="00C00394">
        <w:trPr>
          <w:cantSplit/>
          <w:jc w:val="center"/>
        </w:trPr>
        <w:tc>
          <w:tcPr>
            <w:tcW w:w="1559" w:type="dxa"/>
            <w:tcBorders>
              <w:top w:val="nil"/>
              <w:left w:val="single" w:sz="6" w:space="0" w:color="000000"/>
              <w:bottom w:val="single" w:sz="2" w:space="0" w:color="000000"/>
              <w:right w:val="nil"/>
            </w:tcBorders>
            <w:shd w:val="clear" w:color="auto" w:fill="FFFFFF"/>
            <w:tcMar>
              <w:left w:w="60" w:type="dxa"/>
              <w:right w:w="60" w:type="dxa"/>
            </w:tcMar>
          </w:tcPr>
          <w:p w14:paraId="63F4766C" w14:textId="77777777" w:rsidR="001C1EAF" w:rsidRPr="0030192A" w:rsidRDefault="001C1EAF" w:rsidP="00344FBC">
            <w:pPr>
              <w:adjustRightInd w:val="0"/>
              <w:spacing w:before="60" w:after="60"/>
              <w:rPr>
                <w:rFonts w:cstheme="minorHAnsi"/>
                <w:color w:val="000000"/>
                <w:szCs w:val="12"/>
              </w:rPr>
            </w:pPr>
          </w:p>
        </w:tc>
        <w:tc>
          <w:tcPr>
            <w:tcW w:w="791" w:type="dxa"/>
            <w:tcBorders>
              <w:top w:val="nil"/>
              <w:left w:val="single" w:sz="2" w:space="0" w:color="000000"/>
              <w:bottom w:val="single" w:sz="2" w:space="0" w:color="000000"/>
              <w:right w:val="single" w:sz="2" w:space="0" w:color="000000"/>
            </w:tcBorders>
            <w:shd w:val="clear" w:color="auto" w:fill="FFFFFF"/>
          </w:tcPr>
          <w:p w14:paraId="5E53C3BE" w14:textId="77777777" w:rsidR="001C1EAF" w:rsidRPr="0030192A" w:rsidRDefault="001C1EAF" w:rsidP="00344FBC">
            <w:pPr>
              <w:adjustRightInd w:val="0"/>
              <w:spacing w:before="60" w:after="60"/>
              <w:jc w:val="right"/>
              <w:rPr>
                <w:rFonts w:cstheme="minorHAnsi"/>
                <w:color w:val="000000"/>
              </w:rPr>
            </w:pPr>
          </w:p>
        </w:tc>
        <w:tc>
          <w:tcPr>
            <w:tcW w:w="1194" w:type="dxa"/>
            <w:tcBorders>
              <w:top w:val="nil"/>
              <w:left w:val="single" w:sz="2" w:space="0" w:color="000000"/>
              <w:bottom w:val="single" w:sz="2" w:space="0" w:color="000000"/>
              <w:right w:val="nil"/>
            </w:tcBorders>
            <w:shd w:val="clear" w:color="auto" w:fill="FFFFFF"/>
            <w:tcMar>
              <w:left w:w="60" w:type="dxa"/>
              <w:right w:w="60" w:type="dxa"/>
            </w:tcMar>
          </w:tcPr>
          <w:p w14:paraId="346FF6F6" w14:textId="2443F67C" w:rsidR="001C1EAF" w:rsidRPr="0030192A" w:rsidRDefault="001C1EAF" w:rsidP="00344FBC">
            <w:pPr>
              <w:adjustRightInd w:val="0"/>
              <w:spacing w:before="60" w:after="60"/>
              <w:jc w:val="right"/>
              <w:rPr>
                <w:rFonts w:cstheme="minorHAnsi"/>
                <w:color w:val="000000"/>
              </w:rPr>
            </w:pP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4661FA28" w14:textId="77777777" w:rsidR="001C1EAF" w:rsidRPr="0030192A" w:rsidRDefault="001C1EAF" w:rsidP="00344FBC">
            <w:pPr>
              <w:adjustRightInd w:val="0"/>
              <w:spacing w:before="60" w:after="60"/>
              <w:jc w:val="right"/>
              <w:rPr>
                <w:rFonts w:cstheme="minorHAnsi"/>
                <w:color w:val="000000"/>
              </w:rPr>
            </w:pPr>
          </w:p>
        </w:tc>
        <w:tc>
          <w:tcPr>
            <w:tcW w:w="992" w:type="dxa"/>
            <w:tcBorders>
              <w:top w:val="nil"/>
              <w:left w:val="single" w:sz="2" w:space="0" w:color="000000"/>
              <w:bottom w:val="single" w:sz="2" w:space="0" w:color="000000"/>
              <w:right w:val="nil"/>
            </w:tcBorders>
            <w:shd w:val="clear" w:color="auto" w:fill="FFFFFF"/>
            <w:tcMar>
              <w:left w:w="60" w:type="dxa"/>
              <w:right w:w="60" w:type="dxa"/>
            </w:tcMar>
          </w:tcPr>
          <w:p w14:paraId="37C6B29D" w14:textId="77777777" w:rsidR="001C1EAF" w:rsidRPr="0030192A" w:rsidRDefault="001C1EAF" w:rsidP="00344FBC">
            <w:pPr>
              <w:adjustRightInd w:val="0"/>
              <w:spacing w:before="60" w:after="60"/>
              <w:jc w:val="right"/>
              <w:rPr>
                <w:rFonts w:cstheme="minorHAnsi"/>
                <w:color w:val="000000"/>
              </w:rPr>
            </w:pPr>
          </w:p>
        </w:tc>
        <w:tc>
          <w:tcPr>
            <w:tcW w:w="912" w:type="dxa"/>
            <w:tcBorders>
              <w:top w:val="nil"/>
              <w:left w:val="single" w:sz="2" w:space="0" w:color="000000"/>
              <w:bottom w:val="single" w:sz="2" w:space="0" w:color="000000"/>
              <w:right w:val="single" w:sz="2" w:space="0" w:color="000000"/>
            </w:tcBorders>
            <w:shd w:val="clear" w:color="auto" w:fill="FFFFFF"/>
          </w:tcPr>
          <w:p w14:paraId="5CBF01F5" w14:textId="77777777" w:rsidR="001C1EAF" w:rsidRPr="0030192A" w:rsidRDefault="001C1EAF" w:rsidP="00344FBC">
            <w:pPr>
              <w:adjustRightInd w:val="0"/>
              <w:spacing w:before="60" w:after="60"/>
              <w:rPr>
                <w:rFonts w:cstheme="minorHAnsi"/>
                <w:color w:val="000000"/>
              </w:rPr>
            </w:pPr>
            <w:r w:rsidRPr="0030192A">
              <w:rPr>
                <w:rFonts w:cstheme="minorHAnsi"/>
                <w:color w:val="000000"/>
              </w:rPr>
              <w:t>Adjusted</w:t>
            </w:r>
          </w:p>
        </w:tc>
        <w:tc>
          <w:tcPr>
            <w:tcW w:w="2408" w:type="dxa"/>
            <w:tcBorders>
              <w:top w:val="nil"/>
              <w:left w:val="single" w:sz="2" w:space="0" w:color="000000"/>
              <w:bottom w:val="single" w:sz="2" w:space="0" w:color="000000"/>
              <w:right w:val="nil"/>
            </w:tcBorders>
            <w:shd w:val="clear" w:color="auto" w:fill="FFFFFF"/>
            <w:tcMar>
              <w:left w:w="60" w:type="dxa"/>
              <w:right w:w="60" w:type="dxa"/>
            </w:tcMar>
          </w:tcPr>
          <w:p w14:paraId="26BAF470" w14:textId="57ADA74E" w:rsidR="001C1EAF" w:rsidRPr="0030192A" w:rsidRDefault="001C1EAF" w:rsidP="00344FB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-0.21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-0.48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0.05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0.11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FFFFFF"/>
            <w:tcMar>
              <w:left w:w="60" w:type="dxa"/>
              <w:right w:w="60" w:type="dxa"/>
            </w:tcMar>
          </w:tcPr>
          <w:p w14:paraId="6D403DC2" w14:textId="3F76BFD8" w:rsidR="001C1EAF" w:rsidRPr="0030192A" w:rsidRDefault="001C1EAF" w:rsidP="00344FB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-0.15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-0.41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GEE_pupil_adj_one_model_means!R2C14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0.12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GEE_pupil_adj_one_model_means!R2C15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0.28</w:t>
            </w:r>
            <w:r w:rsidRPr="0030192A">
              <w:rPr>
                <w:rFonts w:cstheme="minorHAnsi"/>
                <w:color w:val="000000"/>
                <w:szCs w:val="12"/>
              </w:rPr>
              <w:fldChar w:fldCharType="end"/>
            </w:r>
          </w:p>
        </w:tc>
        <w:tc>
          <w:tcPr>
            <w:tcW w:w="2634"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48E29D8" w14:textId="5574690F" w:rsidR="001C1EAF" w:rsidRPr="0030192A" w:rsidRDefault="001C1EAF" w:rsidP="00344FB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GEE_pupil_adj_one_model_means!R2C16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-0.07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GEE_pupil_adj_one_model_means!R2C17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-0.33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GEE_pupil_adj_one_model_means!R2C18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0.19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GEE_pupil_adj_one_model_means!R2C19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0.61</w:t>
            </w:r>
            <w:r w:rsidRPr="0030192A">
              <w:rPr>
                <w:rFonts w:cstheme="minorHAnsi"/>
                <w:color w:val="000000"/>
                <w:szCs w:val="12"/>
              </w:rPr>
              <w:fldChar w:fldCharType="end"/>
            </w:r>
          </w:p>
        </w:tc>
      </w:tr>
      <w:tr w:rsidR="00DA5900" w:rsidRPr="0030192A" w14:paraId="14817484" w14:textId="77777777" w:rsidTr="00C708AE">
        <w:trPr>
          <w:cantSplit/>
          <w:jc w:val="center"/>
        </w:trPr>
        <w:tc>
          <w:tcPr>
            <w:tcW w:w="1559"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22EF4C63" w14:textId="77777777" w:rsidR="001C1EAF" w:rsidRPr="0030192A" w:rsidRDefault="001C1EAF" w:rsidP="00344FBC">
            <w:pPr>
              <w:adjustRightInd w:val="0"/>
              <w:spacing w:before="60" w:after="60"/>
              <w:rPr>
                <w:rFonts w:cstheme="minorHAnsi"/>
                <w:color w:val="000000"/>
                <w:szCs w:val="12"/>
              </w:rPr>
            </w:pPr>
            <w:r w:rsidRPr="0030192A">
              <w:rPr>
                <w:rFonts w:cstheme="minorHAnsi"/>
                <w:color w:val="000000"/>
                <w:szCs w:val="12"/>
              </w:rPr>
              <w:t>Day 2</w:t>
            </w:r>
          </w:p>
        </w:tc>
        <w:tc>
          <w:tcPr>
            <w:tcW w:w="791" w:type="dxa"/>
            <w:tcBorders>
              <w:top w:val="nil"/>
              <w:left w:val="single" w:sz="2" w:space="0" w:color="000000"/>
              <w:bottom w:val="single" w:sz="2" w:space="0" w:color="000000"/>
              <w:right w:val="single" w:sz="2" w:space="0" w:color="000000"/>
            </w:tcBorders>
            <w:shd w:val="clear" w:color="auto" w:fill="E7E6E6" w:themeFill="background2"/>
          </w:tcPr>
          <w:p w14:paraId="02B28B73" w14:textId="0AFE2C9F" w:rsidR="001C1EAF" w:rsidRPr="0030192A" w:rsidRDefault="001C1EAF" w:rsidP="00344FBC">
            <w:pPr>
              <w:adjustRightInd w:val="0"/>
              <w:spacing w:before="60" w:after="60"/>
              <w:jc w:val="right"/>
              <w:rPr>
                <w:rFonts w:cstheme="minorHAnsi"/>
                <w:color w:val="000000"/>
              </w:rPr>
            </w:pPr>
            <w:r w:rsidRPr="0030192A">
              <w:rPr>
                <w:rFonts w:cstheme="minorHAnsi"/>
                <w:color w:val="000000"/>
              </w:rPr>
              <w:t>Mean</w:t>
            </w:r>
          </w:p>
        </w:tc>
        <w:tc>
          <w:tcPr>
            <w:tcW w:w="119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1522FA1" w14:textId="4E8941EA" w:rsidR="001C1EAF" w:rsidRPr="0030192A" w:rsidRDefault="001C1EAF" w:rsidP="00344FBC">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GEE_pupil_one_model_means!R3C2 \t \* MERGEFORMAT </w:instrText>
            </w:r>
            <w:r w:rsidRPr="0030192A">
              <w:rPr>
                <w:rFonts w:cstheme="minorHAnsi"/>
                <w:color w:val="000000"/>
              </w:rPr>
              <w:fldChar w:fldCharType="separate"/>
            </w:r>
            <w:r w:rsidRPr="0030192A">
              <w:rPr>
                <w:rFonts w:cstheme="minorHAnsi"/>
              </w:rPr>
              <w:t>4.3</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GEE_pupil_one_model_means!R3C3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8FA2022" w14:textId="0077E4D9" w:rsidR="001C1EAF" w:rsidRPr="0030192A" w:rsidRDefault="001C1EAF" w:rsidP="00344FBC">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GEE_pupil_one_model_means!R3C4 \t \* MERGEFORMAT </w:instrText>
            </w:r>
            <w:r w:rsidRPr="0030192A">
              <w:rPr>
                <w:rFonts w:cstheme="minorHAnsi"/>
                <w:color w:val="000000"/>
              </w:rPr>
              <w:fldChar w:fldCharType="separate"/>
            </w:r>
            <w:r w:rsidRPr="0030192A">
              <w:rPr>
                <w:rFonts w:cstheme="minorHAnsi"/>
              </w:rPr>
              <w:t>4.4</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GEE_pupil_one_model_means!R3C5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99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EAFA0BB" w14:textId="40F17593" w:rsidR="001C1EAF" w:rsidRPr="0030192A" w:rsidRDefault="001C1EAF" w:rsidP="00344FBC">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GEE_pupil_one_model_means!R3C6 \t \* MERGEFORMAT </w:instrText>
            </w:r>
            <w:r w:rsidRPr="0030192A">
              <w:rPr>
                <w:rFonts w:cstheme="minorHAnsi"/>
                <w:color w:val="000000"/>
              </w:rPr>
              <w:fldChar w:fldCharType="separate"/>
            </w:r>
            <w:r w:rsidRPr="0030192A">
              <w:rPr>
                <w:rFonts w:cstheme="minorHAnsi"/>
              </w:rPr>
              <w:t>4.5</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GEE_pupil_one_model_means!R3C7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912" w:type="dxa"/>
            <w:tcBorders>
              <w:top w:val="nil"/>
              <w:left w:val="single" w:sz="2" w:space="0" w:color="000000"/>
              <w:bottom w:val="single" w:sz="2" w:space="0" w:color="000000"/>
              <w:right w:val="single" w:sz="2" w:space="0" w:color="000000"/>
            </w:tcBorders>
            <w:shd w:val="clear" w:color="auto" w:fill="E7E6E6" w:themeFill="background2"/>
          </w:tcPr>
          <w:p w14:paraId="02B5DA63" w14:textId="77777777" w:rsidR="001C1EAF" w:rsidRPr="0030192A" w:rsidRDefault="001C1EAF" w:rsidP="00344FBC">
            <w:pPr>
              <w:adjustRightInd w:val="0"/>
              <w:spacing w:before="60" w:after="60"/>
              <w:rPr>
                <w:rFonts w:cstheme="minorHAnsi"/>
                <w:color w:val="000000"/>
              </w:rPr>
            </w:pPr>
            <w:r w:rsidRPr="0030192A">
              <w:rPr>
                <w:rFonts w:cstheme="minorHAnsi"/>
                <w:color w:val="000000"/>
              </w:rPr>
              <w:t>Crude</w:t>
            </w:r>
          </w:p>
        </w:tc>
        <w:tc>
          <w:tcPr>
            <w:tcW w:w="240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587C123" w14:textId="03F825CA" w:rsidR="001C1EAF" w:rsidRPr="0030192A" w:rsidRDefault="001C1EAF" w:rsidP="00344FB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-0.04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-0.22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0.13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0.64</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40925E6" w14:textId="0983C8C1" w:rsidR="001C1EAF" w:rsidRPr="0030192A" w:rsidRDefault="001C1EAF" w:rsidP="00344FB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0.03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-0.15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GEE_pupil_one_model_means!R3C14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0.22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GEE_pupil_one_model_means!R3C15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0.75</w:t>
            </w:r>
            <w:r w:rsidRPr="0030192A">
              <w:rPr>
                <w:rFonts w:cstheme="minorHAnsi"/>
                <w:color w:val="000000"/>
                <w:szCs w:val="12"/>
              </w:rPr>
              <w:fldChar w:fldCharType="end"/>
            </w:r>
          </w:p>
        </w:tc>
        <w:tc>
          <w:tcPr>
            <w:tcW w:w="2634"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3DFFAC4A" w14:textId="79647F1D" w:rsidR="001C1EAF" w:rsidRPr="0030192A" w:rsidRDefault="001C1EAF" w:rsidP="00344FB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GEE_pupil_one_model_means!R3C16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-0.07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GEE_pupil_one_model_means!R3C17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-0.26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GEE_pupil_one_model_means!R3C18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0.11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(LSTM)\\IVERMAL\\Statistics\\Analysis\\table070302.xlsx" GEE_pupil_one_model_means!R3C19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0.44</w:t>
            </w:r>
            <w:r w:rsidRPr="0030192A">
              <w:rPr>
                <w:rFonts w:cstheme="minorHAnsi"/>
                <w:color w:val="000000"/>
                <w:szCs w:val="12"/>
              </w:rPr>
              <w:fldChar w:fldCharType="end"/>
            </w:r>
          </w:p>
        </w:tc>
      </w:tr>
      <w:tr w:rsidR="00DA5900" w:rsidRPr="0030192A" w14:paraId="0CC97C07" w14:textId="77777777" w:rsidTr="00C708AE">
        <w:trPr>
          <w:cantSplit/>
          <w:jc w:val="center"/>
        </w:trPr>
        <w:tc>
          <w:tcPr>
            <w:tcW w:w="1559"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455FB96E" w14:textId="77777777" w:rsidR="003501E6" w:rsidRPr="0030192A" w:rsidRDefault="003501E6" w:rsidP="003501E6">
            <w:pPr>
              <w:adjustRightInd w:val="0"/>
              <w:spacing w:before="60" w:after="60"/>
              <w:rPr>
                <w:rFonts w:cstheme="minorHAnsi"/>
                <w:color w:val="000000"/>
                <w:szCs w:val="12"/>
              </w:rPr>
            </w:pPr>
          </w:p>
        </w:tc>
        <w:tc>
          <w:tcPr>
            <w:tcW w:w="791" w:type="dxa"/>
            <w:tcBorders>
              <w:top w:val="nil"/>
              <w:left w:val="single" w:sz="2" w:space="0" w:color="000000"/>
              <w:bottom w:val="single" w:sz="2" w:space="0" w:color="000000"/>
              <w:right w:val="single" w:sz="2" w:space="0" w:color="000000"/>
            </w:tcBorders>
            <w:shd w:val="clear" w:color="auto" w:fill="E7E6E6" w:themeFill="background2"/>
          </w:tcPr>
          <w:p w14:paraId="07674603" w14:textId="37A5F460" w:rsidR="003501E6" w:rsidRPr="0030192A" w:rsidRDefault="003501E6" w:rsidP="003501E6">
            <w:pPr>
              <w:adjustRightInd w:val="0"/>
              <w:spacing w:before="60" w:after="60"/>
              <w:jc w:val="right"/>
              <w:rPr>
                <w:rFonts w:cstheme="minorHAnsi"/>
                <w:color w:val="000000"/>
              </w:rPr>
            </w:pPr>
            <w:r w:rsidRPr="0030192A">
              <w:rPr>
                <w:rFonts w:cstheme="minorHAnsi"/>
                <w:color w:val="000000"/>
              </w:rPr>
              <w:t>Change</w:t>
            </w:r>
          </w:p>
        </w:tc>
        <w:tc>
          <w:tcPr>
            <w:tcW w:w="119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45983C3" w14:textId="7C33EC79"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GEE_pupil_one_model_vs_d00!R3C2 \t \* MERGEFORMAT </w:instrText>
            </w:r>
            <w:r w:rsidRPr="0030192A">
              <w:rPr>
                <w:rFonts w:cstheme="minorHAnsi"/>
                <w:color w:val="000000"/>
              </w:rPr>
              <w:fldChar w:fldCharType="separate"/>
            </w:r>
            <w:r w:rsidRPr="0030192A">
              <w:rPr>
                <w:rFonts w:cstheme="minorHAnsi"/>
              </w:rPr>
              <w:t>0.1</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GEE_pupil_one_model_vs_d00!R3C3 \t \* MERGEFORMAT </w:instrText>
            </w:r>
            <w:r w:rsidRPr="0030192A">
              <w:rPr>
                <w:rFonts w:cstheme="minorHAnsi"/>
                <w:color w:val="000000"/>
              </w:rPr>
              <w:fldChar w:fldCharType="separate"/>
            </w:r>
            <w:r w:rsidRPr="0030192A">
              <w:rPr>
                <w:rFonts w:cstheme="minorHAnsi"/>
              </w:rPr>
              <w:t>0.4</w:t>
            </w:r>
            <w:r w:rsidRPr="0030192A">
              <w:rPr>
                <w:rFonts w:cstheme="minorHAnsi"/>
                <w:color w:val="000000"/>
              </w:rPr>
              <w:fldChar w:fldCharType="end"/>
            </w:r>
            <w:r w:rsidRPr="0030192A">
              <w:rPr>
                <w:rFonts w:cstheme="minorHAnsi"/>
                <w:color w:val="000000"/>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920784C" w14:textId="6F03DC82"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GEE_pupil_one_model_vs_d00!R3C4 \t \* MERGEFORMAT </w:instrText>
            </w:r>
            <w:r w:rsidRPr="0030192A">
              <w:rPr>
                <w:rFonts w:cstheme="minorHAnsi"/>
                <w:color w:val="000000"/>
              </w:rPr>
              <w:fldChar w:fldCharType="separate"/>
            </w:r>
            <w:r w:rsidRPr="0030192A">
              <w:rPr>
                <w:rFonts w:cstheme="minorHAnsi"/>
              </w:rPr>
              <w:t>0.2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GEE_pupil_one_model_vs_d00!R3C5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99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DB3FF1B" w14:textId="022F5F7E"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GEE_pupil_one_model_vs_d00!R3C6 \t \* MERGEFORMAT </w:instrText>
            </w:r>
            <w:r w:rsidRPr="0030192A">
              <w:rPr>
                <w:rFonts w:cstheme="minorHAnsi"/>
                <w:color w:val="000000"/>
              </w:rPr>
              <w:fldChar w:fldCharType="separate"/>
            </w:r>
            <w:r w:rsidRPr="0030192A">
              <w:rPr>
                <w:rFonts w:cstheme="minorHAnsi"/>
              </w:rPr>
              <w:t>0.1</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GEE_pupil_one_model_vs_d00!R3C7 \t \* MERGEFORMAT </w:instrText>
            </w:r>
            <w:r w:rsidRPr="0030192A">
              <w:rPr>
                <w:rFonts w:cstheme="minorHAnsi"/>
                <w:color w:val="000000"/>
              </w:rPr>
              <w:fldChar w:fldCharType="separate"/>
            </w:r>
            <w:r w:rsidRPr="0030192A">
              <w:rPr>
                <w:rFonts w:cstheme="minorHAnsi"/>
              </w:rPr>
              <w:t>0.5</w:t>
            </w:r>
            <w:r w:rsidRPr="0030192A">
              <w:rPr>
                <w:rFonts w:cstheme="minorHAnsi"/>
                <w:color w:val="000000"/>
              </w:rPr>
              <w:fldChar w:fldCharType="end"/>
            </w:r>
            <w:r w:rsidRPr="0030192A">
              <w:rPr>
                <w:rFonts w:cstheme="minorHAnsi"/>
                <w:color w:val="000000"/>
              </w:rPr>
              <w:t>)</w:t>
            </w:r>
          </w:p>
        </w:tc>
        <w:tc>
          <w:tcPr>
            <w:tcW w:w="912" w:type="dxa"/>
            <w:tcBorders>
              <w:top w:val="nil"/>
              <w:left w:val="single" w:sz="2" w:space="0" w:color="000000"/>
              <w:bottom w:val="single" w:sz="2" w:space="0" w:color="000000"/>
              <w:right w:val="single" w:sz="2" w:space="0" w:color="000000"/>
            </w:tcBorders>
            <w:shd w:val="clear" w:color="auto" w:fill="E7E6E6" w:themeFill="background2"/>
          </w:tcPr>
          <w:p w14:paraId="2D4EA69F" w14:textId="77777777" w:rsidR="003501E6" w:rsidRPr="0030192A" w:rsidRDefault="003501E6" w:rsidP="003501E6">
            <w:pPr>
              <w:adjustRightInd w:val="0"/>
              <w:spacing w:before="60" w:after="60"/>
              <w:rPr>
                <w:rFonts w:cstheme="minorHAnsi"/>
                <w:color w:val="000000"/>
              </w:rPr>
            </w:pPr>
            <w:r w:rsidRPr="0030192A">
              <w:rPr>
                <w:rFonts w:cstheme="minorHAnsi"/>
                <w:color w:val="000000"/>
              </w:rPr>
              <w:t>Adjusted</w:t>
            </w:r>
          </w:p>
        </w:tc>
        <w:tc>
          <w:tcPr>
            <w:tcW w:w="240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D5AE652" w14:textId="01FE5E6D" w:rsidR="003501E6" w:rsidRPr="0030192A" w:rsidRDefault="003501E6" w:rsidP="003501E6">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-0.03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-0.21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0.14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0.71</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342B958" w14:textId="01B19526" w:rsidR="003501E6" w:rsidRPr="0030192A" w:rsidRDefault="003501E6" w:rsidP="003501E6">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0.04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-0.15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GEE_pupil_adj_one_model_means!R3C14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0.23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GEE_pupil_adj_one_model_means!R3C15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0.67</w:t>
            </w:r>
            <w:r w:rsidRPr="0030192A">
              <w:rPr>
                <w:rFonts w:cstheme="minorHAnsi"/>
                <w:color w:val="000000"/>
                <w:szCs w:val="12"/>
              </w:rPr>
              <w:fldChar w:fldCharType="end"/>
            </w:r>
          </w:p>
        </w:tc>
        <w:tc>
          <w:tcPr>
            <w:tcW w:w="2634"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11CD51D8" w14:textId="0E534E91" w:rsidR="003501E6" w:rsidRPr="0030192A" w:rsidRDefault="003501E6" w:rsidP="003501E6">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GEE_pupil_adj_one_model_means!R3C16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-0.07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GEE_pupil_adj_one_model_means!R3C17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-0.25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GEE_pupil_adj_one_model_means!R3C18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0.10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(LSTM)\\IVERMAL\\Statistics\\Analysis\\table070302_adj.xlsx" GEE_pupil_adj_one_model_means!R3C19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0.42</w:t>
            </w:r>
            <w:r w:rsidRPr="0030192A">
              <w:rPr>
                <w:rFonts w:cstheme="minorHAnsi"/>
                <w:color w:val="000000"/>
                <w:szCs w:val="12"/>
              </w:rPr>
              <w:fldChar w:fldCharType="end"/>
            </w:r>
          </w:p>
        </w:tc>
      </w:tr>
      <w:tr w:rsidR="00DA5900" w:rsidRPr="0030192A" w14:paraId="254ADA4D" w14:textId="77777777" w:rsidTr="00C00394">
        <w:trPr>
          <w:cantSplit/>
          <w:jc w:val="center"/>
        </w:trPr>
        <w:tc>
          <w:tcPr>
            <w:tcW w:w="1559" w:type="dxa"/>
            <w:tcBorders>
              <w:top w:val="nil"/>
              <w:left w:val="single" w:sz="6" w:space="0" w:color="000000"/>
              <w:bottom w:val="single" w:sz="2" w:space="0" w:color="000000"/>
              <w:right w:val="nil"/>
            </w:tcBorders>
            <w:shd w:val="clear" w:color="auto" w:fill="auto"/>
            <w:tcMar>
              <w:left w:w="60" w:type="dxa"/>
              <w:right w:w="60" w:type="dxa"/>
            </w:tcMar>
          </w:tcPr>
          <w:p w14:paraId="28A7C0A2" w14:textId="77777777" w:rsidR="001C1EAF" w:rsidRPr="0030192A" w:rsidRDefault="001C1EAF" w:rsidP="00344FBC">
            <w:pPr>
              <w:adjustRightInd w:val="0"/>
              <w:spacing w:before="60" w:after="60"/>
              <w:rPr>
                <w:rFonts w:cstheme="minorHAnsi"/>
                <w:color w:val="000000"/>
                <w:szCs w:val="12"/>
              </w:rPr>
            </w:pPr>
            <w:r w:rsidRPr="0030192A">
              <w:rPr>
                <w:rFonts w:cstheme="minorHAnsi"/>
                <w:color w:val="000000"/>
                <w:szCs w:val="12"/>
              </w:rPr>
              <w:t>Day 2+4h</w:t>
            </w:r>
          </w:p>
        </w:tc>
        <w:tc>
          <w:tcPr>
            <w:tcW w:w="791" w:type="dxa"/>
            <w:tcBorders>
              <w:top w:val="nil"/>
              <w:left w:val="single" w:sz="2" w:space="0" w:color="000000"/>
              <w:bottom w:val="single" w:sz="2" w:space="0" w:color="000000"/>
              <w:right w:val="single" w:sz="2" w:space="0" w:color="000000"/>
            </w:tcBorders>
          </w:tcPr>
          <w:p w14:paraId="29F85FDE" w14:textId="477805FD" w:rsidR="001C1EAF" w:rsidRPr="0030192A" w:rsidRDefault="001C1EAF" w:rsidP="00344FBC">
            <w:pPr>
              <w:adjustRightInd w:val="0"/>
              <w:spacing w:before="60" w:after="60"/>
              <w:jc w:val="right"/>
              <w:rPr>
                <w:rFonts w:cstheme="minorHAnsi"/>
                <w:color w:val="000000"/>
              </w:rPr>
            </w:pPr>
            <w:r w:rsidRPr="0030192A">
              <w:rPr>
                <w:rFonts w:cstheme="minorHAnsi"/>
                <w:color w:val="000000"/>
              </w:rPr>
              <w:t>Mean</w:t>
            </w:r>
          </w:p>
        </w:tc>
        <w:tc>
          <w:tcPr>
            <w:tcW w:w="1194" w:type="dxa"/>
            <w:tcBorders>
              <w:top w:val="nil"/>
              <w:left w:val="single" w:sz="2" w:space="0" w:color="000000"/>
              <w:bottom w:val="single" w:sz="2" w:space="0" w:color="000000"/>
              <w:right w:val="nil"/>
            </w:tcBorders>
            <w:shd w:val="clear" w:color="auto" w:fill="auto"/>
            <w:tcMar>
              <w:left w:w="60" w:type="dxa"/>
              <w:right w:w="60" w:type="dxa"/>
            </w:tcMar>
          </w:tcPr>
          <w:p w14:paraId="4695C125" w14:textId="1FF58B94" w:rsidR="001C1EAF" w:rsidRPr="0030192A" w:rsidRDefault="001C1EAF" w:rsidP="00344FBC">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GEE_pupil_one_model_means!R4C2 \t \* MERGEFORMAT </w:instrText>
            </w:r>
            <w:r w:rsidRPr="0030192A">
              <w:rPr>
                <w:rFonts w:cstheme="minorHAnsi"/>
                <w:color w:val="000000"/>
              </w:rPr>
              <w:fldChar w:fldCharType="separate"/>
            </w:r>
            <w:r w:rsidRPr="0030192A">
              <w:rPr>
                <w:rFonts w:cstheme="minorHAnsi"/>
              </w:rPr>
              <w:t>4.3</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GEE_pupil_one_model_means!R4C3 \t \* MERGEFORMAT </w:instrText>
            </w:r>
            <w:r w:rsidRPr="0030192A">
              <w:rPr>
                <w:rFonts w:cstheme="minorHAnsi"/>
                <w:color w:val="000000"/>
              </w:rPr>
              <w:fldChar w:fldCharType="separate"/>
            </w:r>
            <w:r w:rsidRPr="0030192A">
              <w:rPr>
                <w:rFonts w:cstheme="minorHAnsi"/>
              </w:rPr>
              <w:t>0.8</w:t>
            </w:r>
            <w:r w:rsidRPr="0030192A">
              <w:rPr>
                <w:rFonts w:cstheme="minorHAnsi"/>
                <w:color w:val="000000"/>
              </w:rPr>
              <w:fldChar w:fldCharType="end"/>
            </w:r>
            <w:r w:rsidRPr="0030192A">
              <w:rPr>
                <w:rFonts w:cstheme="minorHAnsi"/>
                <w:color w:val="000000"/>
              </w:rPr>
              <w:t>)</w:t>
            </w:r>
          </w:p>
        </w:tc>
        <w:tc>
          <w:tcPr>
            <w:tcW w:w="1134" w:type="dxa"/>
            <w:tcBorders>
              <w:top w:val="nil"/>
              <w:left w:val="single" w:sz="2" w:space="0" w:color="000000"/>
              <w:bottom w:val="single" w:sz="2" w:space="0" w:color="000000"/>
              <w:right w:val="nil"/>
            </w:tcBorders>
            <w:shd w:val="clear" w:color="auto" w:fill="auto"/>
            <w:tcMar>
              <w:left w:w="60" w:type="dxa"/>
              <w:right w:w="60" w:type="dxa"/>
            </w:tcMar>
          </w:tcPr>
          <w:p w14:paraId="7A1F8E6A" w14:textId="57D944AA" w:rsidR="001C1EAF" w:rsidRPr="0030192A" w:rsidRDefault="001C1EAF" w:rsidP="00344FBC">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GEE_pupil_one_model_means!R4C4 \t \* MERGEFORMAT </w:instrText>
            </w:r>
            <w:r w:rsidRPr="0030192A">
              <w:rPr>
                <w:rFonts w:cstheme="minorHAnsi"/>
                <w:color w:val="000000"/>
              </w:rPr>
              <w:fldChar w:fldCharType="separate"/>
            </w:r>
            <w:r w:rsidRPr="0030192A">
              <w:rPr>
                <w:rFonts w:cstheme="minorHAnsi"/>
              </w:rPr>
              <w:t>4.4</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GEE_pupil_one_model_means!R4C5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992" w:type="dxa"/>
            <w:tcBorders>
              <w:top w:val="nil"/>
              <w:left w:val="single" w:sz="2" w:space="0" w:color="000000"/>
              <w:bottom w:val="single" w:sz="2" w:space="0" w:color="000000"/>
              <w:right w:val="nil"/>
            </w:tcBorders>
            <w:shd w:val="clear" w:color="auto" w:fill="auto"/>
            <w:tcMar>
              <w:left w:w="60" w:type="dxa"/>
              <w:right w:w="60" w:type="dxa"/>
            </w:tcMar>
          </w:tcPr>
          <w:p w14:paraId="27A780E1" w14:textId="4106F297" w:rsidR="001C1EAF" w:rsidRPr="0030192A" w:rsidRDefault="001C1EAF" w:rsidP="00344FBC">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GEE_pupil_one_model_means!R4C6 \t \* MERGEFORMAT </w:instrText>
            </w:r>
            <w:r w:rsidRPr="0030192A">
              <w:rPr>
                <w:rFonts w:cstheme="minorHAnsi"/>
                <w:color w:val="000000"/>
              </w:rPr>
              <w:fldChar w:fldCharType="separate"/>
            </w:r>
            <w:r w:rsidRPr="0030192A">
              <w:rPr>
                <w:rFonts w:cstheme="minorHAnsi"/>
              </w:rPr>
              <w:t>4.4</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GEE_pupil_one_model_means!R4C7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912" w:type="dxa"/>
            <w:tcBorders>
              <w:top w:val="nil"/>
              <w:left w:val="single" w:sz="2" w:space="0" w:color="000000"/>
              <w:bottom w:val="single" w:sz="2" w:space="0" w:color="000000"/>
              <w:right w:val="single" w:sz="2" w:space="0" w:color="000000"/>
            </w:tcBorders>
          </w:tcPr>
          <w:p w14:paraId="600801B1" w14:textId="77777777" w:rsidR="001C1EAF" w:rsidRPr="0030192A" w:rsidRDefault="001C1EAF" w:rsidP="00344FBC">
            <w:pPr>
              <w:adjustRightInd w:val="0"/>
              <w:spacing w:before="60" w:after="60"/>
              <w:rPr>
                <w:rFonts w:cstheme="minorHAnsi"/>
              </w:rPr>
            </w:pPr>
            <w:r w:rsidRPr="0030192A">
              <w:rPr>
                <w:rFonts w:cstheme="minorHAnsi"/>
                <w:color w:val="000000"/>
              </w:rPr>
              <w:t>Crude</w:t>
            </w:r>
          </w:p>
        </w:tc>
        <w:tc>
          <w:tcPr>
            <w:tcW w:w="2408" w:type="dxa"/>
            <w:tcBorders>
              <w:top w:val="nil"/>
              <w:left w:val="single" w:sz="2" w:space="0" w:color="000000"/>
              <w:bottom w:val="single" w:sz="2" w:space="0" w:color="000000"/>
              <w:right w:val="nil"/>
            </w:tcBorders>
            <w:shd w:val="clear" w:color="auto" w:fill="auto"/>
            <w:tcMar>
              <w:left w:w="60" w:type="dxa"/>
              <w:right w:w="60" w:type="dxa"/>
            </w:tcMar>
          </w:tcPr>
          <w:p w14:paraId="2E35C7DB" w14:textId="6E50CC8C" w:rsidR="001C1EAF" w:rsidRPr="0030192A" w:rsidRDefault="001C1EAF" w:rsidP="00344FB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GEE_pupil_one_model_means!R4C8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GEE_pupil_one_model_means!R4C9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GEE_pupil_one_model_means!R4C10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GEE_pupil_one_model_means!R4C11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0.45</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auto"/>
            <w:tcMar>
              <w:left w:w="60" w:type="dxa"/>
              <w:right w:w="60" w:type="dxa"/>
            </w:tcMar>
          </w:tcPr>
          <w:p w14:paraId="6040ED41" w14:textId="1B15F2B5" w:rsidR="001C1EAF" w:rsidRPr="0030192A" w:rsidRDefault="001C1EAF" w:rsidP="00344FB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GEE_pupil_one_model_means!R4C12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GEE_pupil_one_model_means!R4C13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GEE_pupil_one_model_means!R4C14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0.33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GEE_pupil_one_model_means!R4C15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0.12</w:t>
            </w:r>
            <w:r w:rsidRPr="0030192A">
              <w:rPr>
                <w:rFonts w:cstheme="minorHAnsi"/>
                <w:szCs w:val="12"/>
              </w:rPr>
              <w:fldChar w:fldCharType="end"/>
            </w:r>
          </w:p>
        </w:tc>
        <w:tc>
          <w:tcPr>
            <w:tcW w:w="2634"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35DAC881" w14:textId="42435A28" w:rsidR="001C1EAF" w:rsidRPr="0030192A" w:rsidRDefault="001C1EAF" w:rsidP="00344FB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GEE_pupil_one_model_means!R4C16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GEE_pupil_one_model_means!R4C17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GEE_pupil_one_model_means!R4C18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GEE_pupil_one_model_means!R4C19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0.49</w:t>
            </w:r>
            <w:r w:rsidRPr="0030192A">
              <w:rPr>
                <w:rFonts w:cstheme="minorHAnsi"/>
                <w:szCs w:val="12"/>
              </w:rPr>
              <w:fldChar w:fldCharType="end"/>
            </w:r>
          </w:p>
        </w:tc>
      </w:tr>
      <w:tr w:rsidR="00DA5900" w:rsidRPr="0030192A" w14:paraId="67AF01CA" w14:textId="77777777" w:rsidTr="00C00394">
        <w:trPr>
          <w:cantSplit/>
          <w:jc w:val="center"/>
        </w:trPr>
        <w:tc>
          <w:tcPr>
            <w:tcW w:w="1559" w:type="dxa"/>
            <w:tcBorders>
              <w:top w:val="nil"/>
              <w:left w:val="single" w:sz="6" w:space="0" w:color="000000"/>
              <w:bottom w:val="single" w:sz="2" w:space="0" w:color="000000"/>
              <w:right w:val="nil"/>
            </w:tcBorders>
            <w:shd w:val="clear" w:color="auto" w:fill="auto"/>
            <w:tcMar>
              <w:left w:w="60" w:type="dxa"/>
              <w:right w:w="60" w:type="dxa"/>
            </w:tcMar>
          </w:tcPr>
          <w:p w14:paraId="43A582DB" w14:textId="77777777" w:rsidR="003501E6" w:rsidRPr="0030192A" w:rsidRDefault="003501E6" w:rsidP="003501E6">
            <w:pPr>
              <w:adjustRightInd w:val="0"/>
              <w:spacing w:before="60" w:after="60"/>
              <w:rPr>
                <w:rFonts w:cstheme="minorHAnsi"/>
                <w:color w:val="000000"/>
                <w:szCs w:val="12"/>
              </w:rPr>
            </w:pPr>
          </w:p>
        </w:tc>
        <w:tc>
          <w:tcPr>
            <w:tcW w:w="791" w:type="dxa"/>
            <w:tcBorders>
              <w:top w:val="nil"/>
              <w:left w:val="single" w:sz="2" w:space="0" w:color="000000"/>
              <w:bottom w:val="single" w:sz="2" w:space="0" w:color="000000"/>
              <w:right w:val="single" w:sz="2" w:space="0" w:color="000000"/>
            </w:tcBorders>
          </w:tcPr>
          <w:p w14:paraId="05C7D21B" w14:textId="43DAFD6E" w:rsidR="003501E6" w:rsidRPr="0030192A" w:rsidRDefault="003501E6" w:rsidP="003501E6">
            <w:pPr>
              <w:adjustRightInd w:val="0"/>
              <w:spacing w:before="60" w:after="60"/>
              <w:jc w:val="right"/>
              <w:rPr>
                <w:rFonts w:cstheme="minorHAnsi"/>
                <w:color w:val="000000"/>
              </w:rPr>
            </w:pPr>
            <w:r w:rsidRPr="0030192A">
              <w:rPr>
                <w:rFonts w:cstheme="minorHAnsi"/>
                <w:color w:val="000000"/>
              </w:rPr>
              <w:t>Change</w:t>
            </w:r>
          </w:p>
        </w:tc>
        <w:tc>
          <w:tcPr>
            <w:tcW w:w="1194" w:type="dxa"/>
            <w:tcBorders>
              <w:top w:val="nil"/>
              <w:left w:val="single" w:sz="2" w:space="0" w:color="000000"/>
              <w:bottom w:val="single" w:sz="2" w:space="0" w:color="000000"/>
              <w:right w:val="nil"/>
            </w:tcBorders>
            <w:shd w:val="clear" w:color="auto" w:fill="auto"/>
            <w:tcMar>
              <w:left w:w="60" w:type="dxa"/>
              <w:right w:w="60" w:type="dxa"/>
            </w:tcMar>
          </w:tcPr>
          <w:p w14:paraId="3F99DEF4" w14:textId="7BC1A282"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GEE_pupil_one_model_vs_d00!R4C2 \t \* MERGEFORMAT </w:instrText>
            </w:r>
            <w:r w:rsidRPr="0030192A">
              <w:rPr>
                <w:rFonts w:cstheme="minorHAnsi"/>
                <w:color w:val="000000"/>
              </w:rPr>
              <w:fldChar w:fldCharType="separate"/>
            </w:r>
            <w:r w:rsidRPr="0030192A">
              <w:rPr>
                <w:rFonts w:cstheme="minorHAnsi"/>
              </w:rPr>
              <w:t>0.1</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GEE_pupil_one_model_vs_d00!R4C3 \t \* MERGEFORMAT </w:instrText>
            </w:r>
            <w:r w:rsidRPr="0030192A">
              <w:rPr>
                <w:rFonts w:cstheme="minorHAnsi"/>
                <w:color w:val="000000"/>
              </w:rPr>
              <w:fldChar w:fldCharType="separate"/>
            </w:r>
            <w:r w:rsidRPr="0030192A">
              <w:rPr>
                <w:rFonts w:cstheme="minorHAnsi"/>
              </w:rPr>
              <w:t>0.5</w:t>
            </w:r>
            <w:r w:rsidRPr="0030192A">
              <w:rPr>
                <w:rFonts w:cstheme="minorHAnsi"/>
                <w:color w:val="000000"/>
              </w:rPr>
              <w:fldChar w:fldCharType="end"/>
            </w:r>
            <w:r w:rsidRPr="0030192A">
              <w:rPr>
                <w:rFonts w:cstheme="minorHAnsi"/>
                <w:color w:val="000000"/>
              </w:rPr>
              <w:t>)</w:t>
            </w:r>
          </w:p>
        </w:tc>
        <w:tc>
          <w:tcPr>
            <w:tcW w:w="1134" w:type="dxa"/>
            <w:tcBorders>
              <w:top w:val="nil"/>
              <w:left w:val="single" w:sz="2" w:space="0" w:color="000000"/>
              <w:bottom w:val="single" w:sz="2" w:space="0" w:color="000000"/>
              <w:right w:val="nil"/>
            </w:tcBorders>
            <w:shd w:val="clear" w:color="auto" w:fill="auto"/>
            <w:tcMar>
              <w:left w:w="60" w:type="dxa"/>
              <w:right w:w="60" w:type="dxa"/>
            </w:tcMar>
          </w:tcPr>
          <w:p w14:paraId="0D0B16DA" w14:textId="4E845DD2"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GEE_pupil_one_model_vs_d00!R4C4 \t \* MERGEFORMAT </w:instrText>
            </w:r>
            <w:r w:rsidRPr="0030192A">
              <w:rPr>
                <w:rFonts w:cstheme="minorHAnsi"/>
                <w:color w:val="000000"/>
              </w:rPr>
              <w:fldChar w:fldCharType="separate"/>
            </w:r>
            <w:r w:rsidRPr="0030192A">
              <w:rPr>
                <w:rFonts w:cstheme="minorHAnsi"/>
              </w:rPr>
              <w:t>0.2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GEE_pupil_one_model_vs_d00!R4C5 \t \* MERGEFORMAT </w:instrText>
            </w:r>
            <w:r w:rsidRPr="0030192A">
              <w:rPr>
                <w:rFonts w:cstheme="minorHAnsi"/>
                <w:color w:val="000000"/>
              </w:rPr>
              <w:fldChar w:fldCharType="separate"/>
            </w:r>
            <w:r w:rsidRPr="0030192A">
              <w:rPr>
                <w:rFonts w:cstheme="minorHAnsi"/>
              </w:rPr>
              <w:t>0.5</w:t>
            </w:r>
            <w:r w:rsidRPr="0030192A">
              <w:rPr>
                <w:rFonts w:cstheme="minorHAnsi"/>
                <w:color w:val="000000"/>
              </w:rPr>
              <w:fldChar w:fldCharType="end"/>
            </w:r>
            <w:r w:rsidRPr="0030192A">
              <w:rPr>
                <w:rFonts w:cstheme="minorHAnsi"/>
                <w:color w:val="000000"/>
              </w:rPr>
              <w:t>)</w:t>
            </w:r>
          </w:p>
        </w:tc>
        <w:tc>
          <w:tcPr>
            <w:tcW w:w="992" w:type="dxa"/>
            <w:tcBorders>
              <w:top w:val="nil"/>
              <w:left w:val="single" w:sz="2" w:space="0" w:color="000000"/>
              <w:bottom w:val="single" w:sz="2" w:space="0" w:color="000000"/>
              <w:right w:val="nil"/>
            </w:tcBorders>
            <w:shd w:val="clear" w:color="auto" w:fill="auto"/>
            <w:tcMar>
              <w:left w:w="60" w:type="dxa"/>
              <w:right w:w="60" w:type="dxa"/>
            </w:tcMar>
          </w:tcPr>
          <w:p w14:paraId="7D78655C" w14:textId="47102039"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GEE_pupil_one_model_vs_d00!R4C6 \t \* MERGEFORMAT </w:instrText>
            </w:r>
            <w:r w:rsidRPr="0030192A">
              <w:rPr>
                <w:rFonts w:cstheme="minorHAnsi"/>
                <w:color w:val="000000"/>
              </w:rPr>
              <w:fldChar w:fldCharType="separate"/>
            </w:r>
            <w:r w:rsidRPr="0030192A">
              <w:rPr>
                <w:rFonts w:cstheme="minorHAnsi"/>
              </w:rPr>
              <w:t>0.0</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GEE_pupil_one_model_vs_d00!R4C7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912" w:type="dxa"/>
            <w:tcBorders>
              <w:top w:val="nil"/>
              <w:left w:val="single" w:sz="2" w:space="0" w:color="000000"/>
              <w:bottom w:val="single" w:sz="2" w:space="0" w:color="000000"/>
              <w:right w:val="single" w:sz="2" w:space="0" w:color="000000"/>
            </w:tcBorders>
          </w:tcPr>
          <w:p w14:paraId="0ED57528" w14:textId="77777777" w:rsidR="003501E6" w:rsidRPr="0030192A" w:rsidRDefault="003501E6" w:rsidP="003501E6">
            <w:pPr>
              <w:adjustRightInd w:val="0"/>
              <w:spacing w:before="60" w:after="60"/>
              <w:rPr>
                <w:rFonts w:cstheme="minorHAnsi"/>
              </w:rPr>
            </w:pPr>
            <w:r w:rsidRPr="0030192A">
              <w:rPr>
                <w:rFonts w:cstheme="minorHAnsi"/>
                <w:color w:val="000000"/>
              </w:rPr>
              <w:t>Adjusted</w:t>
            </w:r>
          </w:p>
        </w:tc>
        <w:tc>
          <w:tcPr>
            <w:tcW w:w="2408" w:type="dxa"/>
            <w:tcBorders>
              <w:top w:val="nil"/>
              <w:left w:val="single" w:sz="2" w:space="0" w:color="000000"/>
              <w:bottom w:val="single" w:sz="2" w:space="0" w:color="000000"/>
              <w:right w:val="nil"/>
            </w:tcBorders>
            <w:shd w:val="clear" w:color="auto" w:fill="auto"/>
            <w:tcMar>
              <w:left w:w="60" w:type="dxa"/>
              <w:right w:w="60" w:type="dxa"/>
            </w:tcMar>
          </w:tcPr>
          <w:p w14:paraId="2DFC4764" w14:textId="0020EAA5"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GEE_pupil_adj_one_model_means!R4C8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GEE_pupil_adj_one_model_means!R4C9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GEE_pupil_adj_one_model_means!R4C10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0.30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GEE_pupil_adj_one_model_means!R4C11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0.40</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auto"/>
            <w:tcMar>
              <w:left w:w="60" w:type="dxa"/>
              <w:right w:w="60" w:type="dxa"/>
            </w:tcMar>
          </w:tcPr>
          <w:p w14:paraId="424B8239" w14:textId="705C155D"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GEE_pupil_adj_one_model_means!R4C12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GEE_pupil_adj_one_model_means!R4C13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GEE_pupil_adj_one_model_means!R4C14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0.34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GEE_pupil_adj_one_model_means!R4C15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0.08</w:t>
            </w:r>
            <w:r w:rsidRPr="0030192A">
              <w:rPr>
                <w:rFonts w:cstheme="minorHAnsi"/>
                <w:szCs w:val="12"/>
              </w:rPr>
              <w:fldChar w:fldCharType="end"/>
            </w:r>
          </w:p>
        </w:tc>
        <w:tc>
          <w:tcPr>
            <w:tcW w:w="2634"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65CF95B4" w14:textId="5BAAF574"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GEE_pupil_adj_one_model_means!R4C16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GEE_pupil_adj_one_model_means!R4C17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GEE_pupil_adj_one_model_means!R4C18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GEE_pupil_adj_one_model_means!R4C19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0.47</w:t>
            </w:r>
            <w:r w:rsidRPr="0030192A">
              <w:rPr>
                <w:rFonts w:cstheme="minorHAnsi"/>
                <w:szCs w:val="12"/>
              </w:rPr>
              <w:fldChar w:fldCharType="end"/>
            </w:r>
          </w:p>
        </w:tc>
      </w:tr>
      <w:tr w:rsidR="00DA5900" w:rsidRPr="0030192A" w14:paraId="5976FBD2" w14:textId="77777777" w:rsidTr="00C708AE">
        <w:trPr>
          <w:cantSplit/>
          <w:jc w:val="center"/>
        </w:trPr>
        <w:tc>
          <w:tcPr>
            <w:tcW w:w="1559"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3FE495B3" w14:textId="77777777" w:rsidR="003501E6" w:rsidRPr="0030192A" w:rsidRDefault="003501E6" w:rsidP="003501E6">
            <w:pPr>
              <w:adjustRightInd w:val="0"/>
              <w:spacing w:before="60" w:after="60"/>
              <w:rPr>
                <w:rFonts w:cstheme="minorHAnsi"/>
                <w:color w:val="000000"/>
                <w:szCs w:val="12"/>
              </w:rPr>
            </w:pPr>
            <w:r w:rsidRPr="0030192A">
              <w:rPr>
                <w:rFonts w:cstheme="minorHAnsi"/>
                <w:color w:val="000000"/>
                <w:szCs w:val="12"/>
              </w:rPr>
              <w:t>Day 7</w:t>
            </w:r>
          </w:p>
        </w:tc>
        <w:tc>
          <w:tcPr>
            <w:tcW w:w="791" w:type="dxa"/>
            <w:tcBorders>
              <w:top w:val="nil"/>
              <w:left w:val="single" w:sz="2" w:space="0" w:color="000000"/>
              <w:bottom w:val="single" w:sz="2" w:space="0" w:color="000000"/>
              <w:right w:val="single" w:sz="2" w:space="0" w:color="000000"/>
            </w:tcBorders>
            <w:shd w:val="clear" w:color="auto" w:fill="E7E6E6" w:themeFill="background2"/>
          </w:tcPr>
          <w:p w14:paraId="286F9E79" w14:textId="274FBF79" w:rsidR="003501E6" w:rsidRPr="0030192A" w:rsidRDefault="003501E6" w:rsidP="003501E6">
            <w:pPr>
              <w:adjustRightInd w:val="0"/>
              <w:spacing w:before="60" w:after="60"/>
              <w:jc w:val="right"/>
              <w:rPr>
                <w:rFonts w:cstheme="minorHAnsi"/>
                <w:color w:val="000000"/>
              </w:rPr>
            </w:pPr>
            <w:r w:rsidRPr="0030192A">
              <w:rPr>
                <w:rFonts w:cstheme="minorHAnsi"/>
                <w:color w:val="000000"/>
              </w:rPr>
              <w:t>Mean</w:t>
            </w:r>
          </w:p>
        </w:tc>
        <w:tc>
          <w:tcPr>
            <w:tcW w:w="119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F4FBC69" w14:textId="5DD3FBCC"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GEE_pupil_one_model_means!R5C2 \t \* MERGEFORMAT </w:instrText>
            </w:r>
            <w:r w:rsidRPr="0030192A">
              <w:rPr>
                <w:rFonts w:cstheme="minorHAnsi"/>
                <w:color w:val="000000"/>
              </w:rPr>
              <w:fldChar w:fldCharType="separate"/>
            </w:r>
            <w:r w:rsidRPr="0030192A">
              <w:rPr>
                <w:rFonts w:cstheme="minorHAnsi"/>
              </w:rPr>
              <w:t>4.3</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GEE_pupil_one_model_means!R5C3 \t \* MERGEFORMAT </w:instrText>
            </w:r>
            <w:r w:rsidRPr="0030192A">
              <w:rPr>
                <w:rFonts w:cstheme="minorHAnsi"/>
                <w:color w:val="000000"/>
              </w:rPr>
              <w:fldChar w:fldCharType="separate"/>
            </w:r>
            <w:r w:rsidRPr="0030192A">
              <w:rPr>
                <w:rFonts w:cstheme="minorHAnsi"/>
              </w:rPr>
              <w:t>0.7</w:t>
            </w:r>
            <w:r w:rsidRPr="0030192A">
              <w:rPr>
                <w:rFonts w:cstheme="minorHAnsi"/>
                <w:color w:val="000000"/>
              </w:rPr>
              <w:fldChar w:fldCharType="end"/>
            </w:r>
            <w:r w:rsidRPr="0030192A">
              <w:rPr>
                <w:rFonts w:cstheme="minorHAnsi"/>
                <w:color w:val="000000"/>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0FBCD73" w14:textId="046E0D96"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GEE_pupil_one_model_means!R5C4 \t \* MERGEFORMAT </w:instrText>
            </w:r>
            <w:r w:rsidRPr="0030192A">
              <w:rPr>
                <w:rFonts w:cstheme="minorHAnsi"/>
                <w:color w:val="000000"/>
              </w:rPr>
              <w:fldChar w:fldCharType="separate"/>
            </w:r>
            <w:r w:rsidRPr="0030192A">
              <w:rPr>
                <w:rFonts w:cstheme="minorHAnsi"/>
              </w:rPr>
              <w:t>4.4</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GEE_pupil_one_model_means!R5C5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99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705B5A8" w14:textId="583139D0"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GEE_pupil_one_model_means!R5C6 \t \* MERGEFORMAT </w:instrText>
            </w:r>
            <w:r w:rsidRPr="0030192A">
              <w:rPr>
                <w:rFonts w:cstheme="minorHAnsi"/>
                <w:color w:val="000000"/>
              </w:rPr>
              <w:fldChar w:fldCharType="separate"/>
            </w:r>
            <w:r w:rsidRPr="0030192A">
              <w:rPr>
                <w:rFonts w:cstheme="minorHAnsi"/>
              </w:rPr>
              <w:t>4.3</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GEE_pupil_one_model_means!R5C7 \t \* MERGEFORMAT </w:instrText>
            </w:r>
            <w:r w:rsidRPr="0030192A">
              <w:rPr>
                <w:rFonts w:cstheme="minorHAnsi"/>
                <w:color w:val="000000"/>
              </w:rPr>
              <w:fldChar w:fldCharType="separate"/>
            </w:r>
            <w:r w:rsidRPr="0030192A">
              <w:rPr>
                <w:rFonts w:cstheme="minorHAnsi"/>
              </w:rPr>
              <w:t>0.5</w:t>
            </w:r>
            <w:r w:rsidRPr="0030192A">
              <w:rPr>
                <w:rFonts w:cstheme="minorHAnsi"/>
                <w:color w:val="000000"/>
              </w:rPr>
              <w:fldChar w:fldCharType="end"/>
            </w:r>
            <w:r w:rsidRPr="0030192A">
              <w:rPr>
                <w:rFonts w:cstheme="minorHAnsi"/>
                <w:color w:val="000000"/>
              </w:rPr>
              <w:t>)</w:t>
            </w:r>
          </w:p>
        </w:tc>
        <w:tc>
          <w:tcPr>
            <w:tcW w:w="912" w:type="dxa"/>
            <w:tcBorders>
              <w:top w:val="nil"/>
              <w:left w:val="single" w:sz="2" w:space="0" w:color="000000"/>
              <w:bottom w:val="single" w:sz="2" w:space="0" w:color="000000"/>
              <w:right w:val="single" w:sz="2" w:space="0" w:color="000000"/>
            </w:tcBorders>
            <w:shd w:val="clear" w:color="auto" w:fill="E7E6E6" w:themeFill="background2"/>
          </w:tcPr>
          <w:p w14:paraId="0116B1B2" w14:textId="77777777" w:rsidR="003501E6" w:rsidRPr="0030192A" w:rsidRDefault="003501E6" w:rsidP="003501E6">
            <w:pPr>
              <w:adjustRightInd w:val="0"/>
              <w:spacing w:before="60" w:after="60"/>
              <w:rPr>
                <w:rFonts w:cstheme="minorHAnsi"/>
              </w:rPr>
            </w:pPr>
            <w:r w:rsidRPr="0030192A">
              <w:rPr>
                <w:rFonts w:cstheme="minorHAnsi"/>
                <w:color w:val="000000"/>
              </w:rPr>
              <w:t>Crude</w:t>
            </w:r>
          </w:p>
        </w:tc>
        <w:tc>
          <w:tcPr>
            <w:tcW w:w="240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EABADF6" w14:textId="25029A6A"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GEE_pupil_one_model_means!R5C8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GEE_pupil_one_model_means!R5C9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GEE_pupil_one_model_means!R5C10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0.41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GEE_pupil_one_model_means!R5C11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0.0260</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B3DAE53" w14:textId="0326B0B4"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GEE_pupil_one_model_means!R5C12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GEE_pupil_one_model_means!R5C13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GEE_pupil_one_model_means!R5C14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0.43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GEE_pupil_one_model_means!R5C15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0.0070</w:t>
            </w:r>
            <w:r w:rsidRPr="0030192A">
              <w:rPr>
                <w:rFonts w:cstheme="minorHAnsi"/>
                <w:szCs w:val="12"/>
              </w:rPr>
              <w:fldChar w:fldCharType="end"/>
            </w:r>
          </w:p>
        </w:tc>
        <w:tc>
          <w:tcPr>
            <w:tcW w:w="2634"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0855AA68" w14:textId="42F6FAB2"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GEE_pupil_one_model_means!R5C16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GEE_pupil_one_model_means!R5C17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GEE_pupil_one_model_means!R5C18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GEE_pupil_one_model_means!R5C19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0.78</w:t>
            </w:r>
            <w:r w:rsidRPr="0030192A">
              <w:rPr>
                <w:rFonts w:cstheme="minorHAnsi"/>
                <w:szCs w:val="12"/>
              </w:rPr>
              <w:fldChar w:fldCharType="end"/>
            </w:r>
          </w:p>
        </w:tc>
      </w:tr>
      <w:tr w:rsidR="00DA5900" w:rsidRPr="0030192A" w14:paraId="67CAA02F" w14:textId="77777777" w:rsidTr="00C708AE">
        <w:trPr>
          <w:cantSplit/>
          <w:jc w:val="center"/>
        </w:trPr>
        <w:tc>
          <w:tcPr>
            <w:tcW w:w="1559"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44A78F4A" w14:textId="77777777" w:rsidR="003501E6" w:rsidRPr="0030192A" w:rsidRDefault="003501E6" w:rsidP="003501E6">
            <w:pPr>
              <w:adjustRightInd w:val="0"/>
              <w:spacing w:before="60" w:after="60"/>
              <w:rPr>
                <w:rFonts w:cstheme="minorHAnsi"/>
                <w:color w:val="000000"/>
                <w:szCs w:val="12"/>
              </w:rPr>
            </w:pPr>
          </w:p>
        </w:tc>
        <w:tc>
          <w:tcPr>
            <w:tcW w:w="791" w:type="dxa"/>
            <w:tcBorders>
              <w:top w:val="nil"/>
              <w:left w:val="single" w:sz="2" w:space="0" w:color="000000"/>
              <w:bottom w:val="single" w:sz="2" w:space="0" w:color="000000"/>
              <w:right w:val="single" w:sz="2" w:space="0" w:color="000000"/>
            </w:tcBorders>
            <w:shd w:val="clear" w:color="auto" w:fill="E7E6E6" w:themeFill="background2"/>
          </w:tcPr>
          <w:p w14:paraId="14150D88" w14:textId="3971495E" w:rsidR="003501E6" w:rsidRPr="0030192A" w:rsidRDefault="003501E6" w:rsidP="003501E6">
            <w:pPr>
              <w:adjustRightInd w:val="0"/>
              <w:spacing w:before="60" w:after="60"/>
              <w:jc w:val="right"/>
              <w:rPr>
                <w:rFonts w:cstheme="minorHAnsi"/>
                <w:color w:val="000000"/>
              </w:rPr>
            </w:pPr>
            <w:r w:rsidRPr="0030192A">
              <w:rPr>
                <w:rFonts w:cstheme="minorHAnsi"/>
                <w:color w:val="000000"/>
              </w:rPr>
              <w:t>Change</w:t>
            </w:r>
          </w:p>
        </w:tc>
        <w:tc>
          <w:tcPr>
            <w:tcW w:w="119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B30E837" w14:textId="77E88AA5"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GEE_pupil_one_model_vs_d00!R5C2 \t \* MERGEFORMAT </w:instrText>
            </w:r>
            <w:r w:rsidRPr="0030192A">
              <w:rPr>
                <w:rFonts w:cstheme="minorHAnsi"/>
                <w:color w:val="000000"/>
              </w:rPr>
              <w:fldChar w:fldCharType="separate"/>
            </w:r>
            <w:r w:rsidRPr="0030192A">
              <w:rPr>
                <w:rFonts w:cstheme="minorHAnsi"/>
              </w:rPr>
              <w:t>0.2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GEE_pupil_one_model_vs_d00!R5C3 \t \* MERGEFORMAT </w:instrText>
            </w:r>
            <w:r w:rsidRPr="0030192A">
              <w:rPr>
                <w:rFonts w:cstheme="minorHAnsi"/>
                <w:color w:val="000000"/>
              </w:rPr>
              <w:fldChar w:fldCharType="separate"/>
            </w:r>
            <w:r w:rsidRPr="0030192A">
              <w:rPr>
                <w:rFonts w:cstheme="minorHAnsi"/>
              </w:rPr>
              <w:t>0.5</w:t>
            </w:r>
            <w:r w:rsidRPr="0030192A">
              <w:rPr>
                <w:rFonts w:cstheme="minorHAnsi"/>
                <w:color w:val="000000"/>
              </w:rPr>
              <w:fldChar w:fldCharType="end"/>
            </w:r>
            <w:r w:rsidRPr="0030192A">
              <w:rPr>
                <w:rFonts w:cstheme="minorHAnsi"/>
                <w:color w:val="000000"/>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E497A1E" w14:textId="2F1BC777"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GEE_pupil_one_model_vs_d00!R5C4 \t \* MERGEFORMAT </w:instrText>
            </w:r>
            <w:r w:rsidRPr="0030192A">
              <w:rPr>
                <w:rFonts w:cstheme="minorHAnsi"/>
                <w:color w:val="000000"/>
              </w:rPr>
              <w:fldChar w:fldCharType="separate"/>
            </w:r>
            <w:r w:rsidRPr="0030192A">
              <w:rPr>
                <w:rFonts w:cstheme="minorHAnsi"/>
              </w:rPr>
              <w:t>0.2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GEE_pupil_one_model_vs_d00!R5C5 \t \* MERGEFORMAT </w:instrText>
            </w:r>
            <w:r w:rsidRPr="0030192A">
              <w:rPr>
                <w:rFonts w:cstheme="minorHAnsi"/>
                <w:color w:val="000000"/>
              </w:rPr>
              <w:fldChar w:fldCharType="separate"/>
            </w:r>
            <w:r w:rsidRPr="0030192A">
              <w:rPr>
                <w:rFonts w:cstheme="minorHAnsi"/>
              </w:rPr>
              <w:t>0.5</w:t>
            </w:r>
            <w:r w:rsidRPr="0030192A">
              <w:rPr>
                <w:rFonts w:cstheme="minorHAnsi"/>
                <w:color w:val="000000"/>
              </w:rPr>
              <w:fldChar w:fldCharType="end"/>
            </w:r>
            <w:r w:rsidRPr="0030192A">
              <w:rPr>
                <w:rFonts w:cstheme="minorHAnsi"/>
                <w:color w:val="000000"/>
              </w:rPr>
              <w:t>)</w:t>
            </w:r>
          </w:p>
        </w:tc>
        <w:tc>
          <w:tcPr>
            <w:tcW w:w="99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3DEBFB7" w14:textId="57BFECE2"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GEE_pupil_one_model_vs_d00!R5C6 \t \* MERGEFORMAT </w:instrText>
            </w:r>
            <w:r w:rsidRPr="0030192A">
              <w:rPr>
                <w:rFonts w:cstheme="minorHAnsi"/>
                <w:color w:val="000000"/>
              </w:rPr>
              <w:fldChar w:fldCharType="separate"/>
            </w:r>
            <w:r w:rsidRPr="0030192A">
              <w:rPr>
                <w:rFonts w:cstheme="minorHAnsi"/>
              </w:rPr>
              <w:t>-0.1</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GEE_pupil_one_model_vs_d00!R5C7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912" w:type="dxa"/>
            <w:tcBorders>
              <w:top w:val="nil"/>
              <w:left w:val="single" w:sz="2" w:space="0" w:color="000000"/>
              <w:bottom w:val="single" w:sz="2" w:space="0" w:color="000000"/>
              <w:right w:val="single" w:sz="2" w:space="0" w:color="000000"/>
            </w:tcBorders>
            <w:shd w:val="clear" w:color="auto" w:fill="E7E6E6" w:themeFill="background2"/>
          </w:tcPr>
          <w:p w14:paraId="436DC21F" w14:textId="77777777" w:rsidR="003501E6" w:rsidRPr="0030192A" w:rsidRDefault="003501E6" w:rsidP="003501E6">
            <w:pPr>
              <w:adjustRightInd w:val="0"/>
              <w:spacing w:before="60" w:after="60"/>
              <w:rPr>
                <w:rFonts w:cstheme="minorHAnsi"/>
              </w:rPr>
            </w:pPr>
            <w:r w:rsidRPr="0030192A">
              <w:rPr>
                <w:rFonts w:cstheme="minorHAnsi"/>
                <w:color w:val="000000"/>
              </w:rPr>
              <w:t>Adjusted</w:t>
            </w:r>
          </w:p>
        </w:tc>
        <w:tc>
          <w:tcPr>
            <w:tcW w:w="240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4BCF5CD" w14:textId="54A9469E"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GEE_pupil_adj_one_model_means!R5C8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GEE_pupil_adj_one_model_means!R5C9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GEE_pupil_adj_one_model_means!R5C10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0.42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GEE_pupil_adj_one_model_means!R5C11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0.0217</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02EB1CF" w14:textId="37A7DEBB"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GEE_pupil_adj_one_model_means!R5C12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GEE_pupil_adj_one_model_means!R5C13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GEE_pupil_adj_one_model_means!R5C14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0.43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GEE_pupil_adj_one_model_means!R5C15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0.0044</w:t>
            </w:r>
            <w:r w:rsidRPr="0030192A">
              <w:rPr>
                <w:rFonts w:cstheme="minorHAnsi"/>
                <w:szCs w:val="12"/>
              </w:rPr>
              <w:fldChar w:fldCharType="end"/>
            </w:r>
          </w:p>
        </w:tc>
        <w:tc>
          <w:tcPr>
            <w:tcW w:w="2634"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5A682119" w14:textId="2E0D0B95"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GEE_pupil_adj_one_model_means!R5C16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GEE_pupil_adj_one_model_means!R5C17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GEE_pupil_adj_one_model_means!R5C18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GEE_pupil_adj_one_model_means!R5C19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0.75</w:t>
            </w:r>
            <w:r w:rsidRPr="0030192A">
              <w:rPr>
                <w:rFonts w:cstheme="minorHAnsi"/>
                <w:szCs w:val="12"/>
              </w:rPr>
              <w:fldChar w:fldCharType="end"/>
            </w:r>
          </w:p>
        </w:tc>
      </w:tr>
      <w:tr w:rsidR="00DA5900" w:rsidRPr="0030192A" w14:paraId="43D2160B" w14:textId="77777777" w:rsidTr="00C00394">
        <w:trPr>
          <w:cantSplit/>
          <w:jc w:val="center"/>
        </w:trPr>
        <w:tc>
          <w:tcPr>
            <w:tcW w:w="1559" w:type="dxa"/>
            <w:tcBorders>
              <w:top w:val="nil"/>
              <w:left w:val="single" w:sz="6" w:space="0" w:color="000000"/>
              <w:bottom w:val="single" w:sz="2" w:space="0" w:color="000000"/>
              <w:right w:val="nil"/>
            </w:tcBorders>
            <w:shd w:val="clear" w:color="auto" w:fill="FFFFFF"/>
            <w:tcMar>
              <w:left w:w="60" w:type="dxa"/>
              <w:right w:w="60" w:type="dxa"/>
            </w:tcMar>
          </w:tcPr>
          <w:p w14:paraId="63701EB0" w14:textId="77777777" w:rsidR="003501E6" w:rsidRPr="0030192A" w:rsidRDefault="003501E6" w:rsidP="003501E6">
            <w:pPr>
              <w:adjustRightInd w:val="0"/>
              <w:spacing w:before="60" w:after="60"/>
              <w:rPr>
                <w:rFonts w:cstheme="minorHAnsi"/>
                <w:color w:val="000000"/>
                <w:szCs w:val="12"/>
              </w:rPr>
            </w:pPr>
            <w:r w:rsidRPr="0030192A">
              <w:rPr>
                <w:rFonts w:cstheme="minorHAnsi"/>
                <w:color w:val="000000"/>
                <w:szCs w:val="12"/>
              </w:rPr>
              <w:t>Day 10</w:t>
            </w:r>
          </w:p>
        </w:tc>
        <w:tc>
          <w:tcPr>
            <w:tcW w:w="791" w:type="dxa"/>
            <w:tcBorders>
              <w:top w:val="nil"/>
              <w:left w:val="single" w:sz="2" w:space="0" w:color="000000"/>
              <w:bottom w:val="single" w:sz="2" w:space="0" w:color="000000"/>
              <w:right w:val="single" w:sz="2" w:space="0" w:color="000000"/>
            </w:tcBorders>
            <w:shd w:val="clear" w:color="auto" w:fill="FFFFFF"/>
          </w:tcPr>
          <w:p w14:paraId="62311E6D" w14:textId="4A186EC5" w:rsidR="003501E6" w:rsidRPr="0030192A" w:rsidRDefault="003501E6" w:rsidP="003501E6">
            <w:pPr>
              <w:adjustRightInd w:val="0"/>
              <w:spacing w:before="60" w:after="60"/>
              <w:jc w:val="right"/>
              <w:rPr>
                <w:rFonts w:cstheme="minorHAnsi"/>
                <w:color w:val="000000"/>
              </w:rPr>
            </w:pPr>
            <w:r w:rsidRPr="0030192A">
              <w:rPr>
                <w:rFonts w:cstheme="minorHAnsi"/>
                <w:color w:val="000000"/>
              </w:rPr>
              <w:t>Mean</w:t>
            </w:r>
          </w:p>
        </w:tc>
        <w:tc>
          <w:tcPr>
            <w:tcW w:w="1194" w:type="dxa"/>
            <w:tcBorders>
              <w:top w:val="nil"/>
              <w:left w:val="single" w:sz="2" w:space="0" w:color="000000"/>
              <w:bottom w:val="single" w:sz="2" w:space="0" w:color="000000"/>
              <w:right w:val="nil"/>
            </w:tcBorders>
            <w:shd w:val="clear" w:color="auto" w:fill="FFFFFF"/>
            <w:tcMar>
              <w:left w:w="60" w:type="dxa"/>
              <w:right w:w="60" w:type="dxa"/>
            </w:tcMar>
          </w:tcPr>
          <w:p w14:paraId="5F562A31" w14:textId="06B4D3E1"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GEE_pupil_one_model_means!R6C2 \t \* MERGEFORMAT </w:instrText>
            </w:r>
            <w:r w:rsidRPr="0030192A">
              <w:rPr>
                <w:rFonts w:cstheme="minorHAnsi"/>
                <w:color w:val="000000"/>
              </w:rPr>
              <w:fldChar w:fldCharType="separate"/>
            </w:r>
            <w:r w:rsidRPr="0030192A">
              <w:rPr>
                <w:rFonts w:cstheme="minorHAnsi"/>
              </w:rPr>
              <w:t>4.2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GEE_pupil_one_model_means!R6C3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079D74FE" w14:textId="726EC3D7"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GEE_pupil_one_model_means!R6C4 \t \* MERGEFORMAT </w:instrText>
            </w:r>
            <w:r w:rsidRPr="0030192A">
              <w:rPr>
                <w:rFonts w:cstheme="minorHAnsi"/>
                <w:color w:val="000000"/>
              </w:rPr>
              <w:fldChar w:fldCharType="separate"/>
            </w:r>
            <w:r w:rsidRPr="0030192A">
              <w:rPr>
                <w:rFonts w:cstheme="minorHAnsi"/>
              </w:rPr>
              <w:t>4.2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GEE_pupil_one_model_means!R6C5 \t \* MERGEFORMAT </w:instrText>
            </w:r>
            <w:r w:rsidRPr="0030192A">
              <w:rPr>
                <w:rFonts w:cstheme="minorHAnsi"/>
                <w:color w:val="000000"/>
              </w:rPr>
              <w:fldChar w:fldCharType="separate"/>
            </w:r>
            <w:r w:rsidRPr="0030192A">
              <w:rPr>
                <w:rFonts w:cstheme="minorHAnsi"/>
              </w:rPr>
              <w:t>0.5</w:t>
            </w:r>
            <w:r w:rsidRPr="0030192A">
              <w:rPr>
                <w:rFonts w:cstheme="minorHAnsi"/>
                <w:color w:val="000000"/>
              </w:rPr>
              <w:fldChar w:fldCharType="end"/>
            </w:r>
            <w:r w:rsidRPr="0030192A">
              <w:rPr>
                <w:rFonts w:cstheme="minorHAnsi"/>
                <w:color w:val="000000"/>
              </w:rPr>
              <w:t>)</w:t>
            </w:r>
          </w:p>
        </w:tc>
        <w:tc>
          <w:tcPr>
            <w:tcW w:w="992" w:type="dxa"/>
            <w:tcBorders>
              <w:top w:val="nil"/>
              <w:left w:val="single" w:sz="2" w:space="0" w:color="000000"/>
              <w:bottom w:val="single" w:sz="2" w:space="0" w:color="000000"/>
              <w:right w:val="nil"/>
            </w:tcBorders>
            <w:shd w:val="clear" w:color="auto" w:fill="FFFFFF"/>
            <w:tcMar>
              <w:left w:w="60" w:type="dxa"/>
              <w:right w:w="60" w:type="dxa"/>
            </w:tcMar>
          </w:tcPr>
          <w:p w14:paraId="3E9DE9EC" w14:textId="4B5D4439"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GEE_pupil_one_model_means!R6C6 \t \* MERGEFORMAT </w:instrText>
            </w:r>
            <w:r w:rsidRPr="0030192A">
              <w:rPr>
                <w:rFonts w:cstheme="minorHAnsi"/>
                <w:color w:val="000000"/>
              </w:rPr>
              <w:fldChar w:fldCharType="separate"/>
            </w:r>
            <w:r w:rsidRPr="0030192A">
              <w:rPr>
                <w:rFonts w:cstheme="minorHAnsi"/>
              </w:rPr>
              <w:t>4.2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GEE_pupil_one_model_means!R6C7 \t \* MERGEFORMAT </w:instrText>
            </w:r>
            <w:r w:rsidRPr="0030192A">
              <w:rPr>
                <w:rFonts w:cstheme="minorHAnsi"/>
                <w:color w:val="000000"/>
              </w:rPr>
              <w:fldChar w:fldCharType="separate"/>
            </w:r>
            <w:r w:rsidRPr="0030192A">
              <w:rPr>
                <w:rFonts w:cstheme="minorHAnsi"/>
              </w:rPr>
              <w:t>0.7</w:t>
            </w:r>
            <w:r w:rsidRPr="0030192A">
              <w:rPr>
                <w:rFonts w:cstheme="minorHAnsi"/>
                <w:color w:val="000000"/>
              </w:rPr>
              <w:fldChar w:fldCharType="end"/>
            </w:r>
            <w:r w:rsidRPr="0030192A">
              <w:rPr>
                <w:rFonts w:cstheme="minorHAnsi"/>
                <w:color w:val="000000"/>
              </w:rPr>
              <w:t>)</w:t>
            </w:r>
          </w:p>
        </w:tc>
        <w:tc>
          <w:tcPr>
            <w:tcW w:w="912" w:type="dxa"/>
            <w:tcBorders>
              <w:top w:val="nil"/>
              <w:left w:val="single" w:sz="2" w:space="0" w:color="000000"/>
              <w:bottom w:val="single" w:sz="2" w:space="0" w:color="000000"/>
              <w:right w:val="single" w:sz="2" w:space="0" w:color="000000"/>
            </w:tcBorders>
            <w:shd w:val="clear" w:color="auto" w:fill="FFFFFF"/>
          </w:tcPr>
          <w:p w14:paraId="4B23DEAC" w14:textId="77777777" w:rsidR="003501E6" w:rsidRPr="0030192A" w:rsidRDefault="003501E6" w:rsidP="003501E6">
            <w:pPr>
              <w:adjustRightInd w:val="0"/>
              <w:spacing w:before="60" w:after="60"/>
              <w:rPr>
                <w:rFonts w:cstheme="minorHAnsi"/>
              </w:rPr>
            </w:pPr>
            <w:r w:rsidRPr="0030192A">
              <w:rPr>
                <w:rFonts w:cstheme="minorHAnsi"/>
                <w:color w:val="000000"/>
              </w:rPr>
              <w:t>Crude</w:t>
            </w:r>
          </w:p>
        </w:tc>
        <w:tc>
          <w:tcPr>
            <w:tcW w:w="2408" w:type="dxa"/>
            <w:tcBorders>
              <w:top w:val="nil"/>
              <w:left w:val="single" w:sz="2" w:space="0" w:color="000000"/>
              <w:bottom w:val="single" w:sz="2" w:space="0" w:color="000000"/>
              <w:right w:val="nil"/>
            </w:tcBorders>
            <w:shd w:val="clear" w:color="auto" w:fill="FFFFFF"/>
            <w:tcMar>
              <w:left w:w="60" w:type="dxa"/>
              <w:right w:w="60" w:type="dxa"/>
            </w:tcMar>
          </w:tcPr>
          <w:p w14:paraId="3A224174" w14:textId="1B56B9DB"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GEE_pupil_one_model_means!R6C8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GEE_pupil_one_model_means!R6C9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GEE_pupil_one_model_means!R6C10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GEE_pupil_one_model_means!R6C11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0.92</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FFFFFF"/>
            <w:tcMar>
              <w:left w:w="60" w:type="dxa"/>
              <w:right w:w="60" w:type="dxa"/>
            </w:tcMar>
          </w:tcPr>
          <w:p w14:paraId="4F35D83B" w14:textId="62475B13"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GEE_pupil_one_model_means!R6C12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GEE_pupil_one_model_means!R6C13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GEE_pupil_one_model_means!R6C14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0.31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GEE_pupil_one_model_means!R6C15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0.31</w:t>
            </w:r>
            <w:r w:rsidRPr="0030192A">
              <w:rPr>
                <w:rFonts w:cstheme="minorHAnsi"/>
                <w:szCs w:val="12"/>
              </w:rPr>
              <w:fldChar w:fldCharType="end"/>
            </w:r>
          </w:p>
        </w:tc>
        <w:tc>
          <w:tcPr>
            <w:tcW w:w="2634"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FB52826" w14:textId="0E72A3CC"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GEE_pupil_one_model_means!R6C16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GEE_pupil_one_model_means!R6C17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GEE_pupil_one_model_means!R6C18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GEE_pupil_one_model_means!R6C19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0.31</w:t>
            </w:r>
            <w:r w:rsidRPr="0030192A">
              <w:rPr>
                <w:rFonts w:cstheme="minorHAnsi"/>
                <w:szCs w:val="12"/>
              </w:rPr>
              <w:fldChar w:fldCharType="end"/>
            </w:r>
          </w:p>
        </w:tc>
      </w:tr>
      <w:tr w:rsidR="00DA5900" w:rsidRPr="0030192A" w14:paraId="4EC1339C" w14:textId="77777777" w:rsidTr="00C00394">
        <w:trPr>
          <w:cantSplit/>
          <w:jc w:val="center"/>
        </w:trPr>
        <w:tc>
          <w:tcPr>
            <w:tcW w:w="1559" w:type="dxa"/>
            <w:tcBorders>
              <w:top w:val="nil"/>
              <w:left w:val="single" w:sz="6" w:space="0" w:color="000000"/>
              <w:bottom w:val="single" w:sz="2" w:space="0" w:color="000000"/>
              <w:right w:val="nil"/>
            </w:tcBorders>
            <w:shd w:val="clear" w:color="auto" w:fill="FFFFFF"/>
            <w:tcMar>
              <w:left w:w="60" w:type="dxa"/>
              <w:right w:w="60" w:type="dxa"/>
            </w:tcMar>
          </w:tcPr>
          <w:p w14:paraId="6DA46E79" w14:textId="77777777" w:rsidR="003501E6" w:rsidRPr="0030192A" w:rsidRDefault="003501E6" w:rsidP="003501E6">
            <w:pPr>
              <w:adjustRightInd w:val="0"/>
              <w:spacing w:before="60" w:after="60"/>
              <w:rPr>
                <w:rFonts w:cstheme="minorHAnsi"/>
                <w:color w:val="000000"/>
                <w:szCs w:val="12"/>
              </w:rPr>
            </w:pPr>
          </w:p>
        </w:tc>
        <w:tc>
          <w:tcPr>
            <w:tcW w:w="791" w:type="dxa"/>
            <w:tcBorders>
              <w:top w:val="nil"/>
              <w:left w:val="single" w:sz="2" w:space="0" w:color="000000"/>
              <w:bottom w:val="single" w:sz="2" w:space="0" w:color="000000"/>
              <w:right w:val="single" w:sz="2" w:space="0" w:color="000000"/>
            </w:tcBorders>
            <w:shd w:val="clear" w:color="auto" w:fill="FFFFFF"/>
          </w:tcPr>
          <w:p w14:paraId="09ACE13D" w14:textId="265E4A51" w:rsidR="003501E6" w:rsidRPr="0030192A" w:rsidRDefault="003501E6" w:rsidP="003501E6">
            <w:pPr>
              <w:adjustRightInd w:val="0"/>
              <w:spacing w:before="60" w:after="60"/>
              <w:jc w:val="right"/>
              <w:rPr>
                <w:rFonts w:cstheme="minorHAnsi"/>
                <w:color w:val="000000"/>
              </w:rPr>
            </w:pPr>
            <w:r w:rsidRPr="0030192A">
              <w:rPr>
                <w:rFonts w:cstheme="minorHAnsi"/>
                <w:color w:val="000000"/>
              </w:rPr>
              <w:t>Change</w:t>
            </w:r>
          </w:p>
        </w:tc>
        <w:tc>
          <w:tcPr>
            <w:tcW w:w="1194" w:type="dxa"/>
            <w:tcBorders>
              <w:top w:val="nil"/>
              <w:left w:val="single" w:sz="2" w:space="0" w:color="000000"/>
              <w:bottom w:val="single" w:sz="2" w:space="0" w:color="000000"/>
              <w:right w:val="nil"/>
            </w:tcBorders>
            <w:shd w:val="clear" w:color="auto" w:fill="FFFFFF"/>
            <w:tcMar>
              <w:left w:w="60" w:type="dxa"/>
              <w:right w:w="60" w:type="dxa"/>
            </w:tcMar>
          </w:tcPr>
          <w:p w14:paraId="582F06ED" w14:textId="61505892"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GEE_pupil_one_model_vs_d00!R6C2 \t \* MERGEFORMAT </w:instrText>
            </w:r>
            <w:r w:rsidRPr="0030192A">
              <w:rPr>
                <w:rFonts w:cstheme="minorHAnsi"/>
                <w:color w:val="000000"/>
              </w:rPr>
              <w:fldChar w:fldCharType="separate"/>
            </w:r>
            <w:r w:rsidRPr="0030192A">
              <w:rPr>
                <w:rFonts w:cstheme="minorHAnsi"/>
              </w:rPr>
              <w:t>0.0</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GEE_pupil_one_model_vs_d00!R6C3 \t \* MERGEFORMAT </w:instrText>
            </w:r>
            <w:r w:rsidRPr="0030192A">
              <w:rPr>
                <w:rFonts w:cstheme="minorHAnsi"/>
                <w:color w:val="000000"/>
              </w:rPr>
              <w:fldChar w:fldCharType="separate"/>
            </w:r>
            <w:r w:rsidRPr="0030192A">
              <w:rPr>
                <w:rFonts w:cstheme="minorHAnsi"/>
              </w:rPr>
              <w:t>0.5</w:t>
            </w:r>
            <w:r w:rsidRPr="0030192A">
              <w:rPr>
                <w:rFonts w:cstheme="minorHAnsi"/>
                <w:color w:val="000000"/>
              </w:rPr>
              <w:fldChar w:fldCharType="end"/>
            </w:r>
            <w:r w:rsidRPr="0030192A">
              <w:rPr>
                <w:rFonts w:cstheme="minorHAnsi"/>
                <w:color w:val="000000"/>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1F298C63" w14:textId="6262BC8B"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GEE_pupil_one_model_vs_d00!R6C4 \t \* MERGEFORMAT </w:instrText>
            </w:r>
            <w:r w:rsidRPr="0030192A">
              <w:rPr>
                <w:rFonts w:cstheme="minorHAnsi"/>
                <w:color w:val="000000"/>
              </w:rPr>
              <w:fldChar w:fldCharType="separate"/>
            </w:r>
            <w:r w:rsidRPr="0030192A">
              <w:rPr>
                <w:rFonts w:cstheme="minorHAnsi"/>
              </w:rPr>
              <w:t>0.0</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GEE_pupil_one_model_vs_d00!R6C5 \t \* MERGEFORMAT </w:instrText>
            </w:r>
            <w:r w:rsidRPr="0030192A">
              <w:rPr>
                <w:rFonts w:cstheme="minorHAnsi"/>
                <w:color w:val="000000"/>
              </w:rPr>
              <w:fldChar w:fldCharType="separate"/>
            </w:r>
            <w:r w:rsidRPr="0030192A">
              <w:rPr>
                <w:rFonts w:cstheme="minorHAnsi"/>
              </w:rPr>
              <w:t>0.5</w:t>
            </w:r>
            <w:r w:rsidRPr="0030192A">
              <w:rPr>
                <w:rFonts w:cstheme="minorHAnsi"/>
                <w:color w:val="000000"/>
              </w:rPr>
              <w:fldChar w:fldCharType="end"/>
            </w:r>
            <w:r w:rsidRPr="0030192A">
              <w:rPr>
                <w:rFonts w:cstheme="minorHAnsi"/>
                <w:color w:val="000000"/>
              </w:rPr>
              <w:t>)</w:t>
            </w:r>
          </w:p>
        </w:tc>
        <w:tc>
          <w:tcPr>
            <w:tcW w:w="992" w:type="dxa"/>
            <w:tcBorders>
              <w:top w:val="nil"/>
              <w:left w:val="single" w:sz="2" w:space="0" w:color="000000"/>
              <w:bottom w:val="single" w:sz="2" w:space="0" w:color="000000"/>
              <w:right w:val="nil"/>
            </w:tcBorders>
            <w:shd w:val="clear" w:color="auto" w:fill="FFFFFF"/>
            <w:tcMar>
              <w:left w:w="60" w:type="dxa"/>
              <w:right w:w="60" w:type="dxa"/>
            </w:tcMar>
          </w:tcPr>
          <w:p w14:paraId="17FB8716" w14:textId="00E802BB"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GEE_pupil_one_model_vs_d00!R6C6 \t \* MERGEFORMAT </w:instrText>
            </w:r>
            <w:r w:rsidRPr="0030192A">
              <w:rPr>
                <w:rFonts w:cstheme="minorHAnsi"/>
                <w:color w:val="000000"/>
              </w:rPr>
              <w:fldChar w:fldCharType="separate"/>
            </w:r>
            <w:r w:rsidRPr="0030192A">
              <w:rPr>
                <w:rFonts w:cstheme="minorHAnsi"/>
              </w:rPr>
              <w:t>-0.2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GEE_pupil_one_model_vs_d00!R6C7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912" w:type="dxa"/>
            <w:tcBorders>
              <w:top w:val="nil"/>
              <w:left w:val="single" w:sz="2" w:space="0" w:color="000000"/>
              <w:bottom w:val="single" w:sz="2" w:space="0" w:color="000000"/>
              <w:right w:val="single" w:sz="2" w:space="0" w:color="000000"/>
            </w:tcBorders>
            <w:shd w:val="clear" w:color="auto" w:fill="FFFFFF"/>
          </w:tcPr>
          <w:p w14:paraId="277A17A8" w14:textId="77777777" w:rsidR="003501E6" w:rsidRPr="0030192A" w:rsidRDefault="003501E6" w:rsidP="003501E6">
            <w:pPr>
              <w:adjustRightInd w:val="0"/>
              <w:spacing w:before="60" w:after="60"/>
              <w:rPr>
                <w:rFonts w:cstheme="minorHAnsi"/>
              </w:rPr>
            </w:pPr>
            <w:r w:rsidRPr="0030192A">
              <w:rPr>
                <w:rFonts w:cstheme="minorHAnsi"/>
                <w:color w:val="000000"/>
              </w:rPr>
              <w:t>Adjusted</w:t>
            </w:r>
          </w:p>
        </w:tc>
        <w:tc>
          <w:tcPr>
            <w:tcW w:w="2408" w:type="dxa"/>
            <w:tcBorders>
              <w:top w:val="nil"/>
              <w:left w:val="single" w:sz="2" w:space="0" w:color="000000"/>
              <w:bottom w:val="single" w:sz="2" w:space="0" w:color="000000"/>
              <w:right w:val="nil"/>
            </w:tcBorders>
            <w:shd w:val="clear" w:color="auto" w:fill="FFFFFF"/>
            <w:tcMar>
              <w:left w:w="60" w:type="dxa"/>
              <w:right w:w="60" w:type="dxa"/>
            </w:tcMar>
          </w:tcPr>
          <w:p w14:paraId="11EA5882" w14:textId="1703DCC4"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GEE_pupil_adj_one_model_means!R6C8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GEE_pupil_adj_one_model_means!R6C9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GEE_pupil_adj_one_model_means!R6C10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GEE_pupil_adj_one_model_means!R6C11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0.86</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FFFFFF"/>
            <w:tcMar>
              <w:left w:w="60" w:type="dxa"/>
              <w:right w:w="60" w:type="dxa"/>
            </w:tcMar>
          </w:tcPr>
          <w:p w14:paraId="665229D9" w14:textId="358068C1"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GEE_pupil_adj_one_model_means!R6C12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GEE_pupil_adj_one_model_means!R6C13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GEE_pupil_adj_one_model_means!R6C14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0.32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GEE_pupil_adj_one_model_means!R6C15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0.27</w:t>
            </w:r>
            <w:r w:rsidRPr="0030192A">
              <w:rPr>
                <w:rFonts w:cstheme="minorHAnsi"/>
                <w:szCs w:val="12"/>
              </w:rPr>
              <w:fldChar w:fldCharType="end"/>
            </w:r>
          </w:p>
        </w:tc>
        <w:tc>
          <w:tcPr>
            <w:tcW w:w="2634"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91C53A1" w14:textId="4A73940B"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GEE_pupil_adj_one_model_means!R6C16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GEE_pupil_adj_one_model_means!R6C17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GEE_pupil_adj_one_model_means!R6C18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GEE_pupil_adj_one_model_means!R6C19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0.28</w:t>
            </w:r>
            <w:r w:rsidRPr="0030192A">
              <w:rPr>
                <w:rFonts w:cstheme="minorHAnsi"/>
                <w:szCs w:val="12"/>
              </w:rPr>
              <w:fldChar w:fldCharType="end"/>
            </w:r>
          </w:p>
        </w:tc>
      </w:tr>
      <w:tr w:rsidR="00DA5900" w:rsidRPr="0030192A" w14:paraId="35AD447E" w14:textId="77777777" w:rsidTr="00C708AE">
        <w:trPr>
          <w:cantSplit/>
          <w:jc w:val="center"/>
        </w:trPr>
        <w:tc>
          <w:tcPr>
            <w:tcW w:w="1559"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64E5C5B4" w14:textId="77777777" w:rsidR="003501E6" w:rsidRPr="0030192A" w:rsidRDefault="003501E6" w:rsidP="003501E6">
            <w:pPr>
              <w:adjustRightInd w:val="0"/>
              <w:spacing w:before="60" w:after="60"/>
              <w:rPr>
                <w:rFonts w:cstheme="minorHAnsi"/>
                <w:color w:val="000000"/>
                <w:szCs w:val="12"/>
              </w:rPr>
            </w:pPr>
            <w:r w:rsidRPr="0030192A">
              <w:rPr>
                <w:rFonts w:cstheme="minorHAnsi"/>
                <w:color w:val="000000"/>
                <w:szCs w:val="12"/>
              </w:rPr>
              <w:t>Day 14</w:t>
            </w:r>
          </w:p>
        </w:tc>
        <w:tc>
          <w:tcPr>
            <w:tcW w:w="791" w:type="dxa"/>
            <w:tcBorders>
              <w:top w:val="nil"/>
              <w:left w:val="single" w:sz="2" w:space="0" w:color="000000"/>
              <w:bottom w:val="single" w:sz="2" w:space="0" w:color="000000"/>
              <w:right w:val="single" w:sz="2" w:space="0" w:color="000000"/>
            </w:tcBorders>
            <w:shd w:val="clear" w:color="auto" w:fill="E7E6E6" w:themeFill="background2"/>
          </w:tcPr>
          <w:p w14:paraId="4B816FBF" w14:textId="0A55DB99" w:rsidR="003501E6" w:rsidRPr="0030192A" w:rsidRDefault="003501E6" w:rsidP="003501E6">
            <w:pPr>
              <w:adjustRightInd w:val="0"/>
              <w:spacing w:before="60" w:after="60"/>
              <w:jc w:val="right"/>
              <w:rPr>
                <w:rFonts w:cstheme="minorHAnsi"/>
                <w:color w:val="000000"/>
              </w:rPr>
            </w:pPr>
            <w:r w:rsidRPr="0030192A">
              <w:rPr>
                <w:rFonts w:cstheme="minorHAnsi"/>
                <w:color w:val="000000"/>
              </w:rPr>
              <w:t>Mean</w:t>
            </w:r>
          </w:p>
        </w:tc>
        <w:tc>
          <w:tcPr>
            <w:tcW w:w="119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DDE8905" w14:textId="48499FBA"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GEE_pupil_one_model_means!R7C2 \t \* MERGEFORMAT </w:instrText>
            </w:r>
            <w:r w:rsidRPr="0030192A">
              <w:rPr>
                <w:rFonts w:cstheme="minorHAnsi"/>
                <w:color w:val="000000"/>
              </w:rPr>
              <w:fldChar w:fldCharType="separate"/>
            </w:r>
            <w:r w:rsidRPr="0030192A">
              <w:rPr>
                <w:rFonts w:cstheme="minorHAnsi"/>
              </w:rPr>
              <w:t>4.0</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GEE_pupil_one_model_means!R7C3 \t \* MERGEFORMAT </w:instrText>
            </w:r>
            <w:r w:rsidRPr="0030192A">
              <w:rPr>
                <w:rFonts w:cstheme="minorHAnsi"/>
                <w:color w:val="000000"/>
              </w:rPr>
              <w:fldChar w:fldCharType="separate"/>
            </w:r>
            <w:r w:rsidRPr="0030192A">
              <w:rPr>
                <w:rFonts w:cstheme="minorHAnsi"/>
              </w:rPr>
              <w:t>0.7</w:t>
            </w:r>
            <w:r w:rsidRPr="0030192A">
              <w:rPr>
                <w:rFonts w:cstheme="minorHAnsi"/>
                <w:color w:val="000000"/>
              </w:rPr>
              <w:fldChar w:fldCharType="end"/>
            </w:r>
            <w:r w:rsidRPr="0030192A">
              <w:rPr>
                <w:rFonts w:cstheme="minorHAnsi"/>
                <w:color w:val="000000"/>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D3B5D9B" w14:textId="288264FE"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GEE_pupil_one_model_means!R7C4 \t \* MERGEFORMAT </w:instrText>
            </w:r>
            <w:r w:rsidRPr="0030192A">
              <w:rPr>
                <w:rFonts w:cstheme="minorHAnsi"/>
                <w:color w:val="000000"/>
              </w:rPr>
              <w:fldChar w:fldCharType="separate"/>
            </w:r>
            <w:r w:rsidRPr="0030192A">
              <w:rPr>
                <w:rFonts w:cstheme="minorHAnsi"/>
              </w:rPr>
              <w:t>4.1</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GEE_pupil_one_model_means!R7C5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99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982E684" w14:textId="36C75965"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GEE_pupil_one_model_means!R7C6 \t \* MERGEFORMAT </w:instrText>
            </w:r>
            <w:r w:rsidRPr="0030192A">
              <w:rPr>
                <w:rFonts w:cstheme="minorHAnsi"/>
                <w:color w:val="000000"/>
              </w:rPr>
              <w:fldChar w:fldCharType="separate"/>
            </w:r>
            <w:r w:rsidRPr="0030192A">
              <w:rPr>
                <w:rFonts w:cstheme="minorHAnsi"/>
              </w:rPr>
              <w:t>4.2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GEE_pupil_one_model_means!R7C7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912" w:type="dxa"/>
            <w:tcBorders>
              <w:top w:val="nil"/>
              <w:left w:val="single" w:sz="2" w:space="0" w:color="000000"/>
              <w:bottom w:val="single" w:sz="2" w:space="0" w:color="000000"/>
              <w:right w:val="single" w:sz="2" w:space="0" w:color="000000"/>
            </w:tcBorders>
            <w:shd w:val="clear" w:color="auto" w:fill="E7E6E6" w:themeFill="background2"/>
          </w:tcPr>
          <w:p w14:paraId="1DD21C50" w14:textId="77777777" w:rsidR="003501E6" w:rsidRPr="0030192A" w:rsidRDefault="003501E6" w:rsidP="003501E6">
            <w:pPr>
              <w:adjustRightInd w:val="0"/>
              <w:spacing w:before="60" w:after="60"/>
              <w:rPr>
                <w:rFonts w:cstheme="minorHAnsi"/>
              </w:rPr>
            </w:pPr>
            <w:r w:rsidRPr="0030192A">
              <w:rPr>
                <w:rFonts w:cstheme="minorHAnsi"/>
                <w:color w:val="000000"/>
              </w:rPr>
              <w:t>Crude</w:t>
            </w:r>
          </w:p>
        </w:tc>
        <w:tc>
          <w:tcPr>
            <w:tcW w:w="240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094F20B" w14:textId="4AB657C9"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GEE_pupil_one_model_means!R7C8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GEE_pupil_one_model_means!R7C9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GEE_pupil_one_model_means!R7C10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GEE_pupil_one_model_means!R7C11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0.90</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D1666B1" w14:textId="1861C6E9"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GEE_pupil_one_model_means!R7C12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GEE_pupil_one_model_means!R7C13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GEE_pupil_one_model_means!R7C14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GEE_pupil_one_model_means!R7C15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0.28</w:t>
            </w:r>
            <w:r w:rsidRPr="0030192A">
              <w:rPr>
                <w:rFonts w:cstheme="minorHAnsi"/>
                <w:szCs w:val="12"/>
              </w:rPr>
              <w:fldChar w:fldCharType="end"/>
            </w:r>
          </w:p>
        </w:tc>
        <w:tc>
          <w:tcPr>
            <w:tcW w:w="2634"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2F6E4DD9" w14:textId="5CA11F7A"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GEE_pupil_one_model_means!R7C16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GEE_pupil_one_model_means!R7C17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GEE_pupil_one_model_means!R7C18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GEE_pupil_one_model_means!R7C19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0.36</w:t>
            </w:r>
            <w:r w:rsidRPr="0030192A">
              <w:rPr>
                <w:rFonts w:cstheme="minorHAnsi"/>
                <w:szCs w:val="12"/>
              </w:rPr>
              <w:fldChar w:fldCharType="end"/>
            </w:r>
          </w:p>
        </w:tc>
      </w:tr>
      <w:tr w:rsidR="00DA5900" w:rsidRPr="0030192A" w14:paraId="4C006A5C" w14:textId="77777777" w:rsidTr="00C708AE">
        <w:trPr>
          <w:cantSplit/>
          <w:jc w:val="center"/>
        </w:trPr>
        <w:tc>
          <w:tcPr>
            <w:tcW w:w="1559"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53295443" w14:textId="77777777" w:rsidR="003501E6" w:rsidRPr="0030192A" w:rsidRDefault="003501E6" w:rsidP="003501E6">
            <w:pPr>
              <w:adjustRightInd w:val="0"/>
              <w:spacing w:before="60" w:after="60"/>
              <w:rPr>
                <w:rFonts w:cstheme="minorHAnsi"/>
                <w:color w:val="000000"/>
                <w:szCs w:val="12"/>
              </w:rPr>
            </w:pPr>
          </w:p>
        </w:tc>
        <w:tc>
          <w:tcPr>
            <w:tcW w:w="791" w:type="dxa"/>
            <w:tcBorders>
              <w:top w:val="nil"/>
              <w:left w:val="single" w:sz="2" w:space="0" w:color="000000"/>
              <w:bottom w:val="single" w:sz="2" w:space="0" w:color="000000"/>
              <w:right w:val="single" w:sz="2" w:space="0" w:color="000000"/>
            </w:tcBorders>
            <w:shd w:val="clear" w:color="auto" w:fill="E7E6E6" w:themeFill="background2"/>
          </w:tcPr>
          <w:p w14:paraId="4A33D8CB" w14:textId="1AD62BB7" w:rsidR="003501E6" w:rsidRPr="0030192A" w:rsidRDefault="003501E6" w:rsidP="003501E6">
            <w:pPr>
              <w:adjustRightInd w:val="0"/>
              <w:spacing w:before="60" w:after="60"/>
              <w:jc w:val="right"/>
              <w:rPr>
                <w:rFonts w:cstheme="minorHAnsi"/>
                <w:color w:val="000000"/>
              </w:rPr>
            </w:pPr>
            <w:r w:rsidRPr="0030192A">
              <w:rPr>
                <w:rFonts w:cstheme="minorHAnsi"/>
                <w:color w:val="000000"/>
              </w:rPr>
              <w:t>Change</w:t>
            </w:r>
          </w:p>
        </w:tc>
        <w:tc>
          <w:tcPr>
            <w:tcW w:w="119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3927AE8" w14:textId="40BB87A3"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GEE_pupil_one_model_vs_d00!R7C2 \t \* MERGEFORMAT </w:instrText>
            </w:r>
            <w:r w:rsidRPr="0030192A">
              <w:rPr>
                <w:rFonts w:cstheme="minorHAnsi"/>
                <w:color w:val="000000"/>
              </w:rPr>
              <w:fldChar w:fldCharType="separate"/>
            </w:r>
            <w:r w:rsidRPr="0030192A">
              <w:rPr>
                <w:rFonts w:cstheme="minorHAnsi"/>
              </w:rPr>
              <w:t>-0.1</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GEE_pupil_one_model_vs_d00!R7C3 \t \* MERGEFORMAT </w:instrText>
            </w:r>
            <w:r w:rsidRPr="0030192A">
              <w:rPr>
                <w:rFonts w:cstheme="minorHAnsi"/>
                <w:color w:val="000000"/>
              </w:rPr>
              <w:fldChar w:fldCharType="separate"/>
            </w:r>
            <w:r w:rsidRPr="0030192A">
              <w:rPr>
                <w:rFonts w:cstheme="minorHAnsi"/>
              </w:rPr>
              <w:t>0.5</w:t>
            </w:r>
            <w:r w:rsidRPr="0030192A">
              <w:rPr>
                <w:rFonts w:cstheme="minorHAnsi"/>
                <w:color w:val="000000"/>
              </w:rPr>
              <w:fldChar w:fldCharType="end"/>
            </w:r>
            <w:r w:rsidRPr="0030192A">
              <w:rPr>
                <w:rFonts w:cstheme="minorHAnsi"/>
                <w:color w:val="000000"/>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5821E0D" w14:textId="754F5174"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GEE_pupil_one_model_vs_d00!R7C4 \t \* MERGEFORMAT </w:instrText>
            </w:r>
            <w:r w:rsidRPr="0030192A">
              <w:rPr>
                <w:rFonts w:cstheme="minorHAnsi"/>
                <w:color w:val="000000"/>
              </w:rPr>
              <w:fldChar w:fldCharType="separate"/>
            </w:r>
            <w:r w:rsidRPr="0030192A">
              <w:rPr>
                <w:rFonts w:cstheme="minorHAnsi"/>
              </w:rPr>
              <w:t>-0.1</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GEE_pupil_one_model_vs_d00!R7C5 \t \* MERGEFORMAT </w:instrText>
            </w:r>
            <w:r w:rsidRPr="0030192A">
              <w:rPr>
                <w:rFonts w:cstheme="minorHAnsi"/>
                <w:color w:val="000000"/>
              </w:rPr>
              <w:fldChar w:fldCharType="separate"/>
            </w:r>
            <w:r w:rsidRPr="0030192A">
              <w:rPr>
                <w:rFonts w:cstheme="minorHAnsi"/>
              </w:rPr>
              <w:t>0.5</w:t>
            </w:r>
            <w:r w:rsidRPr="0030192A">
              <w:rPr>
                <w:rFonts w:cstheme="minorHAnsi"/>
                <w:color w:val="000000"/>
              </w:rPr>
              <w:fldChar w:fldCharType="end"/>
            </w:r>
            <w:r w:rsidRPr="0030192A">
              <w:rPr>
                <w:rFonts w:cstheme="minorHAnsi"/>
                <w:color w:val="000000"/>
              </w:rPr>
              <w:t>)</w:t>
            </w:r>
          </w:p>
        </w:tc>
        <w:tc>
          <w:tcPr>
            <w:tcW w:w="99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BC7B7A7" w14:textId="7EF4B5CA"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GEE_pupil_one_model_vs_d00!R7C6 \t \* MERGEFORMAT </w:instrText>
            </w:r>
            <w:r w:rsidRPr="0030192A">
              <w:rPr>
                <w:rFonts w:cstheme="minorHAnsi"/>
                <w:color w:val="000000"/>
              </w:rPr>
              <w:fldChar w:fldCharType="separate"/>
            </w:r>
            <w:r w:rsidRPr="0030192A">
              <w:rPr>
                <w:rFonts w:cstheme="minorHAnsi"/>
              </w:rPr>
              <w:t>-0.2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GEE_pupil_one_model_vs_d00!R7C7 \t \* MERGEFORMAT </w:instrText>
            </w:r>
            <w:r w:rsidRPr="0030192A">
              <w:rPr>
                <w:rFonts w:cstheme="minorHAnsi"/>
                <w:color w:val="000000"/>
              </w:rPr>
              <w:fldChar w:fldCharType="separate"/>
            </w:r>
            <w:r w:rsidRPr="0030192A">
              <w:rPr>
                <w:rFonts w:cstheme="minorHAnsi"/>
              </w:rPr>
              <w:t>0.5</w:t>
            </w:r>
            <w:r w:rsidRPr="0030192A">
              <w:rPr>
                <w:rFonts w:cstheme="minorHAnsi"/>
                <w:color w:val="000000"/>
              </w:rPr>
              <w:fldChar w:fldCharType="end"/>
            </w:r>
            <w:r w:rsidRPr="0030192A">
              <w:rPr>
                <w:rFonts w:cstheme="minorHAnsi"/>
                <w:color w:val="000000"/>
              </w:rPr>
              <w:t>)</w:t>
            </w:r>
          </w:p>
        </w:tc>
        <w:tc>
          <w:tcPr>
            <w:tcW w:w="912" w:type="dxa"/>
            <w:tcBorders>
              <w:top w:val="nil"/>
              <w:left w:val="single" w:sz="2" w:space="0" w:color="000000"/>
              <w:bottom w:val="single" w:sz="2" w:space="0" w:color="000000"/>
              <w:right w:val="single" w:sz="2" w:space="0" w:color="000000"/>
            </w:tcBorders>
            <w:shd w:val="clear" w:color="auto" w:fill="E7E6E6" w:themeFill="background2"/>
          </w:tcPr>
          <w:p w14:paraId="37DD8731" w14:textId="77777777" w:rsidR="003501E6" w:rsidRPr="0030192A" w:rsidRDefault="003501E6" w:rsidP="003501E6">
            <w:pPr>
              <w:adjustRightInd w:val="0"/>
              <w:spacing w:before="60" w:after="60"/>
              <w:rPr>
                <w:rFonts w:cstheme="minorHAnsi"/>
              </w:rPr>
            </w:pPr>
            <w:r w:rsidRPr="0030192A">
              <w:rPr>
                <w:rFonts w:cstheme="minorHAnsi"/>
                <w:color w:val="000000"/>
              </w:rPr>
              <w:t>Adjusted</w:t>
            </w:r>
          </w:p>
        </w:tc>
        <w:tc>
          <w:tcPr>
            <w:tcW w:w="240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89830A7" w14:textId="47CE6EE6"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GEE_pupil_adj_one_model_means!R7C8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GEE_pupil_adj_one_model_means!R7C9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GEE_pupil_adj_one_model_means!R7C10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GEE_pupil_adj_one_model_means!R7C11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0.84</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18F45F2" w14:textId="7ED2EF10"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GEE_pupil_adj_one_model_means!R7C12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GEE_pupil_adj_one_model_means!R7C13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GEE_pupil_adj_one_model_means!R7C14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GEE_pupil_adj_one_model_means!R7C15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0.22</w:t>
            </w:r>
            <w:r w:rsidRPr="0030192A">
              <w:rPr>
                <w:rFonts w:cstheme="minorHAnsi"/>
                <w:szCs w:val="12"/>
              </w:rPr>
              <w:fldChar w:fldCharType="end"/>
            </w:r>
          </w:p>
        </w:tc>
        <w:tc>
          <w:tcPr>
            <w:tcW w:w="2634"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407B0F22" w14:textId="175BA810"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GEE_pupil_adj_one_model_means!R7C16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GEE_pupil_adj_one_model_means!R7C17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GEE_pupil_adj_one_model_means!R7C18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GEE_pupil_adj_one_model_means!R7C19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0.32</w:t>
            </w:r>
            <w:r w:rsidRPr="0030192A">
              <w:rPr>
                <w:rFonts w:cstheme="minorHAnsi"/>
                <w:szCs w:val="12"/>
              </w:rPr>
              <w:fldChar w:fldCharType="end"/>
            </w:r>
          </w:p>
        </w:tc>
      </w:tr>
      <w:tr w:rsidR="00DA5900" w:rsidRPr="0030192A" w14:paraId="1FE43550" w14:textId="77777777" w:rsidTr="00C00394">
        <w:trPr>
          <w:cantSplit/>
          <w:jc w:val="center"/>
        </w:trPr>
        <w:tc>
          <w:tcPr>
            <w:tcW w:w="1559" w:type="dxa"/>
            <w:tcBorders>
              <w:top w:val="nil"/>
              <w:left w:val="single" w:sz="6" w:space="0" w:color="000000"/>
              <w:bottom w:val="single" w:sz="2" w:space="0" w:color="000000"/>
              <w:right w:val="nil"/>
            </w:tcBorders>
            <w:shd w:val="clear" w:color="auto" w:fill="FFFFFF"/>
            <w:tcMar>
              <w:left w:w="60" w:type="dxa"/>
              <w:right w:w="60" w:type="dxa"/>
            </w:tcMar>
          </w:tcPr>
          <w:p w14:paraId="46FD318D" w14:textId="77777777" w:rsidR="003501E6" w:rsidRPr="0030192A" w:rsidRDefault="003501E6" w:rsidP="003501E6">
            <w:pPr>
              <w:adjustRightInd w:val="0"/>
              <w:spacing w:before="60" w:after="60"/>
              <w:rPr>
                <w:rFonts w:cstheme="minorHAnsi"/>
                <w:color w:val="000000"/>
                <w:szCs w:val="12"/>
              </w:rPr>
            </w:pPr>
            <w:r w:rsidRPr="0030192A">
              <w:rPr>
                <w:rFonts w:cstheme="minorHAnsi"/>
                <w:color w:val="000000"/>
                <w:szCs w:val="12"/>
              </w:rPr>
              <w:t>Day 21</w:t>
            </w:r>
          </w:p>
        </w:tc>
        <w:tc>
          <w:tcPr>
            <w:tcW w:w="791" w:type="dxa"/>
            <w:tcBorders>
              <w:top w:val="nil"/>
              <w:left w:val="single" w:sz="2" w:space="0" w:color="000000"/>
              <w:bottom w:val="single" w:sz="2" w:space="0" w:color="000000"/>
              <w:right w:val="single" w:sz="2" w:space="0" w:color="000000"/>
            </w:tcBorders>
            <w:shd w:val="clear" w:color="auto" w:fill="FFFFFF"/>
          </w:tcPr>
          <w:p w14:paraId="178AF210" w14:textId="2557C8A0" w:rsidR="003501E6" w:rsidRPr="0030192A" w:rsidRDefault="003501E6" w:rsidP="003501E6">
            <w:pPr>
              <w:adjustRightInd w:val="0"/>
              <w:spacing w:before="60" w:after="60"/>
              <w:jc w:val="right"/>
              <w:rPr>
                <w:rFonts w:cstheme="minorHAnsi"/>
                <w:color w:val="000000"/>
              </w:rPr>
            </w:pPr>
            <w:r w:rsidRPr="0030192A">
              <w:rPr>
                <w:rFonts w:cstheme="minorHAnsi"/>
                <w:color w:val="000000"/>
              </w:rPr>
              <w:t>Mean</w:t>
            </w:r>
          </w:p>
        </w:tc>
        <w:tc>
          <w:tcPr>
            <w:tcW w:w="1194" w:type="dxa"/>
            <w:tcBorders>
              <w:top w:val="nil"/>
              <w:left w:val="single" w:sz="2" w:space="0" w:color="000000"/>
              <w:bottom w:val="single" w:sz="2" w:space="0" w:color="000000"/>
              <w:right w:val="nil"/>
            </w:tcBorders>
            <w:shd w:val="clear" w:color="auto" w:fill="FFFFFF"/>
            <w:tcMar>
              <w:left w:w="60" w:type="dxa"/>
              <w:right w:w="60" w:type="dxa"/>
            </w:tcMar>
          </w:tcPr>
          <w:p w14:paraId="7A62B7CD" w14:textId="4210BF62"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GEE_pupil_one_model_means!R8C2 \t \* MERGEFORMAT </w:instrText>
            </w:r>
            <w:r w:rsidRPr="0030192A">
              <w:rPr>
                <w:rFonts w:cstheme="minorHAnsi"/>
                <w:color w:val="000000"/>
              </w:rPr>
              <w:fldChar w:fldCharType="separate"/>
            </w:r>
            <w:r w:rsidRPr="0030192A">
              <w:rPr>
                <w:rFonts w:cstheme="minorHAnsi"/>
              </w:rPr>
              <w:t>4.1</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GEE_pupil_one_model_means!R8C3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38321B8D" w14:textId="38AD18AD"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GEE_pupil_one_model_means!R8C4 \t \* MERGEFORMAT </w:instrText>
            </w:r>
            <w:r w:rsidRPr="0030192A">
              <w:rPr>
                <w:rFonts w:cstheme="minorHAnsi"/>
                <w:color w:val="000000"/>
              </w:rPr>
              <w:fldChar w:fldCharType="separate"/>
            </w:r>
            <w:r w:rsidRPr="0030192A">
              <w:rPr>
                <w:rFonts w:cstheme="minorHAnsi"/>
              </w:rPr>
              <w:t>4.2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GEE_pupil_one_model_means!R8C5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992" w:type="dxa"/>
            <w:tcBorders>
              <w:top w:val="nil"/>
              <w:left w:val="single" w:sz="2" w:space="0" w:color="000000"/>
              <w:bottom w:val="single" w:sz="2" w:space="0" w:color="000000"/>
              <w:right w:val="nil"/>
            </w:tcBorders>
            <w:shd w:val="clear" w:color="auto" w:fill="FFFFFF"/>
            <w:tcMar>
              <w:left w:w="60" w:type="dxa"/>
              <w:right w:w="60" w:type="dxa"/>
            </w:tcMar>
          </w:tcPr>
          <w:p w14:paraId="7557AF3C" w14:textId="54A63AB0"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GEE_pupil_one_model_means!R8C6 \t \* MERGEFORMAT </w:instrText>
            </w:r>
            <w:r w:rsidRPr="0030192A">
              <w:rPr>
                <w:rFonts w:cstheme="minorHAnsi"/>
                <w:color w:val="000000"/>
              </w:rPr>
              <w:fldChar w:fldCharType="separate"/>
            </w:r>
            <w:r w:rsidRPr="0030192A">
              <w:rPr>
                <w:rFonts w:cstheme="minorHAnsi"/>
              </w:rPr>
              <w:t>4.2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GEE_pupil_one_model_means!R8C7 \t \* MERGEFORMAT </w:instrText>
            </w:r>
            <w:r w:rsidRPr="0030192A">
              <w:rPr>
                <w:rFonts w:cstheme="minorHAnsi"/>
                <w:color w:val="000000"/>
              </w:rPr>
              <w:fldChar w:fldCharType="separate"/>
            </w:r>
            <w:r w:rsidRPr="0030192A">
              <w:rPr>
                <w:rFonts w:cstheme="minorHAnsi"/>
              </w:rPr>
              <w:t>0.5</w:t>
            </w:r>
            <w:r w:rsidRPr="0030192A">
              <w:rPr>
                <w:rFonts w:cstheme="minorHAnsi"/>
                <w:color w:val="000000"/>
              </w:rPr>
              <w:fldChar w:fldCharType="end"/>
            </w:r>
            <w:r w:rsidRPr="0030192A">
              <w:rPr>
                <w:rFonts w:cstheme="minorHAnsi"/>
                <w:color w:val="000000"/>
              </w:rPr>
              <w:t>)</w:t>
            </w:r>
          </w:p>
        </w:tc>
        <w:tc>
          <w:tcPr>
            <w:tcW w:w="912" w:type="dxa"/>
            <w:tcBorders>
              <w:top w:val="nil"/>
              <w:left w:val="single" w:sz="2" w:space="0" w:color="000000"/>
              <w:bottom w:val="single" w:sz="2" w:space="0" w:color="000000"/>
              <w:right w:val="single" w:sz="2" w:space="0" w:color="000000"/>
            </w:tcBorders>
            <w:shd w:val="clear" w:color="auto" w:fill="FFFFFF"/>
          </w:tcPr>
          <w:p w14:paraId="3FEA87C9" w14:textId="77777777" w:rsidR="003501E6" w:rsidRPr="0030192A" w:rsidRDefault="003501E6" w:rsidP="003501E6">
            <w:pPr>
              <w:adjustRightInd w:val="0"/>
              <w:spacing w:before="60" w:after="60"/>
              <w:rPr>
                <w:rFonts w:cstheme="minorHAnsi"/>
              </w:rPr>
            </w:pPr>
            <w:r w:rsidRPr="0030192A">
              <w:rPr>
                <w:rFonts w:cstheme="minorHAnsi"/>
                <w:color w:val="000000"/>
              </w:rPr>
              <w:t>Crude</w:t>
            </w:r>
          </w:p>
        </w:tc>
        <w:tc>
          <w:tcPr>
            <w:tcW w:w="2408" w:type="dxa"/>
            <w:tcBorders>
              <w:top w:val="nil"/>
              <w:left w:val="single" w:sz="2" w:space="0" w:color="000000"/>
              <w:bottom w:val="single" w:sz="2" w:space="0" w:color="000000"/>
              <w:right w:val="nil"/>
            </w:tcBorders>
            <w:shd w:val="clear" w:color="auto" w:fill="FFFFFF"/>
            <w:tcMar>
              <w:left w:w="60" w:type="dxa"/>
              <w:right w:w="60" w:type="dxa"/>
            </w:tcMar>
          </w:tcPr>
          <w:p w14:paraId="2367EE95" w14:textId="33FEC2C1"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GEE_pupil_one_model_means!R8C8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GEE_pupil_one_model_means!R8C9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GEE_pupil_one_model_means!R8C10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GEE_pupil_one_model_means!R8C11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0.93</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FFFFFF"/>
            <w:tcMar>
              <w:left w:w="60" w:type="dxa"/>
              <w:right w:w="60" w:type="dxa"/>
            </w:tcMar>
          </w:tcPr>
          <w:p w14:paraId="65388552" w14:textId="228DF03E"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GEE_pupil_one_model_means!R8C12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GEE_pupil_one_model_means!R8C13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GEE_pupil_one_model_means!R8C14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GEE_pupil_one_model_means!R8C15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0.32</w:t>
            </w:r>
            <w:r w:rsidRPr="0030192A">
              <w:rPr>
                <w:rFonts w:cstheme="minorHAnsi"/>
                <w:szCs w:val="12"/>
              </w:rPr>
              <w:fldChar w:fldCharType="end"/>
            </w:r>
          </w:p>
        </w:tc>
        <w:tc>
          <w:tcPr>
            <w:tcW w:w="2634"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45F87A9" w14:textId="00DB6DC8"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GEE_pupil_one_model_means!R8C16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GEE_pupil_one_model_means!R8C17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GEE_pupil_one_model_means!R8C18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GEE_pupil_one_model_means!R8C19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0.41</w:t>
            </w:r>
            <w:r w:rsidRPr="0030192A">
              <w:rPr>
                <w:rFonts w:cstheme="minorHAnsi"/>
                <w:szCs w:val="12"/>
              </w:rPr>
              <w:fldChar w:fldCharType="end"/>
            </w:r>
          </w:p>
        </w:tc>
      </w:tr>
      <w:tr w:rsidR="00DA5900" w:rsidRPr="0030192A" w14:paraId="3F0C234D" w14:textId="77777777" w:rsidTr="00C00394">
        <w:trPr>
          <w:cantSplit/>
          <w:jc w:val="center"/>
        </w:trPr>
        <w:tc>
          <w:tcPr>
            <w:tcW w:w="1559" w:type="dxa"/>
            <w:tcBorders>
              <w:top w:val="nil"/>
              <w:left w:val="single" w:sz="6" w:space="0" w:color="000000"/>
              <w:bottom w:val="single" w:sz="2" w:space="0" w:color="000000"/>
              <w:right w:val="nil"/>
            </w:tcBorders>
            <w:shd w:val="clear" w:color="auto" w:fill="FFFFFF"/>
            <w:tcMar>
              <w:left w:w="60" w:type="dxa"/>
              <w:right w:w="60" w:type="dxa"/>
            </w:tcMar>
          </w:tcPr>
          <w:p w14:paraId="10DE0C84" w14:textId="77777777" w:rsidR="003501E6" w:rsidRPr="0030192A" w:rsidRDefault="003501E6" w:rsidP="003501E6">
            <w:pPr>
              <w:adjustRightInd w:val="0"/>
              <w:spacing w:before="60" w:after="60"/>
              <w:rPr>
                <w:rFonts w:cstheme="minorHAnsi"/>
                <w:color w:val="000000"/>
                <w:szCs w:val="12"/>
              </w:rPr>
            </w:pPr>
          </w:p>
        </w:tc>
        <w:tc>
          <w:tcPr>
            <w:tcW w:w="791" w:type="dxa"/>
            <w:tcBorders>
              <w:top w:val="nil"/>
              <w:left w:val="single" w:sz="2" w:space="0" w:color="000000"/>
              <w:bottom w:val="single" w:sz="2" w:space="0" w:color="000000"/>
              <w:right w:val="single" w:sz="2" w:space="0" w:color="000000"/>
            </w:tcBorders>
            <w:shd w:val="clear" w:color="auto" w:fill="FFFFFF"/>
          </w:tcPr>
          <w:p w14:paraId="4E67A465" w14:textId="33B85DFE" w:rsidR="003501E6" w:rsidRPr="0030192A" w:rsidRDefault="003501E6" w:rsidP="003501E6">
            <w:pPr>
              <w:adjustRightInd w:val="0"/>
              <w:spacing w:before="60" w:after="60"/>
              <w:jc w:val="right"/>
              <w:rPr>
                <w:rFonts w:cstheme="minorHAnsi"/>
                <w:color w:val="000000"/>
              </w:rPr>
            </w:pPr>
            <w:r w:rsidRPr="0030192A">
              <w:rPr>
                <w:rFonts w:cstheme="minorHAnsi"/>
                <w:color w:val="000000"/>
              </w:rPr>
              <w:t>Change</w:t>
            </w:r>
          </w:p>
        </w:tc>
        <w:tc>
          <w:tcPr>
            <w:tcW w:w="1194" w:type="dxa"/>
            <w:tcBorders>
              <w:top w:val="nil"/>
              <w:left w:val="single" w:sz="2" w:space="0" w:color="000000"/>
              <w:bottom w:val="single" w:sz="2" w:space="0" w:color="000000"/>
              <w:right w:val="nil"/>
            </w:tcBorders>
            <w:shd w:val="clear" w:color="auto" w:fill="FFFFFF"/>
            <w:tcMar>
              <w:left w:w="60" w:type="dxa"/>
              <w:right w:w="60" w:type="dxa"/>
            </w:tcMar>
          </w:tcPr>
          <w:p w14:paraId="3192DE40" w14:textId="5C898D03"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GEE_pupil_one_model_vs_d00!R8C2 \t \* MERGEFORMAT </w:instrText>
            </w:r>
            <w:r w:rsidRPr="0030192A">
              <w:rPr>
                <w:rFonts w:cstheme="minorHAnsi"/>
                <w:color w:val="000000"/>
              </w:rPr>
              <w:fldChar w:fldCharType="separate"/>
            </w:r>
            <w:r w:rsidRPr="0030192A">
              <w:rPr>
                <w:rFonts w:cstheme="minorHAnsi"/>
              </w:rPr>
              <w:t>-0.1</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GEE_pupil_one_model_vs_d00!R8C3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6A64FCDD" w14:textId="23F397B0"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GEE_pupil_one_model_vs_d00!R8C4 \t \* MERGEFORMAT </w:instrText>
            </w:r>
            <w:r w:rsidRPr="0030192A">
              <w:rPr>
                <w:rFonts w:cstheme="minorHAnsi"/>
                <w:color w:val="000000"/>
              </w:rPr>
              <w:fldChar w:fldCharType="separate"/>
            </w:r>
            <w:r w:rsidRPr="0030192A">
              <w:rPr>
                <w:rFonts w:cstheme="minorHAnsi"/>
              </w:rPr>
              <w:t>-0.1</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GEE_pupil_one_model_vs_d00!R8C5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992" w:type="dxa"/>
            <w:tcBorders>
              <w:top w:val="nil"/>
              <w:left w:val="single" w:sz="2" w:space="0" w:color="000000"/>
              <w:bottom w:val="single" w:sz="2" w:space="0" w:color="000000"/>
              <w:right w:val="nil"/>
            </w:tcBorders>
            <w:shd w:val="clear" w:color="auto" w:fill="FFFFFF"/>
            <w:tcMar>
              <w:left w:w="60" w:type="dxa"/>
              <w:right w:w="60" w:type="dxa"/>
            </w:tcMar>
          </w:tcPr>
          <w:p w14:paraId="3F458C4B" w14:textId="530F0E7B"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GEE_pupil_one_model_vs_d00!R8C6 \t \* MERGEFORMAT </w:instrText>
            </w:r>
            <w:r w:rsidRPr="0030192A">
              <w:rPr>
                <w:rFonts w:cstheme="minorHAnsi"/>
                <w:color w:val="000000"/>
              </w:rPr>
              <w:fldChar w:fldCharType="separate"/>
            </w:r>
            <w:r w:rsidRPr="0030192A">
              <w:rPr>
                <w:rFonts w:cstheme="minorHAnsi"/>
              </w:rPr>
              <w:t>-0.2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GEE_pupil_one_model_vs_d00!R8C7 \t \* MERGEFORMAT </w:instrText>
            </w:r>
            <w:r w:rsidRPr="0030192A">
              <w:rPr>
                <w:rFonts w:cstheme="minorHAnsi"/>
                <w:color w:val="000000"/>
              </w:rPr>
              <w:fldChar w:fldCharType="separate"/>
            </w:r>
            <w:r w:rsidRPr="0030192A">
              <w:rPr>
                <w:rFonts w:cstheme="minorHAnsi"/>
              </w:rPr>
              <w:t>0.5</w:t>
            </w:r>
            <w:r w:rsidRPr="0030192A">
              <w:rPr>
                <w:rFonts w:cstheme="minorHAnsi"/>
                <w:color w:val="000000"/>
              </w:rPr>
              <w:fldChar w:fldCharType="end"/>
            </w:r>
            <w:r w:rsidRPr="0030192A">
              <w:rPr>
                <w:rFonts w:cstheme="minorHAnsi"/>
                <w:color w:val="000000"/>
              </w:rPr>
              <w:t>)</w:t>
            </w:r>
          </w:p>
        </w:tc>
        <w:tc>
          <w:tcPr>
            <w:tcW w:w="912" w:type="dxa"/>
            <w:tcBorders>
              <w:top w:val="nil"/>
              <w:left w:val="single" w:sz="2" w:space="0" w:color="000000"/>
              <w:bottom w:val="single" w:sz="2" w:space="0" w:color="000000"/>
              <w:right w:val="single" w:sz="2" w:space="0" w:color="000000"/>
            </w:tcBorders>
            <w:shd w:val="clear" w:color="auto" w:fill="FFFFFF"/>
          </w:tcPr>
          <w:p w14:paraId="6A23E333" w14:textId="77777777" w:rsidR="003501E6" w:rsidRPr="0030192A" w:rsidRDefault="003501E6" w:rsidP="003501E6">
            <w:pPr>
              <w:adjustRightInd w:val="0"/>
              <w:spacing w:before="60" w:after="60"/>
              <w:rPr>
                <w:rFonts w:cstheme="minorHAnsi"/>
              </w:rPr>
            </w:pPr>
            <w:r w:rsidRPr="0030192A">
              <w:rPr>
                <w:rFonts w:cstheme="minorHAnsi"/>
                <w:color w:val="000000"/>
              </w:rPr>
              <w:t>Adjusted</w:t>
            </w:r>
          </w:p>
        </w:tc>
        <w:tc>
          <w:tcPr>
            <w:tcW w:w="2408" w:type="dxa"/>
            <w:tcBorders>
              <w:top w:val="nil"/>
              <w:left w:val="single" w:sz="2" w:space="0" w:color="000000"/>
              <w:bottom w:val="single" w:sz="2" w:space="0" w:color="000000"/>
              <w:right w:val="nil"/>
            </w:tcBorders>
            <w:shd w:val="clear" w:color="auto" w:fill="FFFFFF"/>
            <w:tcMar>
              <w:left w:w="60" w:type="dxa"/>
              <w:right w:w="60" w:type="dxa"/>
            </w:tcMar>
          </w:tcPr>
          <w:p w14:paraId="7DD00014" w14:textId="306DC8CA"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GEE_pupil_adj_one_model_means!R8C8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GEE_pupil_adj_one_model_means!R8C9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GEE_pupil_adj_one_model_means!R8C10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GEE_pupil_adj_one_model_means!R8C11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0.87</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FFFFFF"/>
            <w:tcMar>
              <w:left w:w="60" w:type="dxa"/>
              <w:right w:w="60" w:type="dxa"/>
            </w:tcMar>
          </w:tcPr>
          <w:p w14:paraId="2F9FF654" w14:textId="2F81B747"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GEE_pupil_adj_one_model_means!R8C12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GEE_pupil_adj_one_model_means!R8C13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GEE_pupil_adj_one_model_means!R8C14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GEE_pupil_adj_one_model_means!R8C15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0.26</w:t>
            </w:r>
            <w:r w:rsidRPr="0030192A">
              <w:rPr>
                <w:rFonts w:cstheme="minorHAnsi"/>
                <w:szCs w:val="12"/>
              </w:rPr>
              <w:fldChar w:fldCharType="end"/>
            </w:r>
          </w:p>
        </w:tc>
        <w:tc>
          <w:tcPr>
            <w:tcW w:w="2634"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6B9C01F" w14:textId="4811FB36"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GEE_pupil_adj_one_model_means!R8C16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GEE_pupil_adj_one_model_means!R8C17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-0.30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GEE_pupil_adj_one_model_means!R8C18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GEE_pupil_adj_one_model_means!R8C19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0.39</w:t>
            </w:r>
            <w:r w:rsidRPr="0030192A">
              <w:rPr>
                <w:rFonts w:cstheme="minorHAnsi"/>
                <w:szCs w:val="12"/>
              </w:rPr>
              <w:fldChar w:fldCharType="end"/>
            </w:r>
          </w:p>
        </w:tc>
      </w:tr>
      <w:tr w:rsidR="00DA5900" w:rsidRPr="0030192A" w14:paraId="18A53FFF" w14:textId="77777777" w:rsidTr="00C708AE">
        <w:trPr>
          <w:cantSplit/>
          <w:jc w:val="center"/>
        </w:trPr>
        <w:tc>
          <w:tcPr>
            <w:tcW w:w="1559"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4FB32A19" w14:textId="77777777" w:rsidR="003501E6" w:rsidRPr="0030192A" w:rsidRDefault="003501E6" w:rsidP="003501E6">
            <w:pPr>
              <w:adjustRightInd w:val="0"/>
              <w:spacing w:before="60" w:after="60"/>
              <w:rPr>
                <w:rFonts w:cstheme="minorHAnsi"/>
                <w:color w:val="000000"/>
                <w:szCs w:val="12"/>
              </w:rPr>
            </w:pPr>
            <w:r w:rsidRPr="0030192A">
              <w:rPr>
                <w:rFonts w:cstheme="minorHAnsi"/>
                <w:color w:val="000000"/>
                <w:szCs w:val="12"/>
              </w:rPr>
              <w:t>Day 28</w:t>
            </w:r>
          </w:p>
        </w:tc>
        <w:tc>
          <w:tcPr>
            <w:tcW w:w="791" w:type="dxa"/>
            <w:tcBorders>
              <w:top w:val="nil"/>
              <w:left w:val="single" w:sz="2" w:space="0" w:color="000000"/>
              <w:bottom w:val="single" w:sz="2" w:space="0" w:color="000000"/>
              <w:right w:val="single" w:sz="2" w:space="0" w:color="000000"/>
            </w:tcBorders>
            <w:shd w:val="clear" w:color="auto" w:fill="E7E6E6" w:themeFill="background2"/>
          </w:tcPr>
          <w:p w14:paraId="0D9FE6A1" w14:textId="42FAB822" w:rsidR="003501E6" w:rsidRPr="0030192A" w:rsidRDefault="003501E6" w:rsidP="003501E6">
            <w:pPr>
              <w:adjustRightInd w:val="0"/>
              <w:spacing w:before="60" w:after="60"/>
              <w:jc w:val="right"/>
              <w:rPr>
                <w:rFonts w:cstheme="minorHAnsi"/>
                <w:color w:val="000000"/>
              </w:rPr>
            </w:pPr>
            <w:r w:rsidRPr="0030192A">
              <w:rPr>
                <w:rFonts w:cstheme="minorHAnsi"/>
                <w:color w:val="000000"/>
              </w:rPr>
              <w:t>Mean</w:t>
            </w:r>
          </w:p>
        </w:tc>
        <w:tc>
          <w:tcPr>
            <w:tcW w:w="119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762D4DB" w14:textId="791AA103"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GEE_pupil_one_model_means!R9C2 \t \* MERGEFORMAT </w:instrText>
            </w:r>
            <w:r w:rsidRPr="0030192A">
              <w:rPr>
                <w:rFonts w:cstheme="minorHAnsi"/>
                <w:color w:val="000000"/>
              </w:rPr>
              <w:fldChar w:fldCharType="separate"/>
            </w:r>
            <w:r w:rsidRPr="0030192A">
              <w:rPr>
                <w:rFonts w:cstheme="minorHAnsi"/>
              </w:rPr>
              <w:t>4.0</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GEE_pupil_one_model_means!R9C3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58C8BE2" w14:textId="22345CAF"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GEE_pupil_one_model_means!R9C4 \t \* MERGEFORMAT </w:instrText>
            </w:r>
            <w:r w:rsidRPr="0030192A">
              <w:rPr>
                <w:rFonts w:cstheme="minorHAnsi"/>
                <w:color w:val="000000"/>
              </w:rPr>
              <w:fldChar w:fldCharType="separate"/>
            </w:r>
            <w:r w:rsidRPr="0030192A">
              <w:rPr>
                <w:rFonts w:cstheme="minorHAnsi"/>
              </w:rPr>
              <w:t>4.2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GEE_pupil_one_model_means!R9C5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99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BDF2B07" w14:textId="32AE8526"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GEE_pupil_one_model_means!R9C6 \t \* MERGEFORMAT </w:instrText>
            </w:r>
            <w:r w:rsidRPr="0030192A">
              <w:rPr>
                <w:rFonts w:cstheme="minorHAnsi"/>
                <w:color w:val="000000"/>
              </w:rPr>
              <w:fldChar w:fldCharType="separate"/>
            </w:r>
            <w:r w:rsidRPr="0030192A">
              <w:rPr>
                <w:rFonts w:cstheme="minorHAnsi"/>
              </w:rPr>
              <w:t>4.2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GEE_pupil_one_model_means!R9C7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912" w:type="dxa"/>
            <w:tcBorders>
              <w:top w:val="nil"/>
              <w:left w:val="single" w:sz="2" w:space="0" w:color="000000"/>
              <w:bottom w:val="single" w:sz="2" w:space="0" w:color="000000"/>
              <w:right w:val="single" w:sz="2" w:space="0" w:color="000000"/>
            </w:tcBorders>
            <w:shd w:val="clear" w:color="auto" w:fill="E7E6E6" w:themeFill="background2"/>
          </w:tcPr>
          <w:p w14:paraId="4B8281C9" w14:textId="77777777" w:rsidR="003501E6" w:rsidRPr="0030192A" w:rsidRDefault="003501E6" w:rsidP="003501E6">
            <w:pPr>
              <w:adjustRightInd w:val="0"/>
              <w:spacing w:before="60" w:after="60"/>
              <w:rPr>
                <w:rFonts w:cstheme="minorHAnsi"/>
              </w:rPr>
            </w:pPr>
            <w:r w:rsidRPr="0030192A">
              <w:rPr>
                <w:rFonts w:cstheme="minorHAnsi"/>
                <w:color w:val="000000"/>
              </w:rPr>
              <w:t>Crude</w:t>
            </w:r>
          </w:p>
        </w:tc>
        <w:tc>
          <w:tcPr>
            <w:tcW w:w="240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8B9D87B" w14:textId="708536BB"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GEE_pupil_one_model_means!R9C8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GEE_pupil_one_model_means!R9C9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-0.37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GEE_pupil_one_model_means!R9C10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GEE_pupil_one_model_means!R9C11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0.07</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CB2C611" w14:textId="341FFE96"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GEE_pupil_one_model_means!R9C12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GEE_pupil_one_model_means!R9C13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GEE_pupil_one_model_means!R9C14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GEE_pupil_one_model_means!R9C15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0.63</w:t>
            </w:r>
            <w:r w:rsidRPr="0030192A">
              <w:rPr>
                <w:rFonts w:cstheme="minorHAnsi"/>
                <w:szCs w:val="12"/>
              </w:rPr>
              <w:fldChar w:fldCharType="end"/>
            </w:r>
          </w:p>
        </w:tc>
        <w:tc>
          <w:tcPr>
            <w:tcW w:w="2634"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31655CC8" w14:textId="0A94F08D"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GEE_pupil_one_model_means!R9C16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GEE_pupil_one_model_means!R9C17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-0.44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GEE_pupil_one_model_means!R9C18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(LSTM)\\IVERMAL\\Statistics\\Analysis\\table070302.xlsx" GEE_pupil_one_model_means!R9C19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0.0332</w:t>
            </w:r>
            <w:r w:rsidRPr="0030192A">
              <w:rPr>
                <w:rFonts w:cstheme="minorHAnsi"/>
                <w:szCs w:val="12"/>
              </w:rPr>
              <w:fldChar w:fldCharType="end"/>
            </w:r>
          </w:p>
        </w:tc>
      </w:tr>
      <w:tr w:rsidR="00DA5900" w:rsidRPr="0030192A" w14:paraId="76CA3A31" w14:textId="77777777" w:rsidTr="00C708AE">
        <w:trPr>
          <w:cantSplit/>
          <w:jc w:val="center"/>
        </w:trPr>
        <w:tc>
          <w:tcPr>
            <w:tcW w:w="1559"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1694DD3A" w14:textId="77777777" w:rsidR="003501E6" w:rsidRPr="0030192A" w:rsidRDefault="003501E6" w:rsidP="003501E6">
            <w:pPr>
              <w:adjustRightInd w:val="0"/>
              <w:spacing w:before="60" w:after="60"/>
              <w:rPr>
                <w:rFonts w:cstheme="minorHAnsi"/>
                <w:color w:val="000000"/>
                <w:szCs w:val="12"/>
              </w:rPr>
            </w:pPr>
          </w:p>
        </w:tc>
        <w:tc>
          <w:tcPr>
            <w:tcW w:w="791" w:type="dxa"/>
            <w:tcBorders>
              <w:top w:val="nil"/>
              <w:left w:val="single" w:sz="2" w:space="0" w:color="000000"/>
              <w:bottom w:val="single" w:sz="2" w:space="0" w:color="000000"/>
              <w:right w:val="single" w:sz="2" w:space="0" w:color="000000"/>
            </w:tcBorders>
            <w:shd w:val="clear" w:color="auto" w:fill="E7E6E6" w:themeFill="background2"/>
          </w:tcPr>
          <w:p w14:paraId="4A4EFA9B" w14:textId="2776C88B" w:rsidR="003501E6" w:rsidRPr="0030192A" w:rsidRDefault="003501E6" w:rsidP="003501E6">
            <w:pPr>
              <w:adjustRightInd w:val="0"/>
              <w:spacing w:before="60" w:after="60"/>
              <w:jc w:val="right"/>
              <w:rPr>
                <w:rFonts w:cstheme="minorHAnsi"/>
                <w:color w:val="000000"/>
              </w:rPr>
            </w:pPr>
            <w:r w:rsidRPr="0030192A">
              <w:rPr>
                <w:rFonts w:cstheme="minorHAnsi"/>
                <w:color w:val="000000"/>
              </w:rPr>
              <w:t>Change</w:t>
            </w:r>
          </w:p>
        </w:tc>
        <w:tc>
          <w:tcPr>
            <w:tcW w:w="119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7F7A766" w14:textId="4CFF1BFC"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GEE_pupil_one_model_vs_d00!R9C2 \t \* MERGEFORMAT </w:instrText>
            </w:r>
            <w:r w:rsidRPr="0030192A">
              <w:rPr>
                <w:rFonts w:cstheme="minorHAnsi"/>
                <w:color w:val="000000"/>
              </w:rPr>
              <w:fldChar w:fldCharType="separate"/>
            </w:r>
            <w:r w:rsidRPr="0030192A">
              <w:rPr>
                <w:rFonts w:cstheme="minorHAnsi"/>
              </w:rPr>
              <w:t>-0.3</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GEE_pupil_one_model_vs_d00!R9C3 \t \* MERGEFORMAT </w:instrText>
            </w:r>
            <w:r w:rsidRPr="0030192A">
              <w:rPr>
                <w:rFonts w:cstheme="minorHAnsi"/>
                <w:color w:val="000000"/>
              </w:rPr>
              <w:fldChar w:fldCharType="separate"/>
            </w:r>
            <w:r w:rsidRPr="0030192A">
              <w:rPr>
                <w:rFonts w:cstheme="minorHAnsi"/>
              </w:rPr>
              <w:t>0.5</w:t>
            </w:r>
            <w:r w:rsidRPr="0030192A">
              <w:rPr>
                <w:rFonts w:cstheme="minorHAnsi"/>
                <w:color w:val="000000"/>
              </w:rPr>
              <w:fldChar w:fldCharType="end"/>
            </w:r>
            <w:r w:rsidRPr="0030192A">
              <w:rPr>
                <w:rFonts w:cstheme="minorHAnsi"/>
                <w:color w:val="000000"/>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2DDF023" w14:textId="71E1608B"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GEE_pupil_one_model_vs_d00!R9C4 \t \* MERGEFORMAT </w:instrText>
            </w:r>
            <w:r w:rsidRPr="0030192A">
              <w:rPr>
                <w:rFonts w:cstheme="minorHAnsi"/>
                <w:color w:val="000000"/>
              </w:rPr>
              <w:fldChar w:fldCharType="separate"/>
            </w:r>
            <w:r w:rsidRPr="0030192A">
              <w:rPr>
                <w:rFonts w:cstheme="minorHAnsi"/>
              </w:rPr>
              <w:t>-0.1</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GEE_pupil_one_model_vs_d00!R9C5 \t \* MERGEFORMAT </w:instrText>
            </w:r>
            <w:r w:rsidRPr="0030192A">
              <w:rPr>
                <w:rFonts w:cstheme="minorHAnsi"/>
                <w:color w:val="000000"/>
              </w:rPr>
              <w:fldChar w:fldCharType="separate"/>
            </w:r>
            <w:r w:rsidRPr="0030192A">
              <w:rPr>
                <w:rFonts w:cstheme="minorHAnsi"/>
              </w:rPr>
              <w:t>0.6</w:t>
            </w:r>
            <w:r w:rsidRPr="0030192A">
              <w:rPr>
                <w:rFonts w:cstheme="minorHAnsi"/>
                <w:color w:val="000000"/>
              </w:rPr>
              <w:fldChar w:fldCharType="end"/>
            </w:r>
            <w:r w:rsidRPr="0030192A">
              <w:rPr>
                <w:rFonts w:cstheme="minorHAnsi"/>
                <w:color w:val="000000"/>
              </w:rPr>
              <w:t>)</w:t>
            </w:r>
          </w:p>
        </w:tc>
        <w:tc>
          <w:tcPr>
            <w:tcW w:w="99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75240C3" w14:textId="6E41B811" w:rsidR="003501E6" w:rsidRPr="0030192A" w:rsidRDefault="003501E6" w:rsidP="003501E6">
            <w:pPr>
              <w:adjustRightInd w:val="0"/>
              <w:spacing w:before="60" w:after="60"/>
              <w:jc w:val="right"/>
              <w:rPr>
                <w:rFonts w:cstheme="minorHAnsi"/>
                <w:color w:val="000000"/>
              </w:rPr>
            </w:pP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GEE_pupil_one_model_vs_d00!R9C6 \t \* MERGEFORMAT </w:instrText>
            </w:r>
            <w:r w:rsidRPr="0030192A">
              <w:rPr>
                <w:rFonts w:cstheme="minorHAnsi"/>
                <w:color w:val="000000"/>
              </w:rPr>
              <w:fldChar w:fldCharType="separate"/>
            </w:r>
            <w:r w:rsidRPr="0030192A">
              <w:rPr>
                <w:rFonts w:cstheme="minorHAnsi"/>
              </w:rPr>
              <w:t>-0.2</w:t>
            </w:r>
            <w:r w:rsidRPr="0030192A">
              <w:rPr>
                <w:rFonts w:cstheme="minorHAnsi"/>
                <w:color w:val="000000"/>
              </w:rPr>
              <w:fldChar w:fldCharType="end"/>
            </w:r>
            <w:r w:rsidRPr="0030192A">
              <w:rPr>
                <w:rFonts w:cstheme="minorHAnsi"/>
                <w:color w:val="000000"/>
              </w:rPr>
              <w:t xml:space="preserve"> (</w:t>
            </w:r>
            <w:r w:rsidRPr="0030192A">
              <w:rPr>
                <w:rFonts w:cstheme="minorHAnsi"/>
                <w:color w:val="000000"/>
              </w:rPr>
              <w:fldChar w:fldCharType="begin" w:fldLock="1"/>
            </w:r>
            <w:r w:rsidRPr="0030192A">
              <w:rPr>
                <w:rFonts w:cstheme="minorHAnsi"/>
                <w:color w:val="000000"/>
              </w:rPr>
              <w:instrText xml:space="preserve"> LINK Excel.Sheet.12 "C:\\Users\\menno\\Dropbox (LSTM)\\IVERMAL\\Statistics\\Analysis\\table070302.xlsx" GEE_pupil_one_model_vs_d00!R9C7 \t \* MERGEFORMAT </w:instrText>
            </w:r>
            <w:r w:rsidRPr="0030192A">
              <w:rPr>
                <w:rFonts w:cstheme="minorHAnsi"/>
                <w:color w:val="000000"/>
              </w:rPr>
              <w:fldChar w:fldCharType="separate"/>
            </w:r>
            <w:r w:rsidRPr="0030192A">
              <w:rPr>
                <w:rFonts w:cstheme="minorHAnsi"/>
              </w:rPr>
              <w:t>0.5</w:t>
            </w:r>
            <w:r w:rsidRPr="0030192A">
              <w:rPr>
                <w:rFonts w:cstheme="minorHAnsi"/>
                <w:color w:val="000000"/>
              </w:rPr>
              <w:fldChar w:fldCharType="end"/>
            </w:r>
            <w:r w:rsidRPr="0030192A">
              <w:rPr>
                <w:rFonts w:cstheme="minorHAnsi"/>
                <w:color w:val="000000"/>
              </w:rPr>
              <w:t>)</w:t>
            </w:r>
          </w:p>
        </w:tc>
        <w:tc>
          <w:tcPr>
            <w:tcW w:w="912" w:type="dxa"/>
            <w:tcBorders>
              <w:top w:val="nil"/>
              <w:left w:val="single" w:sz="2" w:space="0" w:color="000000"/>
              <w:bottom w:val="single" w:sz="2" w:space="0" w:color="000000"/>
              <w:right w:val="single" w:sz="2" w:space="0" w:color="000000"/>
            </w:tcBorders>
            <w:shd w:val="clear" w:color="auto" w:fill="E7E6E6" w:themeFill="background2"/>
          </w:tcPr>
          <w:p w14:paraId="698B4EB5" w14:textId="77777777" w:rsidR="003501E6" w:rsidRPr="0030192A" w:rsidRDefault="003501E6" w:rsidP="003501E6">
            <w:pPr>
              <w:adjustRightInd w:val="0"/>
              <w:spacing w:before="60" w:after="60"/>
              <w:rPr>
                <w:rFonts w:cstheme="minorHAnsi"/>
              </w:rPr>
            </w:pPr>
            <w:r w:rsidRPr="0030192A">
              <w:rPr>
                <w:rFonts w:cstheme="minorHAnsi"/>
                <w:color w:val="000000"/>
              </w:rPr>
              <w:t>Adjusted</w:t>
            </w:r>
          </w:p>
        </w:tc>
        <w:tc>
          <w:tcPr>
            <w:tcW w:w="240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05755BD" w14:textId="47A58ACE"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GEE_pupil_adj_one_model_means!R9C8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GEE_pupil_adj_one_model_means!R9C9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-0.37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GEE_pupil_adj_one_model_means!R9C10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GEE_pupil_adj_one_model_means!R9C11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0.09</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1810149" w14:textId="738F6752"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GEE_pupil_adj_one_model_means!R9C12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GEE_pupil_adj_one_model_means!R9C13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GEE_pupil_adj_one_model_means!R9C14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GEE_pupil_adj_one_model_means!R9C15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0.56</w:t>
            </w:r>
            <w:r w:rsidRPr="0030192A">
              <w:rPr>
                <w:rFonts w:cstheme="minorHAnsi"/>
                <w:szCs w:val="12"/>
              </w:rPr>
              <w:fldChar w:fldCharType="end"/>
            </w:r>
          </w:p>
        </w:tc>
        <w:tc>
          <w:tcPr>
            <w:tcW w:w="2634"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5D1B2E40" w14:textId="07AFF2D2" w:rsidR="003501E6" w:rsidRPr="0030192A" w:rsidRDefault="003501E6" w:rsidP="003501E6">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GEE_pupil_adj_one_model_means!R9C16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GEE_pupil_adj_one_model_means!R9C17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-0.44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GEE_pupil_adj_one_model_means!R9C18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(LSTM)\\IVERMAL\\Statistics\\Analysis\\table070302_adj.xlsx" GEE_pupil_adj_one_model_means!R9C19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0.0338</w:t>
            </w:r>
            <w:r w:rsidRPr="0030192A">
              <w:rPr>
                <w:rFonts w:cstheme="minorHAnsi"/>
                <w:szCs w:val="12"/>
              </w:rPr>
              <w:fldChar w:fldCharType="end"/>
            </w:r>
          </w:p>
        </w:tc>
      </w:tr>
      <w:tr w:rsidR="003501E6" w:rsidRPr="0030192A" w14:paraId="2BA5BAA1" w14:textId="77777777" w:rsidTr="00C00394">
        <w:trPr>
          <w:cantSplit/>
          <w:jc w:val="center"/>
        </w:trPr>
        <w:tc>
          <w:tcPr>
            <w:tcW w:w="14034" w:type="dxa"/>
            <w:gridSpan w:val="9"/>
            <w:tcBorders>
              <w:top w:val="nil"/>
              <w:left w:val="single" w:sz="6" w:space="0" w:color="000000"/>
              <w:bottom w:val="single" w:sz="6" w:space="0" w:color="000000"/>
              <w:right w:val="single" w:sz="6" w:space="0" w:color="000000"/>
            </w:tcBorders>
            <w:shd w:val="clear" w:color="auto" w:fill="FFFFFF"/>
          </w:tcPr>
          <w:p w14:paraId="47276E0D" w14:textId="52F0EEB0" w:rsidR="003501E6" w:rsidRPr="0030192A" w:rsidRDefault="003501E6" w:rsidP="003501E6">
            <w:pPr>
              <w:pStyle w:val="NoSpacing"/>
            </w:pPr>
            <w:r w:rsidRPr="0030192A">
              <w:t>1. Each patient’s pupil diameter was calculated as the mean of triplicate pupillometry performed at the same timepoint.</w:t>
            </w:r>
          </w:p>
          <w:p w14:paraId="4EB5B320" w14:textId="3B82A225" w:rsidR="003501E6" w:rsidRPr="0030192A" w:rsidRDefault="003501E6" w:rsidP="003501E6">
            <w:pPr>
              <w:pStyle w:val="NoSpacing"/>
            </w:pPr>
            <w:r w:rsidRPr="0030192A">
              <w:t>2. Two Generalized Estimating Equations (GEE) models were used for the crude analysis and two for the adjusted analysis. The pre-treatment (Day 0) model included: treatment as fixed, categorical effect. The post-treatment (Days 2-28) model included: treatment, visit and treatment-by-visit interaction as fixed, categorical effects, as well as the continuous, fixed covariates of baseline pupil diameter and baseline pupil diameter-by-visit interaction, and subject as the cluster variable. Adjusted models also included the fixed, categorical effects of: age, sex and BMI.</w:t>
            </w:r>
          </w:p>
        </w:tc>
      </w:tr>
    </w:tbl>
    <w:p w14:paraId="184C1413" w14:textId="444D2BA3" w:rsidR="00A04C04" w:rsidRPr="0030192A" w:rsidRDefault="00A04C04"/>
    <w:tbl>
      <w:tblPr>
        <w:tblW w:w="13443" w:type="dxa"/>
        <w:jc w:val="center"/>
        <w:tblCellMar>
          <w:left w:w="62" w:type="dxa"/>
          <w:right w:w="62" w:type="dxa"/>
        </w:tblCellMar>
        <w:tblLook w:val="0000" w:firstRow="0" w:lastRow="0" w:firstColumn="0" w:lastColumn="0" w:noHBand="0" w:noVBand="0"/>
      </w:tblPr>
      <w:tblGrid>
        <w:gridCol w:w="1543"/>
        <w:gridCol w:w="835"/>
        <w:gridCol w:w="1142"/>
        <w:gridCol w:w="1123"/>
        <w:gridCol w:w="1027"/>
        <w:gridCol w:w="993"/>
        <w:gridCol w:w="2268"/>
        <w:gridCol w:w="2126"/>
        <w:gridCol w:w="2386"/>
      </w:tblGrid>
      <w:tr w:rsidR="0081627C" w:rsidRPr="0030192A" w14:paraId="48455659" w14:textId="77777777" w:rsidTr="003F6320">
        <w:trPr>
          <w:cantSplit/>
          <w:tblHeader/>
          <w:jc w:val="center"/>
        </w:trPr>
        <w:tc>
          <w:tcPr>
            <w:tcW w:w="13443" w:type="dxa"/>
            <w:gridSpan w:val="9"/>
            <w:tcBorders>
              <w:bottom w:val="single" w:sz="2" w:space="0" w:color="000000"/>
            </w:tcBorders>
          </w:tcPr>
          <w:p w14:paraId="584ACA72" w14:textId="03BBADEF" w:rsidR="0081627C" w:rsidRPr="0030192A" w:rsidRDefault="0081627C" w:rsidP="00733CFF">
            <w:pPr>
              <w:pStyle w:val="Heading3"/>
              <w:rPr>
                <w:rFonts w:cstheme="minorHAnsi"/>
                <w:color w:val="000000"/>
                <w:szCs w:val="12"/>
                <w:lang w:val="en-GB"/>
              </w:rPr>
            </w:pPr>
            <w:bookmarkStart w:id="80" w:name="_Toc505203403"/>
            <w:r w:rsidRPr="0030192A">
              <w:rPr>
                <w:lang w:val="en-GB"/>
              </w:rPr>
              <w:lastRenderedPageBreak/>
              <w:t xml:space="preserve">Table </w:t>
            </w:r>
            <w:bookmarkStart w:id="81" w:name="TabQTcFMean"/>
            <w:r w:rsidRPr="0030192A">
              <w:rPr>
                <w:lang w:val="en-GB"/>
              </w:rPr>
              <w:t>S</w:t>
            </w:r>
            <w:r w:rsidRPr="0030192A">
              <w:rPr>
                <w:lang w:val="en-GB"/>
              </w:rPr>
              <w:fldChar w:fldCharType="begin"/>
            </w:r>
            <w:r w:rsidRPr="0030192A">
              <w:rPr>
                <w:lang w:val="en-GB"/>
              </w:rPr>
              <w:instrText xml:space="preserve"> Seq Table </w:instrText>
            </w:r>
            <w:r w:rsidRPr="0030192A">
              <w:rPr>
                <w:lang w:val="en-GB"/>
              </w:rPr>
              <w:fldChar w:fldCharType="separate"/>
            </w:r>
            <w:r w:rsidR="00877CE9">
              <w:rPr>
                <w:noProof/>
                <w:lang w:val="en-GB"/>
              </w:rPr>
              <w:t>16</w:t>
            </w:r>
            <w:r w:rsidRPr="0030192A">
              <w:rPr>
                <w:lang w:val="en-GB"/>
              </w:rPr>
              <w:fldChar w:fldCharType="end"/>
            </w:r>
            <w:bookmarkEnd w:id="81"/>
            <w:r w:rsidRPr="0030192A">
              <w:rPr>
                <w:lang w:val="en-GB"/>
              </w:rPr>
              <w:t xml:space="preserve">: QTcF interval, mean </w:t>
            </w:r>
            <w:r w:rsidR="008B457E" w:rsidRPr="0030192A">
              <w:rPr>
                <w:lang w:val="en-GB"/>
              </w:rPr>
              <w:t xml:space="preserve">and change from baseline </w:t>
            </w:r>
            <w:r w:rsidRPr="0030192A">
              <w:rPr>
                <w:lang w:val="en-GB"/>
              </w:rPr>
              <w:t>(ms)</w:t>
            </w:r>
            <w:bookmarkEnd w:id="80"/>
          </w:p>
        </w:tc>
      </w:tr>
      <w:tr w:rsidR="008B457E" w:rsidRPr="0030192A" w14:paraId="27F600DC" w14:textId="77777777" w:rsidTr="003F6320">
        <w:trPr>
          <w:cantSplit/>
          <w:tblHeader/>
          <w:jc w:val="center"/>
        </w:trPr>
        <w:tc>
          <w:tcPr>
            <w:tcW w:w="1543" w:type="dxa"/>
            <w:vMerge w:val="restart"/>
            <w:tcBorders>
              <w:top w:val="single" w:sz="6" w:space="0" w:color="000000"/>
              <w:left w:val="single" w:sz="6" w:space="0" w:color="000000"/>
              <w:right w:val="nil"/>
            </w:tcBorders>
            <w:shd w:val="clear" w:color="auto" w:fill="BBBBBB"/>
            <w:tcMar>
              <w:left w:w="60" w:type="dxa"/>
              <w:right w:w="60" w:type="dxa"/>
            </w:tcMar>
            <w:vAlign w:val="bottom"/>
          </w:tcPr>
          <w:p w14:paraId="5E0D0E23" w14:textId="77777777" w:rsidR="008B457E" w:rsidRPr="0030192A" w:rsidRDefault="008B457E" w:rsidP="00CA1921">
            <w:pPr>
              <w:adjustRightInd w:val="0"/>
              <w:spacing w:before="60" w:after="60"/>
              <w:rPr>
                <w:rFonts w:cstheme="minorHAnsi"/>
                <w:color w:val="000000"/>
                <w:szCs w:val="12"/>
              </w:rPr>
            </w:pPr>
            <w:r w:rsidRPr="0030192A">
              <w:rPr>
                <w:rFonts w:cstheme="minorHAnsi"/>
                <w:color w:val="000000"/>
                <w:szCs w:val="12"/>
              </w:rPr>
              <w:t>Patient Post-</w:t>
            </w:r>
          </w:p>
          <w:p w14:paraId="270E737E" w14:textId="35E42AE2" w:rsidR="008B457E" w:rsidRPr="0030192A" w:rsidRDefault="008B457E" w:rsidP="00CA1921">
            <w:pPr>
              <w:adjustRightInd w:val="0"/>
              <w:spacing w:before="60" w:after="60"/>
              <w:rPr>
                <w:rFonts w:cstheme="minorHAnsi"/>
                <w:color w:val="000000"/>
                <w:szCs w:val="12"/>
              </w:rPr>
            </w:pPr>
            <w:r w:rsidRPr="0030192A">
              <w:rPr>
                <w:rFonts w:cstheme="minorHAnsi"/>
                <w:color w:val="000000"/>
                <w:szCs w:val="12"/>
              </w:rPr>
              <w:t>Treatment Visit</w:t>
            </w:r>
          </w:p>
        </w:tc>
        <w:tc>
          <w:tcPr>
            <w:tcW w:w="4127" w:type="dxa"/>
            <w:gridSpan w:val="4"/>
            <w:tcBorders>
              <w:top w:val="single" w:sz="6" w:space="0" w:color="000000"/>
              <w:left w:val="single" w:sz="2" w:space="0" w:color="000000"/>
              <w:right w:val="single" w:sz="2" w:space="0" w:color="000000"/>
            </w:tcBorders>
            <w:shd w:val="clear" w:color="auto" w:fill="BBBBBB"/>
          </w:tcPr>
          <w:p w14:paraId="70717679" w14:textId="433540F7" w:rsidR="008B457E" w:rsidRPr="0030192A" w:rsidRDefault="008B457E" w:rsidP="00A04C04">
            <w:pPr>
              <w:adjustRightInd w:val="0"/>
              <w:spacing w:before="60" w:after="60"/>
              <w:jc w:val="center"/>
              <w:rPr>
                <w:rFonts w:cstheme="minorHAnsi"/>
                <w:color w:val="000000"/>
                <w:szCs w:val="12"/>
              </w:rPr>
            </w:pPr>
            <w:r w:rsidRPr="0030192A">
              <w:rPr>
                <w:rFonts w:cstheme="minorHAnsi"/>
                <w:color w:val="000000"/>
                <w:szCs w:val="12"/>
              </w:rPr>
              <w:t>Mean or change from baseline (SD)</w:t>
            </w:r>
          </w:p>
        </w:tc>
        <w:tc>
          <w:tcPr>
            <w:tcW w:w="7773" w:type="dxa"/>
            <w:gridSpan w:val="4"/>
            <w:tcBorders>
              <w:top w:val="single" w:sz="6" w:space="0" w:color="000000"/>
              <w:left w:val="single" w:sz="2" w:space="0" w:color="000000"/>
              <w:bottom w:val="single" w:sz="2" w:space="0" w:color="000000"/>
              <w:right w:val="single" w:sz="6" w:space="0" w:color="000000"/>
            </w:tcBorders>
            <w:shd w:val="clear" w:color="auto" w:fill="BBBBBB"/>
          </w:tcPr>
          <w:p w14:paraId="4BDAE7A8" w14:textId="77777777" w:rsidR="008B457E" w:rsidRPr="0030192A" w:rsidRDefault="008B457E" w:rsidP="00A04C04">
            <w:pPr>
              <w:adjustRightInd w:val="0"/>
              <w:spacing w:before="60" w:after="60"/>
              <w:jc w:val="center"/>
              <w:rPr>
                <w:rFonts w:cstheme="minorHAnsi"/>
                <w:color w:val="000000"/>
                <w:szCs w:val="12"/>
              </w:rPr>
            </w:pPr>
            <w:r w:rsidRPr="0030192A">
              <w:rPr>
                <w:rFonts w:cstheme="minorHAnsi"/>
                <w:color w:val="000000"/>
                <w:szCs w:val="12"/>
              </w:rPr>
              <w:t>Mean difference (95% CI), p-value</w:t>
            </w:r>
          </w:p>
        </w:tc>
      </w:tr>
      <w:tr w:rsidR="0081627C" w:rsidRPr="00EF7F06" w14:paraId="35FCF5CB" w14:textId="77777777" w:rsidTr="003F6320">
        <w:trPr>
          <w:cantSplit/>
          <w:tblHeader/>
          <w:jc w:val="center"/>
        </w:trPr>
        <w:tc>
          <w:tcPr>
            <w:tcW w:w="1543" w:type="dxa"/>
            <w:vMerge/>
            <w:tcBorders>
              <w:left w:val="single" w:sz="6" w:space="0" w:color="000000"/>
              <w:bottom w:val="single" w:sz="2" w:space="0" w:color="000000"/>
              <w:right w:val="nil"/>
            </w:tcBorders>
            <w:shd w:val="clear" w:color="auto" w:fill="BBBBBB"/>
            <w:tcMar>
              <w:left w:w="60" w:type="dxa"/>
              <w:right w:w="60" w:type="dxa"/>
            </w:tcMar>
            <w:vAlign w:val="bottom"/>
          </w:tcPr>
          <w:p w14:paraId="238BAFD2" w14:textId="39AE85C4" w:rsidR="0081627C" w:rsidRPr="0030192A" w:rsidRDefault="0081627C" w:rsidP="005229F4">
            <w:pPr>
              <w:adjustRightInd w:val="0"/>
              <w:spacing w:before="60" w:after="60"/>
              <w:rPr>
                <w:rFonts w:cstheme="minorHAnsi"/>
                <w:color w:val="000000"/>
                <w:szCs w:val="12"/>
              </w:rPr>
            </w:pPr>
          </w:p>
        </w:tc>
        <w:tc>
          <w:tcPr>
            <w:tcW w:w="835" w:type="dxa"/>
            <w:tcBorders>
              <w:left w:val="single" w:sz="2" w:space="0" w:color="000000"/>
              <w:bottom w:val="single" w:sz="2" w:space="0" w:color="000000"/>
              <w:right w:val="single" w:sz="2" w:space="0" w:color="000000"/>
            </w:tcBorders>
            <w:shd w:val="clear" w:color="auto" w:fill="BBBBBB"/>
          </w:tcPr>
          <w:p w14:paraId="166F490F" w14:textId="77777777" w:rsidR="0081627C" w:rsidRPr="0030192A" w:rsidRDefault="0081627C" w:rsidP="005229F4">
            <w:pPr>
              <w:adjustRightInd w:val="0"/>
              <w:spacing w:before="60" w:after="60"/>
              <w:jc w:val="center"/>
              <w:rPr>
                <w:rFonts w:cstheme="minorHAnsi"/>
                <w:color w:val="000000"/>
                <w:szCs w:val="12"/>
              </w:rPr>
            </w:pPr>
          </w:p>
        </w:tc>
        <w:tc>
          <w:tcPr>
            <w:tcW w:w="1142" w:type="dxa"/>
            <w:tcBorders>
              <w:top w:val="nil"/>
              <w:left w:val="single" w:sz="2" w:space="0" w:color="000000"/>
              <w:bottom w:val="single" w:sz="2" w:space="0" w:color="000000"/>
              <w:right w:val="nil"/>
            </w:tcBorders>
            <w:shd w:val="clear" w:color="auto" w:fill="BBBBBB"/>
            <w:tcMar>
              <w:left w:w="60" w:type="dxa"/>
              <w:right w:w="60" w:type="dxa"/>
            </w:tcMar>
            <w:vAlign w:val="bottom"/>
          </w:tcPr>
          <w:p w14:paraId="40E4D219" w14:textId="13735255" w:rsidR="0081627C" w:rsidRPr="0030192A" w:rsidRDefault="00F05432" w:rsidP="005229F4">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p>
        </w:tc>
        <w:tc>
          <w:tcPr>
            <w:tcW w:w="1123" w:type="dxa"/>
            <w:tcBorders>
              <w:top w:val="nil"/>
              <w:left w:val="single" w:sz="2" w:space="0" w:color="000000"/>
              <w:bottom w:val="single" w:sz="2" w:space="0" w:color="000000"/>
              <w:right w:val="nil"/>
            </w:tcBorders>
            <w:shd w:val="clear" w:color="auto" w:fill="BBBBBB"/>
            <w:tcMar>
              <w:left w:w="60" w:type="dxa"/>
              <w:right w:w="60" w:type="dxa"/>
            </w:tcMar>
            <w:vAlign w:val="bottom"/>
          </w:tcPr>
          <w:p w14:paraId="255CD583" w14:textId="5132E50C" w:rsidR="0081627C" w:rsidRPr="0030192A" w:rsidRDefault="00F05432" w:rsidP="005229F4">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p>
        </w:tc>
        <w:tc>
          <w:tcPr>
            <w:tcW w:w="1027" w:type="dxa"/>
            <w:tcBorders>
              <w:top w:val="nil"/>
              <w:left w:val="single" w:sz="2" w:space="0" w:color="000000"/>
              <w:bottom w:val="single" w:sz="2" w:space="0" w:color="000000"/>
              <w:right w:val="nil"/>
            </w:tcBorders>
            <w:shd w:val="clear" w:color="auto" w:fill="BBBBBB"/>
            <w:tcMar>
              <w:left w:w="60" w:type="dxa"/>
              <w:right w:w="60" w:type="dxa"/>
            </w:tcMar>
            <w:vAlign w:val="bottom"/>
          </w:tcPr>
          <w:p w14:paraId="7577C08D" w14:textId="4D2A80C6" w:rsidR="0081627C" w:rsidRPr="0030192A" w:rsidRDefault="00B5330B" w:rsidP="005229F4">
            <w:pPr>
              <w:adjustRightInd w:val="0"/>
              <w:spacing w:before="60" w:after="60"/>
              <w:jc w:val="center"/>
              <w:rPr>
                <w:rFonts w:cstheme="minorHAnsi"/>
                <w:color w:val="000000"/>
                <w:szCs w:val="12"/>
              </w:rPr>
            </w:pPr>
            <w:r w:rsidRPr="0030192A">
              <w:rPr>
                <w:rFonts w:cstheme="minorHAnsi"/>
                <w:color w:val="000000"/>
                <w:szCs w:val="12"/>
              </w:rPr>
              <w:t>Placebo</w:t>
            </w:r>
          </w:p>
        </w:tc>
        <w:tc>
          <w:tcPr>
            <w:tcW w:w="993" w:type="dxa"/>
            <w:tcBorders>
              <w:top w:val="nil"/>
              <w:left w:val="single" w:sz="2" w:space="0" w:color="000000"/>
              <w:bottom w:val="single" w:sz="2" w:space="0" w:color="000000"/>
              <w:right w:val="single" w:sz="2" w:space="0" w:color="000000"/>
            </w:tcBorders>
            <w:shd w:val="clear" w:color="auto" w:fill="BBBBBB"/>
          </w:tcPr>
          <w:p w14:paraId="0E22E9BF" w14:textId="77777777" w:rsidR="0081627C" w:rsidRPr="0030192A" w:rsidRDefault="0081627C" w:rsidP="005229F4">
            <w:pPr>
              <w:adjustRightInd w:val="0"/>
              <w:spacing w:before="60" w:after="60"/>
              <w:jc w:val="center"/>
              <w:rPr>
                <w:rFonts w:cstheme="minorHAnsi"/>
                <w:color w:val="000000"/>
                <w:szCs w:val="12"/>
              </w:rPr>
            </w:pPr>
          </w:p>
        </w:tc>
        <w:tc>
          <w:tcPr>
            <w:tcW w:w="2268" w:type="dxa"/>
            <w:tcBorders>
              <w:top w:val="nil"/>
              <w:left w:val="single" w:sz="2" w:space="0" w:color="000000"/>
              <w:bottom w:val="single" w:sz="2" w:space="0" w:color="000000"/>
              <w:right w:val="nil"/>
            </w:tcBorders>
            <w:shd w:val="clear" w:color="auto" w:fill="BBBBBB"/>
            <w:tcMar>
              <w:left w:w="60" w:type="dxa"/>
              <w:right w:w="60" w:type="dxa"/>
            </w:tcMar>
            <w:vAlign w:val="bottom"/>
          </w:tcPr>
          <w:p w14:paraId="6C6DF610" w14:textId="428F0D57" w:rsidR="0081627C" w:rsidRPr="0030192A" w:rsidRDefault="00F05432" w:rsidP="005229F4">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r w:rsidR="0081627C" w:rsidRPr="0030192A">
              <w:rPr>
                <w:rFonts w:cstheme="minorHAnsi"/>
                <w:color w:val="000000"/>
                <w:szCs w:val="12"/>
              </w:rPr>
              <w:t xml:space="preserve"> vs </w:t>
            </w:r>
            <w:r w:rsidR="00B5330B" w:rsidRPr="0030192A">
              <w:rPr>
                <w:rFonts w:cstheme="minorHAnsi"/>
                <w:color w:val="000000"/>
                <w:szCs w:val="12"/>
              </w:rPr>
              <w:t>Placebo</w:t>
            </w:r>
          </w:p>
        </w:tc>
        <w:tc>
          <w:tcPr>
            <w:tcW w:w="2126" w:type="dxa"/>
            <w:tcBorders>
              <w:top w:val="nil"/>
              <w:left w:val="single" w:sz="2" w:space="0" w:color="000000"/>
              <w:bottom w:val="single" w:sz="2" w:space="0" w:color="000000"/>
              <w:right w:val="nil"/>
            </w:tcBorders>
            <w:shd w:val="clear" w:color="auto" w:fill="BBBBBB"/>
            <w:tcMar>
              <w:left w:w="60" w:type="dxa"/>
              <w:right w:w="60" w:type="dxa"/>
            </w:tcMar>
            <w:vAlign w:val="bottom"/>
          </w:tcPr>
          <w:p w14:paraId="5185AE0F" w14:textId="5B1C2A5D" w:rsidR="0081627C" w:rsidRPr="0030192A" w:rsidRDefault="00F05432" w:rsidP="005229F4">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r w:rsidR="0081627C" w:rsidRPr="0030192A">
              <w:rPr>
                <w:rFonts w:cstheme="minorHAnsi"/>
                <w:color w:val="000000"/>
                <w:szCs w:val="12"/>
              </w:rPr>
              <w:t xml:space="preserve"> vs </w:t>
            </w:r>
            <w:r w:rsidR="00B5330B" w:rsidRPr="0030192A">
              <w:rPr>
                <w:rFonts w:cstheme="minorHAnsi"/>
                <w:color w:val="000000"/>
                <w:szCs w:val="12"/>
              </w:rPr>
              <w:t>Placebo</w:t>
            </w:r>
          </w:p>
        </w:tc>
        <w:tc>
          <w:tcPr>
            <w:tcW w:w="2386" w:type="dxa"/>
            <w:tcBorders>
              <w:top w:val="nil"/>
              <w:left w:val="single" w:sz="2" w:space="0" w:color="000000"/>
              <w:bottom w:val="single" w:sz="2" w:space="0" w:color="000000"/>
              <w:right w:val="single" w:sz="6" w:space="0" w:color="000000"/>
            </w:tcBorders>
            <w:shd w:val="clear" w:color="auto" w:fill="BBBBBB"/>
            <w:tcMar>
              <w:left w:w="60" w:type="dxa"/>
              <w:right w:w="60" w:type="dxa"/>
            </w:tcMar>
            <w:vAlign w:val="bottom"/>
          </w:tcPr>
          <w:p w14:paraId="1073652C" w14:textId="2910F074" w:rsidR="0081627C" w:rsidRPr="00EF7F06" w:rsidRDefault="00F05432" w:rsidP="005229F4">
            <w:pPr>
              <w:adjustRightInd w:val="0"/>
              <w:spacing w:before="60" w:after="60"/>
              <w:jc w:val="center"/>
              <w:rPr>
                <w:rFonts w:cstheme="minorHAnsi"/>
                <w:color w:val="000000"/>
                <w:szCs w:val="12"/>
                <w:lang w:val="nl-NL"/>
              </w:rPr>
            </w:pPr>
            <w:r w:rsidRPr="00EF7F06">
              <w:rPr>
                <w:rFonts w:cstheme="minorHAnsi"/>
                <w:color w:val="000000"/>
                <w:szCs w:val="12"/>
                <w:lang w:val="nl-NL"/>
              </w:rPr>
              <w:t>IVM-3x</w:t>
            </w:r>
            <w:r w:rsidR="000950DD" w:rsidRPr="00EF7F06">
              <w:rPr>
                <w:rFonts w:cstheme="minorHAnsi"/>
                <w:color w:val="000000"/>
                <w:szCs w:val="12"/>
                <w:lang w:val="nl-NL"/>
              </w:rPr>
              <w:t>600</w:t>
            </w:r>
            <w:r w:rsidR="0081627C" w:rsidRPr="00EF7F06">
              <w:rPr>
                <w:rFonts w:cstheme="minorHAnsi"/>
                <w:color w:val="000000"/>
                <w:szCs w:val="12"/>
                <w:lang w:val="nl-NL"/>
              </w:rPr>
              <w:t xml:space="preserve"> vs </w:t>
            </w:r>
            <w:r w:rsidRPr="00EF7F06">
              <w:rPr>
                <w:rFonts w:cstheme="minorHAnsi"/>
                <w:color w:val="000000"/>
                <w:szCs w:val="12"/>
                <w:lang w:val="nl-NL"/>
              </w:rPr>
              <w:t>IVM-3x</w:t>
            </w:r>
            <w:r w:rsidR="000950DD" w:rsidRPr="00EF7F06">
              <w:rPr>
                <w:rFonts w:cstheme="minorHAnsi"/>
                <w:color w:val="000000"/>
                <w:szCs w:val="12"/>
                <w:lang w:val="nl-NL"/>
              </w:rPr>
              <w:t>300</w:t>
            </w:r>
          </w:p>
        </w:tc>
      </w:tr>
      <w:tr w:rsidR="008B457E" w:rsidRPr="0030192A" w14:paraId="7AF71B0A" w14:textId="77777777" w:rsidTr="003F6320">
        <w:trPr>
          <w:cantSplit/>
          <w:jc w:val="center"/>
        </w:trPr>
        <w:tc>
          <w:tcPr>
            <w:tcW w:w="1543" w:type="dxa"/>
            <w:tcBorders>
              <w:top w:val="nil"/>
              <w:left w:val="single" w:sz="6" w:space="0" w:color="000000"/>
              <w:bottom w:val="single" w:sz="2" w:space="0" w:color="000000"/>
              <w:right w:val="nil"/>
            </w:tcBorders>
            <w:shd w:val="clear" w:color="auto" w:fill="FFFFFF"/>
            <w:tcMar>
              <w:left w:w="60" w:type="dxa"/>
              <w:right w:w="60" w:type="dxa"/>
            </w:tcMar>
          </w:tcPr>
          <w:p w14:paraId="446E380D" w14:textId="77777777" w:rsidR="008B457E" w:rsidRPr="0030192A" w:rsidRDefault="008B457E" w:rsidP="008B457E">
            <w:pPr>
              <w:adjustRightInd w:val="0"/>
              <w:spacing w:before="60" w:after="60"/>
              <w:rPr>
                <w:rFonts w:cstheme="minorHAnsi"/>
                <w:color w:val="000000"/>
                <w:szCs w:val="12"/>
              </w:rPr>
            </w:pPr>
            <w:r w:rsidRPr="0030192A">
              <w:rPr>
                <w:rFonts w:cstheme="minorHAnsi"/>
                <w:color w:val="000000"/>
                <w:szCs w:val="12"/>
              </w:rPr>
              <w:t>Day 0</w:t>
            </w:r>
          </w:p>
        </w:tc>
        <w:tc>
          <w:tcPr>
            <w:tcW w:w="835" w:type="dxa"/>
            <w:tcBorders>
              <w:top w:val="nil"/>
              <w:left w:val="single" w:sz="2" w:space="0" w:color="000000"/>
              <w:bottom w:val="single" w:sz="2" w:space="0" w:color="000000"/>
              <w:right w:val="single" w:sz="2" w:space="0" w:color="000000"/>
            </w:tcBorders>
            <w:shd w:val="clear" w:color="auto" w:fill="FFFFFF"/>
          </w:tcPr>
          <w:p w14:paraId="67A3F02D" w14:textId="360AB7E0"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rPr>
              <w:t>Mean</w:t>
            </w:r>
          </w:p>
        </w:tc>
        <w:tc>
          <w:tcPr>
            <w:tcW w:w="1142" w:type="dxa"/>
            <w:tcBorders>
              <w:top w:val="nil"/>
              <w:left w:val="single" w:sz="2" w:space="0" w:color="000000"/>
              <w:bottom w:val="single" w:sz="2" w:space="0" w:color="000000"/>
              <w:right w:val="nil"/>
            </w:tcBorders>
            <w:shd w:val="clear" w:color="auto" w:fill="FFFFFF"/>
            <w:tcMar>
              <w:left w:w="60" w:type="dxa"/>
              <w:right w:w="60" w:type="dxa"/>
            </w:tcMar>
          </w:tcPr>
          <w:p w14:paraId="53691341" w14:textId="46528ACF"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GEE_qtcf_one_model_means!R2C2 \t \* MERGEFORMAT </w:instrText>
            </w:r>
            <w:r w:rsidRPr="0030192A">
              <w:rPr>
                <w:rFonts w:cstheme="minorHAnsi"/>
                <w:color w:val="000000"/>
                <w:szCs w:val="12"/>
              </w:rPr>
              <w:fldChar w:fldCharType="separate"/>
            </w:r>
            <w:r w:rsidRPr="0030192A">
              <w:rPr>
                <w:rFonts w:cstheme="minorHAnsi"/>
              </w:rPr>
              <w:t>397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GEE_qtcf_one_model_means!R2C3 \t \* MERGEFORMAT </w:instrText>
            </w:r>
            <w:r w:rsidRPr="0030192A">
              <w:rPr>
                <w:rFonts w:cstheme="minorHAnsi"/>
                <w:color w:val="000000"/>
                <w:szCs w:val="12"/>
              </w:rPr>
              <w:fldChar w:fldCharType="separate"/>
            </w:r>
            <w:r w:rsidRPr="0030192A">
              <w:rPr>
                <w:rFonts w:cstheme="minorHAnsi"/>
              </w:rPr>
              <w:t>20</w:t>
            </w:r>
            <w:r w:rsidRPr="0030192A">
              <w:rPr>
                <w:rFonts w:cstheme="minorHAnsi"/>
                <w:color w:val="000000"/>
                <w:szCs w:val="12"/>
              </w:rPr>
              <w:fldChar w:fldCharType="end"/>
            </w:r>
            <w:r w:rsidRPr="0030192A">
              <w:rPr>
                <w:rFonts w:cstheme="minorHAnsi"/>
                <w:color w:val="000000"/>
                <w:szCs w:val="12"/>
              </w:rPr>
              <w:t>)</w:t>
            </w:r>
          </w:p>
        </w:tc>
        <w:tc>
          <w:tcPr>
            <w:tcW w:w="1123" w:type="dxa"/>
            <w:tcBorders>
              <w:top w:val="nil"/>
              <w:left w:val="single" w:sz="2" w:space="0" w:color="000000"/>
              <w:bottom w:val="single" w:sz="2" w:space="0" w:color="000000"/>
              <w:right w:val="nil"/>
            </w:tcBorders>
            <w:shd w:val="clear" w:color="auto" w:fill="FFFFFF"/>
            <w:tcMar>
              <w:left w:w="60" w:type="dxa"/>
              <w:right w:w="60" w:type="dxa"/>
            </w:tcMar>
          </w:tcPr>
          <w:p w14:paraId="011477DD" w14:textId="02D96DB3"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GEE_qtcf_one_model_means!R2C4 \t \* MERGEFORMAT </w:instrText>
            </w:r>
            <w:r w:rsidRPr="0030192A">
              <w:rPr>
                <w:rFonts w:cstheme="minorHAnsi"/>
                <w:color w:val="000000"/>
                <w:szCs w:val="12"/>
              </w:rPr>
              <w:fldChar w:fldCharType="separate"/>
            </w:r>
            <w:r w:rsidRPr="0030192A">
              <w:rPr>
                <w:rFonts w:cstheme="minorHAnsi"/>
              </w:rPr>
              <w:t>400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GEE_qtcf_one_model_means!R2C5 \t \* MERGEFORMAT </w:instrText>
            </w:r>
            <w:r w:rsidRPr="0030192A">
              <w:rPr>
                <w:rFonts w:cstheme="minorHAnsi"/>
                <w:color w:val="000000"/>
                <w:szCs w:val="12"/>
              </w:rPr>
              <w:fldChar w:fldCharType="separate"/>
            </w:r>
            <w:r w:rsidRPr="0030192A">
              <w:rPr>
                <w:rFonts w:cstheme="minorHAnsi"/>
              </w:rPr>
              <w:t>22</w:t>
            </w:r>
            <w:r w:rsidRPr="0030192A">
              <w:rPr>
                <w:rFonts w:cstheme="minorHAnsi"/>
                <w:color w:val="000000"/>
                <w:szCs w:val="12"/>
              </w:rPr>
              <w:fldChar w:fldCharType="end"/>
            </w:r>
            <w:r w:rsidRPr="0030192A">
              <w:rPr>
                <w:rFonts w:cstheme="minorHAnsi"/>
                <w:color w:val="000000"/>
                <w:szCs w:val="12"/>
              </w:rPr>
              <w:t>)</w:t>
            </w:r>
          </w:p>
        </w:tc>
        <w:tc>
          <w:tcPr>
            <w:tcW w:w="1027" w:type="dxa"/>
            <w:tcBorders>
              <w:top w:val="nil"/>
              <w:left w:val="single" w:sz="2" w:space="0" w:color="000000"/>
              <w:bottom w:val="single" w:sz="2" w:space="0" w:color="000000"/>
              <w:right w:val="nil"/>
            </w:tcBorders>
            <w:shd w:val="clear" w:color="auto" w:fill="FFFFFF"/>
            <w:tcMar>
              <w:left w:w="60" w:type="dxa"/>
              <w:right w:w="60" w:type="dxa"/>
            </w:tcMar>
          </w:tcPr>
          <w:p w14:paraId="09470532" w14:textId="4022B5D0"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GEE_qtcf_one_model_means!R2C6 \t \* MERGEFORMAT </w:instrText>
            </w:r>
            <w:r w:rsidRPr="0030192A">
              <w:rPr>
                <w:rFonts w:cstheme="minorHAnsi"/>
                <w:color w:val="000000"/>
                <w:szCs w:val="12"/>
              </w:rPr>
              <w:fldChar w:fldCharType="separate"/>
            </w:r>
            <w:r w:rsidRPr="0030192A">
              <w:rPr>
                <w:rFonts w:cstheme="minorHAnsi"/>
              </w:rPr>
              <w:t>398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GEE_qtcf_one_model_means!R2C7 \t \* MERGEFORMAT </w:instrText>
            </w:r>
            <w:r w:rsidRPr="0030192A">
              <w:rPr>
                <w:rFonts w:cstheme="minorHAnsi"/>
                <w:color w:val="000000"/>
                <w:szCs w:val="12"/>
              </w:rPr>
              <w:fldChar w:fldCharType="separate"/>
            </w:r>
            <w:r w:rsidRPr="0030192A">
              <w:rPr>
                <w:rFonts w:cstheme="minorHAnsi"/>
              </w:rPr>
              <w:t>21</w:t>
            </w:r>
            <w:r w:rsidRPr="0030192A">
              <w:rPr>
                <w:rFonts w:cstheme="minorHAnsi"/>
                <w:color w:val="000000"/>
                <w:szCs w:val="12"/>
              </w:rPr>
              <w:fldChar w:fldCharType="end"/>
            </w:r>
            <w:r w:rsidRPr="0030192A">
              <w:rPr>
                <w:rFonts w:cstheme="minorHAnsi"/>
                <w:color w:val="000000"/>
                <w:szCs w:val="12"/>
              </w:rPr>
              <w:t>)</w:t>
            </w:r>
          </w:p>
        </w:tc>
        <w:tc>
          <w:tcPr>
            <w:tcW w:w="993" w:type="dxa"/>
            <w:tcBorders>
              <w:top w:val="nil"/>
              <w:left w:val="single" w:sz="2" w:space="0" w:color="000000"/>
              <w:bottom w:val="single" w:sz="2" w:space="0" w:color="000000"/>
              <w:right w:val="single" w:sz="2" w:space="0" w:color="000000"/>
            </w:tcBorders>
            <w:shd w:val="clear" w:color="auto" w:fill="FFFFFF"/>
          </w:tcPr>
          <w:p w14:paraId="049F1394" w14:textId="77777777" w:rsidR="008B457E" w:rsidRPr="0030192A" w:rsidRDefault="008B457E" w:rsidP="008B457E">
            <w:pPr>
              <w:adjustRightInd w:val="0"/>
              <w:spacing w:before="60" w:after="60"/>
              <w:rPr>
                <w:rFonts w:cstheme="minorHAnsi"/>
                <w:color w:val="000000"/>
              </w:rPr>
            </w:pPr>
            <w:r w:rsidRPr="0030192A">
              <w:rPr>
                <w:rFonts w:cstheme="minorHAnsi"/>
                <w:color w:val="000000"/>
              </w:rPr>
              <w:t>Crude</w:t>
            </w:r>
          </w:p>
        </w:tc>
        <w:tc>
          <w:tcPr>
            <w:tcW w:w="2268" w:type="dxa"/>
            <w:tcBorders>
              <w:top w:val="nil"/>
              <w:left w:val="single" w:sz="2" w:space="0" w:color="000000"/>
              <w:bottom w:val="single" w:sz="2" w:space="0" w:color="000000"/>
              <w:right w:val="nil"/>
            </w:tcBorders>
            <w:shd w:val="clear" w:color="auto" w:fill="FFFFFF"/>
            <w:tcMar>
              <w:left w:w="60" w:type="dxa"/>
              <w:right w:w="60" w:type="dxa"/>
            </w:tcMar>
          </w:tcPr>
          <w:p w14:paraId="65BECD86" w14:textId="6691A265"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-1.2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-9.8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7.5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0.79</w:t>
            </w:r>
            <w:r w:rsidRPr="0030192A">
              <w:rPr>
                <w:rFonts w:cstheme="minorHAnsi"/>
                <w:color w:val="000000"/>
                <w:szCs w:val="12"/>
              </w:rPr>
              <w:fldChar w:fldCharType="end"/>
            </w:r>
          </w:p>
        </w:tc>
        <w:tc>
          <w:tcPr>
            <w:tcW w:w="2126" w:type="dxa"/>
            <w:tcBorders>
              <w:top w:val="nil"/>
              <w:left w:val="single" w:sz="2" w:space="0" w:color="000000"/>
              <w:bottom w:val="single" w:sz="2" w:space="0" w:color="000000"/>
              <w:right w:val="nil"/>
            </w:tcBorders>
            <w:shd w:val="clear" w:color="auto" w:fill="FFFFFF"/>
            <w:tcMar>
              <w:left w:w="60" w:type="dxa"/>
              <w:right w:w="60" w:type="dxa"/>
            </w:tcMar>
          </w:tcPr>
          <w:p w14:paraId="63DF6B13" w14:textId="2B8282A7"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1.8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-6.8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GEE_qtcf_one_model_means!R2C14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10.4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GEE_qtcf_one_model_means!R2C15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0.68</w:t>
            </w:r>
            <w:r w:rsidRPr="0030192A">
              <w:rPr>
                <w:rFonts w:cstheme="minorHAnsi"/>
                <w:color w:val="000000"/>
                <w:szCs w:val="12"/>
              </w:rPr>
              <w:fldChar w:fldCharType="end"/>
            </w:r>
          </w:p>
        </w:tc>
        <w:tc>
          <w:tcPr>
            <w:tcW w:w="2386"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D1BB4E3" w14:textId="09E78839"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GEE_qtcf_one_model_means!R2C16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-3.0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GEE_qtcf_one_model_means!R2C17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-11.6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GEE_qtcf_one_model_means!R2C18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5.6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GEE_qtcf_one_model_means!R2C19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0.49</w:t>
            </w:r>
            <w:r w:rsidRPr="0030192A">
              <w:rPr>
                <w:rFonts w:cstheme="minorHAnsi"/>
                <w:color w:val="000000"/>
                <w:szCs w:val="12"/>
              </w:rPr>
              <w:fldChar w:fldCharType="end"/>
            </w:r>
          </w:p>
        </w:tc>
      </w:tr>
      <w:tr w:rsidR="008B457E" w:rsidRPr="0030192A" w14:paraId="0F2E182C" w14:textId="77777777" w:rsidTr="003F6320">
        <w:trPr>
          <w:cantSplit/>
          <w:jc w:val="center"/>
        </w:trPr>
        <w:tc>
          <w:tcPr>
            <w:tcW w:w="1543" w:type="dxa"/>
            <w:tcBorders>
              <w:top w:val="nil"/>
              <w:left w:val="single" w:sz="6" w:space="0" w:color="000000"/>
              <w:bottom w:val="single" w:sz="2" w:space="0" w:color="000000"/>
              <w:right w:val="nil"/>
            </w:tcBorders>
            <w:shd w:val="clear" w:color="auto" w:fill="FFFFFF"/>
            <w:tcMar>
              <w:left w:w="60" w:type="dxa"/>
              <w:right w:w="60" w:type="dxa"/>
            </w:tcMar>
          </w:tcPr>
          <w:p w14:paraId="74D53FC6" w14:textId="77777777" w:rsidR="008B457E" w:rsidRPr="0030192A" w:rsidRDefault="008B457E" w:rsidP="008B457E">
            <w:pPr>
              <w:adjustRightInd w:val="0"/>
              <w:spacing w:before="60" w:after="60"/>
              <w:rPr>
                <w:rFonts w:cstheme="minorHAnsi"/>
                <w:color w:val="000000"/>
                <w:szCs w:val="12"/>
              </w:rPr>
            </w:pPr>
          </w:p>
        </w:tc>
        <w:tc>
          <w:tcPr>
            <w:tcW w:w="835" w:type="dxa"/>
            <w:tcBorders>
              <w:top w:val="nil"/>
              <w:left w:val="single" w:sz="2" w:space="0" w:color="000000"/>
              <w:bottom w:val="single" w:sz="2" w:space="0" w:color="000000"/>
              <w:right w:val="single" w:sz="2" w:space="0" w:color="000000"/>
            </w:tcBorders>
            <w:shd w:val="clear" w:color="auto" w:fill="FFFFFF"/>
          </w:tcPr>
          <w:p w14:paraId="56F0AE53" w14:textId="77777777" w:rsidR="008B457E" w:rsidRPr="0030192A" w:rsidRDefault="008B457E" w:rsidP="008B457E">
            <w:pPr>
              <w:adjustRightInd w:val="0"/>
              <w:spacing w:before="60" w:after="60"/>
              <w:jc w:val="right"/>
              <w:rPr>
                <w:rFonts w:cstheme="minorHAnsi"/>
                <w:color w:val="000000"/>
                <w:szCs w:val="12"/>
              </w:rPr>
            </w:pPr>
          </w:p>
        </w:tc>
        <w:tc>
          <w:tcPr>
            <w:tcW w:w="1142" w:type="dxa"/>
            <w:tcBorders>
              <w:top w:val="nil"/>
              <w:left w:val="single" w:sz="2" w:space="0" w:color="000000"/>
              <w:bottom w:val="single" w:sz="2" w:space="0" w:color="000000"/>
              <w:right w:val="nil"/>
            </w:tcBorders>
            <w:shd w:val="clear" w:color="auto" w:fill="FFFFFF"/>
            <w:tcMar>
              <w:left w:w="60" w:type="dxa"/>
              <w:right w:w="60" w:type="dxa"/>
            </w:tcMar>
          </w:tcPr>
          <w:p w14:paraId="33FC738F" w14:textId="1741EB68" w:rsidR="008B457E" w:rsidRPr="0030192A" w:rsidRDefault="008B457E" w:rsidP="008B457E">
            <w:pPr>
              <w:adjustRightInd w:val="0"/>
              <w:spacing w:before="60" w:after="60"/>
              <w:jc w:val="right"/>
              <w:rPr>
                <w:rFonts w:cstheme="minorHAnsi"/>
                <w:color w:val="000000"/>
                <w:szCs w:val="12"/>
              </w:rPr>
            </w:pPr>
          </w:p>
        </w:tc>
        <w:tc>
          <w:tcPr>
            <w:tcW w:w="1123" w:type="dxa"/>
            <w:tcBorders>
              <w:top w:val="nil"/>
              <w:left w:val="single" w:sz="2" w:space="0" w:color="000000"/>
              <w:bottom w:val="single" w:sz="2" w:space="0" w:color="000000"/>
              <w:right w:val="nil"/>
            </w:tcBorders>
            <w:shd w:val="clear" w:color="auto" w:fill="FFFFFF"/>
            <w:tcMar>
              <w:left w:w="60" w:type="dxa"/>
              <w:right w:w="60" w:type="dxa"/>
            </w:tcMar>
          </w:tcPr>
          <w:p w14:paraId="76EA0CB0" w14:textId="77777777" w:rsidR="008B457E" w:rsidRPr="0030192A" w:rsidRDefault="008B457E" w:rsidP="008B457E">
            <w:pPr>
              <w:adjustRightInd w:val="0"/>
              <w:spacing w:before="60" w:after="60"/>
              <w:jc w:val="right"/>
              <w:rPr>
                <w:rFonts w:cstheme="minorHAnsi"/>
                <w:color w:val="000000"/>
                <w:szCs w:val="12"/>
              </w:rPr>
            </w:pPr>
          </w:p>
        </w:tc>
        <w:tc>
          <w:tcPr>
            <w:tcW w:w="1027" w:type="dxa"/>
            <w:tcBorders>
              <w:top w:val="nil"/>
              <w:left w:val="single" w:sz="2" w:space="0" w:color="000000"/>
              <w:bottom w:val="single" w:sz="2" w:space="0" w:color="000000"/>
              <w:right w:val="nil"/>
            </w:tcBorders>
            <w:shd w:val="clear" w:color="auto" w:fill="FFFFFF"/>
            <w:tcMar>
              <w:left w:w="60" w:type="dxa"/>
              <w:right w:w="60" w:type="dxa"/>
            </w:tcMar>
          </w:tcPr>
          <w:p w14:paraId="0BF5B0AE" w14:textId="77777777" w:rsidR="008B457E" w:rsidRPr="0030192A" w:rsidRDefault="008B457E" w:rsidP="008B457E">
            <w:pPr>
              <w:adjustRightInd w:val="0"/>
              <w:spacing w:before="60" w:after="60"/>
              <w:jc w:val="right"/>
              <w:rPr>
                <w:rFonts w:cstheme="minorHAnsi"/>
                <w:color w:val="000000"/>
                <w:szCs w:val="12"/>
              </w:rPr>
            </w:pPr>
          </w:p>
        </w:tc>
        <w:tc>
          <w:tcPr>
            <w:tcW w:w="993" w:type="dxa"/>
            <w:tcBorders>
              <w:top w:val="nil"/>
              <w:left w:val="single" w:sz="2" w:space="0" w:color="000000"/>
              <w:bottom w:val="single" w:sz="2" w:space="0" w:color="000000"/>
              <w:right w:val="single" w:sz="2" w:space="0" w:color="000000"/>
            </w:tcBorders>
            <w:shd w:val="clear" w:color="auto" w:fill="FFFFFF"/>
          </w:tcPr>
          <w:p w14:paraId="6B87B6AF" w14:textId="77777777" w:rsidR="008B457E" w:rsidRPr="0030192A" w:rsidRDefault="008B457E" w:rsidP="008B457E">
            <w:pPr>
              <w:adjustRightInd w:val="0"/>
              <w:spacing w:before="60" w:after="60"/>
              <w:rPr>
                <w:rFonts w:cstheme="minorHAnsi"/>
                <w:color w:val="000000"/>
              </w:rPr>
            </w:pPr>
            <w:r w:rsidRPr="0030192A">
              <w:rPr>
                <w:rFonts w:cstheme="minorHAnsi"/>
                <w:color w:val="000000"/>
              </w:rPr>
              <w:t>Adjusted</w:t>
            </w:r>
          </w:p>
        </w:tc>
        <w:tc>
          <w:tcPr>
            <w:tcW w:w="2268" w:type="dxa"/>
            <w:tcBorders>
              <w:top w:val="nil"/>
              <w:left w:val="single" w:sz="2" w:space="0" w:color="000000"/>
              <w:bottom w:val="single" w:sz="2" w:space="0" w:color="000000"/>
              <w:right w:val="nil"/>
            </w:tcBorders>
            <w:shd w:val="clear" w:color="auto" w:fill="FFFFFF"/>
            <w:tcMar>
              <w:left w:w="60" w:type="dxa"/>
              <w:right w:w="60" w:type="dxa"/>
            </w:tcMar>
          </w:tcPr>
          <w:p w14:paraId="50784F9C" w14:textId="5ACEA872"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-2.0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-10.1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6.0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0.63</w:t>
            </w:r>
            <w:r w:rsidRPr="0030192A">
              <w:rPr>
                <w:rFonts w:cstheme="minorHAnsi"/>
                <w:color w:val="000000"/>
                <w:szCs w:val="12"/>
              </w:rPr>
              <w:fldChar w:fldCharType="end"/>
            </w:r>
          </w:p>
        </w:tc>
        <w:tc>
          <w:tcPr>
            <w:tcW w:w="2126" w:type="dxa"/>
            <w:tcBorders>
              <w:top w:val="nil"/>
              <w:left w:val="single" w:sz="2" w:space="0" w:color="000000"/>
              <w:bottom w:val="single" w:sz="2" w:space="0" w:color="000000"/>
              <w:right w:val="nil"/>
            </w:tcBorders>
            <w:shd w:val="clear" w:color="auto" w:fill="FFFFFF"/>
            <w:tcMar>
              <w:left w:w="60" w:type="dxa"/>
              <w:right w:w="60" w:type="dxa"/>
            </w:tcMar>
          </w:tcPr>
          <w:p w14:paraId="3292ED36" w14:textId="3BA20F5C"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1.4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-6.7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GEE_qtcf_adj_one_model_means!R2C14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9.5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GEE_qtcf_adj_one_model_means!R2C15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0.74</w:t>
            </w:r>
            <w:r w:rsidRPr="0030192A">
              <w:rPr>
                <w:rFonts w:cstheme="minorHAnsi"/>
                <w:color w:val="000000"/>
                <w:szCs w:val="12"/>
              </w:rPr>
              <w:fldChar w:fldCharType="end"/>
            </w:r>
          </w:p>
        </w:tc>
        <w:tc>
          <w:tcPr>
            <w:tcW w:w="2386"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9A30CC7" w14:textId="28F4ECC8"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GEE_qtcf_adj_one_model_means!R2C16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-3.4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GEE_qtcf_adj_one_model_means!R2C17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-11.3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GEE_qtcf_adj_one_model_means!R2C18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4.5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GEE_qtcf_adj_one_model_means!R2C19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0.40</w:t>
            </w:r>
            <w:r w:rsidRPr="0030192A">
              <w:rPr>
                <w:rFonts w:cstheme="minorHAnsi"/>
                <w:color w:val="000000"/>
                <w:szCs w:val="12"/>
              </w:rPr>
              <w:fldChar w:fldCharType="end"/>
            </w:r>
          </w:p>
        </w:tc>
      </w:tr>
      <w:tr w:rsidR="008B457E" w:rsidRPr="0030192A" w14:paraId="66342B2B" w14:textId="77777777" w:rsidTr="00C708AE">
        <w:trPr>
          <w:cantSplit/>
          <w:jc w:val="center"/>
        </w:trPr>
        <w:tc>
          <w:tcPr>
            <w:tcW w:w="1543"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7661F658" w14:textId="77777777" w:rsidR="008B457E" w:rsidRPr="0030192A" w:rsidRDefault="008B457E" w:rsidP="008B457E">
            <w:pPr>
              <w:adjustRightInd w:val="0"/>
              <w:spacing w:before="60" w:after="60"/>
              <w:rPr>
                <w:rFonts w:cstheme="minorHAnsi"/>
                <w:color w:val="000000"/>
                <w:szCs w:val="12"/>
              </w:rPr>
            </w:pPr>
            <w:r w:rsidRPr="0030192A">
              <w:rPr>
                <w:rFonts w:cstheme="minorHAnsi"/>
                <w:color w:val="000000"/>
                <w:szCs w:val="12"/>
              </w:rPr>
              <w:t>Day 2</w:t>
            </w:r>
          </w:p>
        </w:tc>
        <w:tc>
          <w:tcPr>
            <w:tcW w:w="835" w:type="dxa"/>
            <w:tcBorders>
              <w:top w:val="nil"/>
              <w:left w:val="single" w:sz="2" w:space="0" w:color="000000"/>
              <w:bottom w:val="single" w:sz="2" w:space="0" w:color="000000"/>
              <w:right w:val="single" w:sz="2" w:space="0" w:color="000000"/>
            </w:tcBorders>
            <w:shd w:val="clear" w:color="auto" w:fill="E7E6E6" w:themeFill="background2"/>
          </w:tcPr>
          <w:p w14:paraId="7C86E3D6" w14:textId="543CD102"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rPr>
              <w:t>Mean</w:t>
            </w:r>
          </w:p>
        </w:tc>
        <w:tc>
          <w:tcPr>
            <w:tcW w:w="114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7348E2C" w14:textId="6A5C932C"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GEE_qtcf_one_model_means!R3C2 \t \* MERGEFORMAT </w:instrText>
            </w:r>
            <w:r w:rsidRPr="0030192A">
              <w:rPr>
                <w:rFonts w:cstheme="minorHAnsi"/>
                <w:color w:val="000000"/>
                <w:szCs w:val="12"/>
              </w:rPr>
              <w:fldChar w:fldCharType="separate"/>
            </w:r>
            <w:r w:rsidRPr="0030192A">
              <w:rPr>
                <w:rFonts w:cstheme="minorHAnsi"/>
              </w:rPr>
              <w:t>414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GEE_qtcf_one_model_means!R3C3 \t \* MERGEFORMAT </w:instrText>
            </w:r>
            <w:r w:rsidRPr="0030192A">
              <w:rPr>
                <w:rFonts w:cstheme="minorHAnsi"/>
                <w:color w:val="000000"/>
                <w:szCs w:val="12"/>
              </w:rPr>
              <w:fldChar w:fldCharType="separate"/>
            </w:r>
            <w:r w:rsidRPr="0030192A">
              <w:rPr>
                <w:rFonts w:cstheme="minorHAnsi"/>
              </w:rPr>
              <w:t>16</w:t>
            </w:r>
            <w:r w:rsidRPr="0030192A">
              <w:rPr>
                <w:rFonts w:cstheme="minorHAnsi"/>
                <w:color w:val="000000"/>
                <w:szCs w:val="12"/>
              </w:rPr>
              <w:fldChar w:fldCharType="end"/>
            </w:r>
            <w:r w:rsidRPr="0030192A">
              <w:rPr>
                <w:rFonts w:cstheme="minorHAnsi"/>
                <w:color w:val="000000"/>
                <w:szCs w:val="12"/>
              </w:rPr>
              <w:t>)</w:t>
            </w:r>
          </w:p>
        </w:tc>
        <w:tc>
          <w:tcPr>
            <w:tcW w:w="112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63EFFBC" w14:textId="3A95A3DE"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GEE_qtcf_one_model_means!R3C4 \t \* MERGEFORMAT </w:instrText>
            </w:r>
            <w:r w:rsidRPr="0030192A">
              <w:rPr>
                <w:rFonts w:cstheme="minorHAnsi"/>
                <w:color w:val="000000"/>
                <w:szCs w:val="12"/>
              </w:rPr>
              <w:fldChar w:fldCharType="separate"/>
            </w:r>
            <w:r w:rsidRPr="0030192A">
              <w:rPr>
                <w:rFonts w:cstheme="minorHAnsi"/>
              </w:rPr>
              <w:t>420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GEE_qtcf_one_model_means!R3C5 \t \* MERGEFORMAT </w:instrText>
            </w:r>
            <w:r w:rsidRPr="0030192A">
              <w:rPr>
                <w:rFonts w:cstheme="minorHAnsi"/>
                <w:color w:val="000000"/>
                <w:szCs w:val="12"/>
              </w:rPr>
              <w:fldChar w:fldCharType="separate"/>
            </w:r>
            <w:r w:rsidRPr="0030192A">
              <w:rPr>
                <w:rFonts w:cstheme="minorHAnsi"/>
              </w:rPr>
              <w:t>20</w:t>
            </w:r>
            <w:r w:rsidRPr="0030192A">
              <w:rPr>
                <w:rFonts w:cstheme="minorHAnsi"/>
                <w:color w:val="000000"/>
                <w:szCs w:val="12"/>
              </w:rPr>
              <w:fldChar w:fldCharType="end"/>
            </w:r>
            <w:r w:rsidRPr="0030192A">
              <w:rPr>
                <w:rFonts w:cstheme="minorHAnsi"/>
                <w:color w:val="000000"/>
                <w:szCs w:val="12"/>
              </w:rPr>
              <w:t>)</w:t>
            </w:r>
          </w:p>
        </w:tc>
        <w:tc>
          <w:tcPr>
            <w:tcW w:w="1027"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9E5894A" w14:textId="6100DED6"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GEE_qtcf_one_model_means!R3C6 \t \* MERGEFORMAT </w:instrText>
            </w:r>
            <w:r w:rsidRPr="0030192A">
              <w:rPr>
                <w:rFonts w:cstheme="minorHAnsi"/>
                <w:color w:val="000000"/>
                <w:szCs w:val="12"/>
              </w:rPr>
              <w:fldChar w:fldCharType="separate"/>
            </w:r>
            <w:r w:rsidRPr="0030192A">
              <w:rPr>
                <w:rFonts w:cstheme="minorHAnsi"/>
              </w:rPr>
              <w:t>414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GEE_qtcf_one_model_means!R3C7 \t \* MERGEFORMAT </w:instrText>
            </w:r>
            <w:r w:rsidRPr="0030192A">
              <w:rPr>
                <w:rFonts w:cstheme="minorHAnsi"/>
                <w:color w:val="000000"/>
                <w:szCs w:val="12"/>
              </w:rPr>
              <w:fldChar w:fldCharType="separate"/>
            </w:r>
            <w:r w:rsidRPr="0030192A">
              <w:rPr>
                <w:rFonts w:cstheme="minorHAnsi"/>
              </w:rPr>
              <w:t>20</w:t>
            </w:r>
            <w:r w:rsidRPr="0030192A">
              <w:rPr>
                <w:rFonts w:cstheme="minorHAnsi"/>
                <w:color w:val="000000"/>
                <w:szCs w:val="12"/>
              </w:rPr>
              <w:fldChar w:fldCharType="end"/>
            </w:r>
            <w:r w:rsidRPr="0030192A">
              <w:rPr>
                <w:rFonts w:cstheme="minorHAnsi"/>
                <w:color w:val="000000"/>
                <w:szCs w:val="12"/>
              </w:rPr>
              <w:t>)</w:t>
            </w:r>
          </w:p>
        </w:tc>
        <w:tc>
          <w:tcPr>
            <w:tcW w:w="993" w:type="dxa"/>
            <w:tcBorders>
              <w:top w:val="nil"/>
              <w:left w:val="single" w:sz="2" w:space="0" w:color="000000"/>
              <w:bottom w:val="single" w:sz="2" w:space="0" w:color="000000"/>
              <w:right w:val="single" w:sz="2" w:space="0" w:color="000000"/>
            </w:tcBorders>
            <w:shd w:val="clear" w:color="auto" w:fill="E7E6E6" w:themeFill="background2"/>
          </w:tcPr>
          <w:p w14:paraId="55D0CC59" w14:textId="77777777" w:rsidR="008B457E" w:rsidRPr="0030192A" w:rsidRDefault="008B457E" w:rsidP="008B457E">
            <w:pPr>
              <w:adjustRightInd w:val="0"/>
              <w:spacing w:before="60" w:after="60"/>
              <w:rPr>
                <w:rFonts w:cstheme="minorHAnsi"/>
                <w:color w:val="000000"/>
              </w:rPr>
            </w:pPr>
            <w:r w:rsidRPr="0030192A">
              <w:rPr>
                <w:rFonts w:cstheme="minorHAnsi"/>
                <w:color w:val="000000"/>
              </w:rPr>
              <w:t>Crude</w:t>
            </w:r>
          </w:p>
        </w:tc>
        <w:tc>
          <w:tcPr>
            <w:tcW w:w="226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63C64D3" w14:textId="16B957FE"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-5.1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6.9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0.76</w:t>
            </w:r>
            <w:r w:rsidRPr="0030192A">
              <w:rPr>
                <w:rFonts w:cstheme="minorHAnsi"/>
                <w:color w:val="000000"/>
                <w:szCs w:val="12"/>
              </w:rPr>
              <w:fldChar w:fldCharType="end"/>
            </w:r>
          </w:p>
        </w:tc>
        <w:tc>
          <w:tcPr>
            <w:tcW w:w="212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5F4BB1C" w14:textId="682BCA17"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5.3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-1.0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GEE_qtcf_one_model_means!R3C14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11.5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GEE_qtcf_one_model_means!R3C15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0.10</w:t>
            </w:r>
            <w:r w:rsidRPr="0030192A">
              <w:rPr>
                <w:rFonts w:cstheme="minorHAnsi"/>
                <w:color w:val="000000"/>
                <w:szCs w:val="12"/>
              </w:rPr>
              <w:fldChar w:fldCharType="end"/>
            </w:r>
          </w:p>
        </w:tc>
        <w:tc>
          <w:tcPr>
            <w:tcW w:w="2386"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68BAED72" w14:textId="1038CFE6" w:rsidR="008B457E" w:rsidRPr="0030192A" w:rsidRDefault="008B457E" w:rsidP="008B457E">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GEE_qtcf_one_model_means!R3C16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-4.3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GEE_qtcf_one_model_means!R3C17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-10.4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GEE_qtcf_one_model_means!R3C18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1.7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(LSTM)\\IVERMAL\\Statistics\\Analysis\\table070301.xlsx" GEE_qtcf_one_model_means!R3C19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0.16</w:t>
            </w:r>
            <w:r w:rsidRPr="0030192A">
              <w:rPr>
                <w:rFonts w:cstheme="minorHAnsi"/>
                <w:color w:val="000000"/>
                <w:szCs w:val="12"/>
              </w:rPr>
              <w:fldChar w:fldCharType="end"/>
            </w:r>
          </w:p>
        </w:tc>
      </w:tr>
      <w:tr w:rsidR="00D106FA" w:rsidRPr="0030192A" w14:paraId="4026EA43" w14:textId="77777777" w:rsidTr="00C708AE">
        <w:trPr>
          <w:cantSplit/>
          <w:jc w:val="center"/>
        </w:trPr>
        <w:tc>
          <w:tcPr>
            <w:tcW w:w="1543"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7A68FB04" w14:textId="77777777" w:rsidR="00D106FA" w:rsidRPr="0030192A" w:rsidRDefault="00D106FA" w:rsidP="00D106FA">
            <w:pPr>
              <w:adjustRightInd w:val="0"/>
              <w:spacing w:before="60" w:after="60"/>
              <w:rPr>
                <w:rFonts w:cstheme="minorHAnsi"/>
                <w:color w:val="000000"/>
                <w:szCs w:val="12"/>
              </w:rPr>
            </w:pPr>
          </w:p>
        </w:tc>
        <w:tc>
          <w:tcPr>
            <w:tcW w:w="835" w:type="dxa"/>
            <w:tcBorders>
              <w:top w:val="nil"/>
              <w:left w:val="single" w:sz="2" w:space="0" w:color="000000"/>
              <w:bottom w:val="single" w:sz="2" w:space="0" w:color="000000"/>
              <w:right w:val="single" w:sz="2" w:space="0" w:color="000000"/>
            </w:tcBorders>
            <w:shd w:val="clear" w:color="auto" w:fill="E7E6E6" w:themeFill="background2"/>
          </w:tcPr>
          <w:p w14:paraId="60A45F8B" w14:textId="3C2B2241"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rPr>
              <w:t>Change</w:t>
            </w:r>
          </w:p>
        </w:tc>
        <w:tc>
          <w:tcPr>
            <w:tcW w:w="114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872C5F6" w14:textId="59DD8D51"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GEE_qtcf_one_model_vs_d00!R3C2 \t \* MERGEFORMAT </w:instrText>
            </w:r>
            <w:r w:rsidRPr="0030192A">
              <w:rPr>
                <w:rFonts w:cstheme="minorHAnsi"/>
                <w:color w:val="000000"/>
                <w:szCs w:val="12"/>
              </w:rPr>
              <w:fldChar w:fldCharType="separate"/>
            </w:r>
            <w:r w:rsidRPr="0030192A">
              <w:rPr>
                <w:rFonts w:cstheme="minorHAnsi"/>
              </w:rPr>
              <w:t>17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GEE_qtcf_one_model_vs_d00!R3C3 \t \* MERGEFORMAT </w:instrText>
            </w:r>
            <w:r w:rsidRPr="0030192A">
              <w:rPr>
                <w:rFonts w:cstheme="minorHAnsi"/>
                <w:color w:val="000000"/>
                <w:szCs w:val="12"/>
              </w:rPr>
              <w:fldChar w:fldCharType="separate"/>
            </w:r>
            <w:r w:rsidRPr="0030192A">
              <w:rPr>
                <w:rFonts w:cstheme="minorHAnsi"/>
              </w:rPr>
              <w:t>19</w:t>
            </w:r>
            <w:r w:rsidRPr="0030192A">
              <w:rPr>
                <w:rFonts w:cstheme="minorHAnsi"/>
                <w:color w:val="000000"/>
                <w:szCs w:val="12"/>
              </w:rPr>
              <w:fldChar w:fldCharType="end"/>
            </w:r>
            <w:r w:rsidRPr="0030192A">
              <w:rPr>
                <w:rFonts w:cstheme="minorHAnsi"/>
                <w:color w:val="000000"/>
                <w:szCs w:val="12"/>
              </w:rPr>
              <w:t>)</w:t>
            </w:r>
          </w:p>
        </w:tc>
        <w:tc>
          <w:tcPr>
            <w:tcW w:w="112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6212B6F" w14:textId="238342DB"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GEE_qtcf_one_model_vs_d00!R3C4 \t \* MERGEFORMAT </w:instrText>
            </w:r>
            <w:r w:rsidRPr="0030192A">
              <w:rPr>
                <w:rFonts w:cstheme="minorHAnsi"/>
                <w:color w:val="000000"/>
                <w:szCs w:val="12"/>
              </w:rPr>
              <w:fldChar w:fldCharType="separate"/>
            </w:r>
            <w:r w:rsidRPr="0030192A">
              <w:rPr>
                <w:rFonts w:cstheme="minorHAnsi"/>
              </w:rPr>
              <w:t>20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GEE_qtcf_one_model_vs_d00!R3C5 \t \* MERGEFORMAT </w:instrText>
            </w:r>
            <w:r w:rsidRPr="0030192A">
              <w:rPr>
                <w:rFonts w:cstheme="minorHAnsi"/>
                <w:color w:val="000000"/>
                <w:szCs w:val="12"/>
              </w:rPr>
              <w:fldChar w:fldCharType="separate"/>
            </w:r>
            <w:r w:rsidRPr="0030192A">
              <w:rPr>
                <w:rFonts w:cstheme="minorHAnsi"/>
              </w:rPr>
              <w:t>18</w:t>
            </w:r>
            <w:r w:rsidRPr="0030192A">
              <w:rPr>
                <w:rFonts w:cstheme="minorHAnsi"/>
                <w:color w:val="000000"/>
                <w:szCs w:val="12"/>
              </w:rPr>
              <w:fldChar w:fldCharType="end"/>
            </w:r>
            <w:r w:rsidRPr="0030192A">
              <w:rPr>
                <w:rFonts w:cstheme="minorHAnsi"/>
                <w:color w:val="000000"/>
                <w:szCs w:val="12"/>
              </w:rPr>
              <w:t>)</w:t>
            </w:r>
          </w:p>
        </w:tc>
        <w:tc>
          <w:tcPr>
            <w:tcW w:w="1027"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18C1C96" w14:textId="7DA88AA5"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GEE_qtcf_one_model_vs_d00!R3C6 \t \* MERGEFORMAT </w:instrText>
            </w:r>
            <w:r w:rsidRPr="0030192A">
              <w:rPr>
                <w:rFonts w:cstheme="minorHAnsi"/>
                <w:color w:val="000000"/>
                <w:szCs w:val="12"/>
              </w:rPr>
              <w:fldChar w:fldCharType="separate"/>
            </w:r>
            <w:r w:rsidRPr="0030192A">
              <w:rPr>
                <w:rFonts w:cstheme="minorHAnsi"/>
              </w:rPr>
              <w:t>16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GEE_qtcf_one_model_vs_d00!R3C7 \t \* MERGEFORMAT </w:instrText>
            </w:r>
            <w:r w:rsidRPr="0030192A">
              <w:rPr>
                <w:rFonts w:cstheme="minorHAnsi"/>
                <w:color w:val="000000"/>
                <w:szCs w:val="12"/>
              </w:rPr>
              <w:fldChar w:fldCharType="separate"/>
            </w:r>
            <w:r w:rsidRPr="0030192A">
              <w:rPr>
                <w:rFonts w:cstheme="minorHAnsi"/>
              </w:rPr>
              <w:t>17</w:t>
            </w:r>
            <w:r w:rsidRPr="0030192A">
              <w:rPr>
                <w:rFonts w:cstheme="minorHAnsi"/>
                <w:color w:val="000000"/>
                <w:szCs w:val="12"/>
              </w:rPr>
              <w:fldChar w:fldCharType="end"/>
            </w:r>
            <w:r w:rsidRPr="0030192A">
              <w:rPr>
                <w:rFonts w:cstheme="minorHAnsi"/>
                <w:color w:val="000000"/>
                <w:szCs w:val="12"/>
              </w:rPr>
              <w:t>)</w:t>
            </w:r>
          </w:p>
        </w:tc>
        <w:tc>
          <w:tcPr>
            <w:tcW w:w="993" w:type="dxa"/>
            <w:tcBorders>
              <w:top w:val="nil"/>
              <w:left w:val="single" w:sz="2" w:space="0" w:color="000000"/>
              <w:bottom w:val="single" w:sz="2" w:space="0" w:color="000000"/>
              <w:right w:val="single" w:sz="2" w:space="0" w:color="000000"/>
            </w:tcBorders>
            <w:shd w:val="clear" w:color="auto" w:fill="E7E6E6" w:themeFill="background2"/>
          </w:tcPr>
          <w:p w14:paraId="0731897A" w14:textId="77777777" w:rsidR="00D106FA" w:rsidRPr="0030192A" w:rsidRDefault="00D106FA" w:rsidP="00D106FA">
            <w:pPr>
              <w:adjustRightInd w:val="0"/>
              <w:spacing w:before="60" w:after="60"/>
              <w:rPr>
                <w:rFonts w:cstheme="minorHAnsi"/>
                <w:color w:val="000000"/>
              </w:rPr>
            </w:pPr>
            <w:r w:rsidRPr="0030192A">
              <w:rPr>
                <w:rFonts w:cstheme="minorHAnsi"/>
                <w:color w:val="000000"/>
              </w:rPr>
              <w:t>Adjusted</w:t>
            </w:r>
          </w:p>
        </w:tc>
        <w:tc>
          <w:tcPr>
            <w:tcW w:w="226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273BEC7" w14:textId="1962DECB"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1.2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-4.6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7.0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0.68</w:t>
            </w:r>
            <w:r w:rsidRPr="0030192A">
              <w:rPr>
                <w:rFonts w:cstheme="minorHAnsi"/>
                <w:color w:val="000000"/>
                <w:szCs w:val="12"/>
              </w:rPr>
              <w:fldChar w:fldCharType="end"/>
            </w:r>
          </w:p>
        </w:tc>
        <w:tc>
          <w:tcPr>
            <w:tcW w:w="212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D6A8745" w14:textId="688468EA"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6.1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GEE_qtcf_adj_one_model_means!R3C14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12.4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GEE_qtcf_adj_one_model_means!R3C15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0.06</w:t>
            </w:r>
            <w:r w:rsidRPr="0030192A">
              <w:rPr>
                <w:rFonts w:cstheme="minorHAnsi"/>
                <w:color w:val="000000"/>
                <w:szCs w:val="12"/>
              </w:rPr>
              <w:fldChar w:fldCharType="end"/>
            </w:r>
          </w:p>
        </w:tc>
        <w:tc>
          <w:tcPr>
            <w:tcW w:w="2386"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7AD45DFF" w14:textId="76EA1724"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GEE_qtcf_adj_one_model_means!R3C16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-4.9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GEE_qtcf_adj_one_model_means!R3C17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-10.8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GEE_qtcf_adj_one_model_means!R3C18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1.0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57635B" w:rsidRPr="0030192A">
              <w:rPr>
                <w:rFonts w:cstheme="minorHAnsi"/>
                <w:color w:val="000000"/>
                <w:szCs w:val="12"/>
              </w:rPr>
              <w:instrText xml:space="preserve">Excel.Sheet.12 "C:\\Users\\menno\\Dropbox (LSTM)\\IVERMAL\\Statistics\\Analysis\\table070301_adj.xlsx" GEE_qtcf_adj_one_model_means!R3C19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57635B" w:rsidRPr="0030192A">
              <w:rPr>
                <w:rFonts w:cstheme="minorHAnsi"/>
              </w:rPr>
              <w:t>0.10</w:t>
            </w:r>
            <w:r w:rsidRPr="0030192A">
              <w:rPr>
                <w:rFonts w:cstheme="minorHAnsi"/>
                <w:color w:val="000000"/>
                <w:szCs w:val="12"/>
              </w:rPr>
              <w:fldChar w:fldCharType="end"/>
            </w:r>
          </w:p>
        </w:tc>
      </w:tr>
      <w:tr w:rsidR="00D106FA" w:rsidRPr="0030192A" w14:paraId="05319952" w14:textId="77777777" w:rsidTr="003F6320">
        <w:trPr>
          <w:cantSplit/>
          <w:jc w:val="center"/>
        </w:trPr>
        <w:tc>
          <w:tcPr>
            <w:tcW w:w="1543" w:type="dxa"/>
            <w:tcBorders>
              <w:top w:val="nil"/>
              <w:left w:val="single" w:sz="6" w:space="0" w:color="000000"/>
              <w:bottom w:val="single" w:sz="2" w:space="0" w:color="000000"/>
              <w:right w:val="nil"/>
            </w:tcBorders>
            <w:shd w:val="clear" w:color="auto" w:fill="auto"/>
            <w:tcMar>
              <w:left w:w="60" w:type="dxa"/>
              <w:right w:w="60" w:type="dxa"/>
            </w:tcMar>
          </w:tcPr>
          <w:p w14:paraId="2FF5D219" w14:textId="77777777" w:rsidR="00D106FA" w:rsidRPr="0030192A" w:rsidRDefault="00D106FA" w:rsidP="00D106FA">
            <w:pPr>
              <w:adjustRightInd w:val="0"/>
              <w:spacing w:before="60" w:after="60"/>
              <w:rPr>
                <w:rFonts w:cstheme="minorHAnsi"/>
                <w:color w:val="000000"/>
                <w:szCs w:val="12"/>
              </w:rPr>
            </w:pPr>
            <w:r w:rsidRPr="0030192A">
              <w:rPr>
                <w:rFonts w:cstheme="minorHAnsi"/>
                <w:color w:val="000000"/>
                <w:szCs w:val="12"/>
              </w:rPr>
              <w:t>Day 2+4h</w:t>
            </w:r>
          </w:p>
        </w:tc>
        <w:tc>
          <w:tcPr>
            <w:tcW w:w="835" w:type="dxa"/>
            <w:tcBorders>
              <w:top w:val="nil"/>
              <w:left w:val="single" w:sz="2" w:space="0" w:color="000000"/>
              <w:bottom w:val="single" w:sz="2" w:space="0" w:color="000000"/>
              <w:right w:val="single" w:sz="2" w:space="0" w:color="000000"/>
            </w:tcBorders>
          </w:tcPr>
          <w:p w14:paraId="142A4D18" w14:textId="5DCDDA00"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rPr>
              <w:t>Mean</w:t>
            </w:r>
          </w:p>
        </w:tc>
        <w:tc>
          <w:tcPr>
            <w:tcW w:w="1142" w:type="dxa"/>
            <w:tcBorders>
              <w:top w:val="nil"/>
              <w:left w:val="single" w:sz="2" w:space="0" w:color="000000"/>
              <w:bottom w:val="single" w:sz="2" w:space="0" w:color="000000"/>
              <w:right w:val="nil"/>
            </w:tcBorders>
            <w:shd w:val="clear" w:color="auto" w:fill="auto"/>
            <w:tcMar>
              <w:left w:w="60" w:type="dxa"/>
              <w:right w:w="60" w:type="dxa"/>
            </w:tcMar>
          </w:tcPr>
          <w:p w14:paraId="0489E70C" w14:textId="1CF23D67"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GEE_qtcf_one_model_means!R4C2 \t \* MERGEFORMAT </w:instrText>
            </w:r>
            <w:r w:rsidRPr="0030192A">
              <w:rPr>
                <w:rFonts w:cstheme="minorHAnsi"/>
                <w:color w:val="000000"/>
                <w:szCs w:val="12"/>
              </w:rPr>
              <w:fldChar w:fldCharType="separate"/>
            </w:r>
            <w:r w:rsidRPr="0030192A">
              <w:rPr>
                <w:rFonts w:cstheme="minorHAnsi"/>
              </w:rPr>
              <w:t>425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GEE_qtcf_one_model_means!R4C3 \t \* MERGEFORMAT </w:instrText>
            </w:r>
            <w:r w:rsidRPr="0030192A">
              <w:rPr>
                <w:rFonts w:cstheme="minorHAnsi"/>
                <w:color w:val="000000"/>
                <w:szCs w:val="12"/>
              </w:rPr>
              <w:fldChar w:fldCharType="separate"/>
            </w:r>
            <w:r w:rsidRPr="0030192A">
              <w:rPr>
                <w:rFonts w:cstheme="minorHAnsi"/>
              </w:rPr>
              <w:t>15</w:t>
            </w:r>
            <w:r w:rsidRPr="0030192A">
              <w:rPr>
                <w:rFonts w:cstheme="minorHAnsi"/>
                <w:color w:val="000000"/>
                <w:szCs w:val="12"/>
              </w:rPr>
              <w:fldChar w:fldCharType="end"/>
            </w:r>
            <w:r w:rsidRPr="0030192A">
              <w:rPr>
                <w:rFonts w:cstheme="minorHAnsi"/>
                <w:color w:val="000000"/>
                <w:szCs w:val="12"/>
              </w:rPr>
              <w:t>)</w:t>
            </w:r>
          </w:p>
        </w:tc>
        <w:tc>
          <w:tcPr>
            <w:tcW w:w="1123" w:type="dxa"/>
            <w:tcBorders>
              <w:top w:val="nil"/>
              <w:left w:val="single" w:sz="2" w:space="0" w:color="000000"/>
              <w:bottom w:val="single" w:sz="2" w:space="0" w:color="000000"/>
              <w:right w:val="nil"/>
            </w:tcBorders>
            <w:shd w:val="clear" w:color="auto" w:fill="auto"/>
            <w:tcMar>
              <w:left w:w="60" w:type="dxa"/>
              <w:right w:w="60" w:type="dxa"/>
            </w:tcMar>
          </w:tcPr>
          <w:p w14:paraId="3971624B" w14:textId="527AE78D"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GEE_qtcf_one_model_means!R4C4 \t \* MERGEFORMAT </w:instrText>
            </w:r>
            <w:r w:rsidRPr="0030192A">
              <w:rPr>
                <w:rFonts w:cstheme="minorHAnsi"/>
                <w:color w:val="000000"/>
                <w:szCs w:val="12"/>
              </w:rPr>
              <w:fldChar w:fldCharType="separate"/>
            </w:r>
            <w:r w:rsidRPr="0030192A">
              <w:rPr>
                <w:rFonts w:cstheme="minorHAnsi"/>
              </w:rPr>
              <w:t>433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GEE_qtcf_one_model_means!R4C5 \t \* MERGEFORMAT </w:instrText>
            </w:r>
            <w:r w:rsidRPr="0030192A">
              <w:rPr>
                <w:rFonts w:cstheme="minorHAnsi"/>
                <w:color w:val="000000"/>
                <w:szCs w:val="12"/>
              </w:rPr>
              <w:fldChar w:fldCharType="separate"/>
            </w:r>
            <w:r w:rsidRPr="0030192A">
              <w:rPr>
                <w:rFonts w:cstheme="minorHAnsi"/>
              </w:rPr>
              <w:t>24</w:t>
            </w:r>
            <w:r w:rsidRPr="0030192A">
              <w:rPr>
                <w:rFonts w:cstheme="minorHAnsi"/>
                <w:color w:val="000000"/>
                <w:szCs w:val="12"/>
              </w:rPr>
              <w:fldChar w:fldCharType="end"/>
            </w:r>
            <w:r w:rsidRPr="0030192A">
              <w:rPr>
                <w:rFonts w:cstheme="minorHAnsi"/>
                <w:color w:val="000000"/>
                <w:szCs w:val="12"/>
              </w:rPr>
              <w:t>)</w:t>
            </w:r>
          </w:p>
        </w:tc>
        <w:tc>
          <w:tcPr>
            <w:tcW w:w="1027" w:type="dxa"/>
            <w:tcBorders>
              <w:top w:val="nil"/>
              <w:left w:val="single" w:sz="2" w:space="0" w:color="000000"/>
              <w:bottom w:val="single" w:sz="2" w:space="0" w:color="000000"/>
              <w:right w:val="nil"/>
            </w:tcBorders>
            <w:shd w:val="clear" w:color="auto" w:fill="auto"/>
            <w:tcMar>
              <w:left w:w="60" w:type="dxa"/>
              <w:right w:w="60" w:type="dxa"/>
            </w:tcMar>
          </w:tcPr>
          <w:p w14:paraId="4DD4B428" w14:textId="533CD797"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GEE_qtcf_one_model_means!R4C6 \t \* MERGEFORMAT </w:instrText>
            </w:r>
            <w:r w:rsidRPr="0030192A">
              <w:rPr>
                <w:rFonts w:cstheme="minorHAnsi"/>
                <w:color w:val="000000"/>
                <w:szCs w:val="12"/>
              </w:rPr>
              <w:fldChar w:fldCharType="separate"/>
            </w:r>
            <w:r w:rsidRPr="0030192A">
              <w:rPr>
                <w:rFonts w:cstheme="minorHAnsi"/>
              </w:rPr>
              <w:t>427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GEE_qtcf_one_model_means!R4C7 \t \* MERGEFORMAT </w:instrText>
            </w:r>
            <w:r w:rsidRPr="0030192A">
              <w:rPr>
                <w:rFonts w:cstheme="minorHAnsi"/>
                <w:color w:val="000000"/>
                <w:szCs w:val="12"/>
              </w:rPr>
              <w:fldChar w:fldCharType="separate"/>
            </w:r>
            <w:r w:rsidRPr="0030192A">
              <w:rPr>
                <w:rFonts w:cstheme="minorHAnsi"/>
              </w:rPr>
              <w:t>23</w:t>
            </w:r>
            <w:r w:rsidRPr="0030192A">
              <w:rPr>
                <w:rFonts w:cstheme="minorHAnsi"/>
                <w:color w:val="000000"/>
                <w:szCs w:val="12"/>
              </w:rPr>
              <w:fldChar w:fldCharType="end"/>
            </w:r>
            <w:r w:rsidRPr="0030192A">
              <w:rPr>
                <w:rFonts w:cstheme="minorHAnsi"/>
                <w:color w:val="000000"/>
                <w:szCs w:val="12"/>
              </w:rPr>
              <w:t>)</w:t>
            </w:r>
          </w:p>
        </w:tc>
        <w:tc>
          <w:tcPr>
            <w:tcW w:w="993" w:type="dxa"/>
            <w:tcBorders>
              <w:top w:val="nil"/>
              <w:left w:val="single" w:sz="2" w:space="0" w:color="000000"/>
              <w:bottom w:val="single" w:sz="2" w:space="0" w:color="000000"/>
              <w:right w:val="single" w:sz="2" w:space="0" w:color="000000"/>
            </w:tcBorders>
          </w:tcPr>
          <w:p w14:paraId="7410455C" w14:textId="77777777" w:rsidR="00D106FA" w:rsidRPr="0030192A" w:rsidRDefault="00D106FA" w:rsidP="00D106FA">
            <w:pPr>
              <w:adjustRightInd w:val="0"/>
              <w:spacing w:before="60" w:after="60"/>
              <w:rPr>
                <w:rFonts w:cstheme="minorHAnsi"/>
              </w:rPr>
            </w:pPr>
            <w:r w:rsidRPr="0030192A">
              <w:rPr>
                <w:rFonts w:cstheme="minorHAnsi"/>
                <w:color w:val="000000"/>
              </w:rPr>
              <w:t>Crude</w:t>
            </w:r>
          </w:p>
        </w:tc>
        <w:tc>
          <w:tcPr>
            <w:tcW w:w="2268" w:type="dxa"/>
            <w:tcBorders>
              <w:top w:val="nil"/>
              <w:left w:val="single" w:sz="2" w:space="0" w:color="000000"/>
              <w:bottom w:val="single" w:sz="2" w:space="0" w:color="000000"/>
              <w:right w:val="nil"/>
            </w:tcBorders>
            <w:shd w:val="clear" w:color="auto" w:fill="auto"/>
            <w:tcMar>
              <w:left w:w="60" w:type="dxa"/>
              <w:right w:w="60" w:type="dxa"/>
            </w:tcMar>
          </w:tcPr>
          <w:p w14:paraId="2F41CAAA" w14:textId="7262394E" w:rsidR="00D106FA" w:rsidRPr="0030192A" w:rsidRDefault="00D106FA" w:rsidP="00D106FA">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GEE_qtcf_one_model_means!R4C8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-1.3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GEE_qtcf_one_model_means!R4C9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-7.6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GEE_qtcf_one_model_means!R4C10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5.0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GEE_qtcf_one_model_means!R4C11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0.69</w:t>
            </w:r>
            <w:r w:rsidRPr="0030192A">
              <w:rPr>
                <w:rFonts w:cstheme="minorHAnsi"/>
                <w:szCs w:val="12"/>
              </w:rPr>
              <w:fldChar w:fldCharType="end"/>
            </w:r>
          </w:p>
        </w:tc>
        <w:tc>
          <w:tcPr>
            <w:tcW w:w="2126" w:type="dxa"/>
            <w:tcBorders>
              <w:top w:val="nil"/>
              <w:left w:val="single" w:sz="2" w:space="0" w:color="000000"/>
              <w:bottom w:val="single" w:sz="2" w:space="0" w:color="000000"/>
              <w:right w:val="nil"/>
            </w:tcBorders>
            <w:shd w:val="clear" w:color="auto" w:fill="auto"/>
            <w:tcMar>
              <w:left w:w="60" w:type="dxa"/>
              <w:right w:w="60" w:type="dxa"/>
            </w:tcMar>
          </w:tcPr>
          <w:p w14:paraId="0A08B97F" w14:textId="3E866704" w:rsidR="00D106FA" w:rsidRPr="0030192A" w:rsidRDefault="00D106FA" w:rsidP="00D106FA">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GEE_qtcf_one_model_means!R4C12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5.3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GEE_qtcf_one_model_means!R4C13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-1.6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GEE_qtcf_one_model_means!R4C14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12.2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GEE_qtcf_one_model_means!R4C15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0.13</w:t>
            </w:r>
            <w:r w:rsidRPr="0030192A">
              <w:rPr>
                <w:rFonts w:cstheme="minorHAnsi"/>
                <w:szCs w:val="12"/>
              </w:rPr>
              <w:fldChar w:fldCharType="end"/>
            </w:r>
          </w:p>
        </w:tc>
        <w:tc>
          <w:tcPr>
            <w:tcW w:w="2386"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0BC0F988" w14:textId="117F02CE" w:rsidR="00D106FA" w:rsidRPr="0030192A" w:rsidRDefault="00D106FA" w:rsidP="00D106FA">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GEE_qtcf_one_model_means!R4C16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-6.6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GEE_qtcf_one_model_means!R4C17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-12.6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GEE_qtcf_one_model_means!R4C18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GEE_qtcf_one_model_means!R4C19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0.0336</w:t>
            </w:r>
            <w:r w:rsidRPr="0030192A">
              <w:rPr>
                <w:rFonts w:cstheme="minorHAnsi"/>
                <w:szCs w:val="12"/>
              </w:rPr>
              <w:fldChar w:fldCharType="end"/>
            </w:r>
          </w:p>
        </w:tc>
      </w:tr>
      <w:tr w:rsidR="00D106FA" w:rsidRPr="0030192A" w14:paraId="485F3F73" w14:textId="77777777" w:rsidTr="003F6320">
        <w:trPr>
          <w:cantSplit/>
          <w:jc w:val="center"/>
        </w:trPr>
        <w:tc>
          <w:tcPr>
            <w:tcW w:w="1543" w:type="dxa"/>
            <w:tcBorders>
              <w:top w:val="nil"/>
              <w:left w:val="single" w:sz="6" w:space="0" w:color="000000"/>
              <w:bottom w:val="single" w:sz="2" w:space="0" w:color="000000"/>
              <w:right w:val="nil"/>
            </w:tcBorders>
            <w:shd w:val="clear" w:color="auto" w:fill="auto"/>
            <w:tcMar>
              <w:left w:w="60" w:type="dxa"/>
              <w:right w:w="60" w:type="dxa"/>
            </w:tcMar>
          </w:tcPr>
          <w:p w14:paraId="5AD39A22" w14:textId="77777777" w:rsidR="00D106FA" w:rsidRPr="0030192A" w:rsidRDefault="00D106FA" w:rsidP="00D106FA">
            <w:pPr>
              <w:adjustRightInd w:val="0"/>
              <w:spacing w:before="60" w:after="60"/>
              <w:rPr>
                <w:rFonts w:cstheme="minorHAnsi"/>
                <w:color w:val="000000"/>
                <w:szCs w:val="12"/>
              </w:rPr>
            </w:pPr>
          </w:p>
        </w:tc>
        <w:tc>
          <w:tcPr>
            <w:tcW w:w="835" w:type="dxa"/>
            <w:tcBorders>
              <w:top w:val="nil"/>
              <w:left w:val="single" w:sz="2" w:space="0" w:color="000000"/>
              <w:bottom w:val="single" w:sz="2" w:space="0" w:color="000000"/>
              <w:right w:val="single" w:sz="2" w:space="0" w:color="000000"/>
            </w:tcBorders>
          </w:tcPr>
          <w:p w14:paraId="6253D2EC" w14:textId="3D31094B"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rPr>
              <w:t>Change</w:t>
            </w:r>
          </w:p>
        </w:tc>
        <w:tc>
          <w:tcPr>
            <w:tcW w:w="1142" w:type="dxa"/>
            <w:tcBorders>
              <w:top w:val="nil"/>
              <w:left w:val="single" w:sz="2" w:space="0" w:color="000000"/>
              <w:bottom w:val="single" w:sz="2" w:space="0" w:color="000000"/>
              <w:right w:val="nil"/>
            </w:tcBorders>
            <w:shd w:val="clear" w:color="auto" w:fill="auto"/>
            <w:tcMar>
              <w:left w:w="60" w:type="dxa"/>
              <w:right w:w="60" w:type="dxa"/>
            </w:tcMar>
          </w:tcPr>
          <w:p w14:paraId="02CCDECD" w14:textId="03273D4B"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GEE_qtcf_one_model_vs_d00!R4C2 \t \* MERGEFORMAT </w:instrText>
            </w:r>
            <w:r w:rsidRPr="0030192A">
              <w:rPr>
                <w:rFonts w:cstheme="minorHAnsi"/>
                <w:color w:val="000000"/>
                <w:szCs w:val="12"/>
              </w:rPr>
              <w:fldChar w:fldCharType="separate"/>
            </w:r>
            <w:r w:rsidRPr="0030192A">
              <w:rPr>
                <w:rFonts w:cstheme="minorHAnsi"/>
              </w:rPr>
              <w:t>27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GEE_qtcf_one_model_vs_d00!R4C3 \t \* MERGEFORMAT </w:instrText>
            </w:r>
            <w:r w:rsidRPr="0030192A">
              <w:rPr>
                <w:rFonts w:cstheme="minorHAnsi"/>
                <w:color w:val="000000"/>
                <w:szCs w:val="12"/>
              </w:rPr>
              <w:fldChar w:fldCharType="separate"/>
            </w:r>
            <w:r w:rsidRPr="0030192A">
              <w:rPr>
                <w:rFonts w:cstheme="minorHAnsi"/>
              </w:rPr>
              <w:t>17</w:t>
            </w:r>
            <w:r w:rsidRPr="0030192A">
              <w:rPr>
                <w:rFonts w:cstheme="minorHAnsi"/>
                <w:color w:val="000000"/>
                <w:szCs w:val="12"/>
              </w:rPr>
              <w:fldChar w:fldCharType="end"/>
            </w:r>
            <w:r w:rsidRPr="0030192A">
              <w:rPr>
                <w:rFonts w:cstheme="minorHAnsi"/>
                <w:color w:val="000000"/>
                <w:szCs w:val="12"/>
              </w:rPr>
              <w:t>)</w:t>
            </w:r>
          </w:p>
        </w:tc>
        <w:tc>
          <w:tcPr>
            <w:tcW w:w="1123" w:type="dxa"/>
            <w:tcBorders>
              <w:top w:val="nil"/>
              <w:left w:val="single" w:sz="2" w:space="0" w:color="000000"/>
              <w:bottom w:val="single" w:sz="2" w:space="0" w:color="000000"/>
              <w:right w:val="nil"/>
            </w:tcBorders>
            <w:shd w:val="clear" w:color="auto" w:fill="auto"/>
            <w:tcMar>
              <w:left w:w="60" w:type="dxa"/>
              <w:right w:w="60" w:type="dxa"/>
            </w:tcMar>
          </w:tcPr>
          <w:p w14:paraId="088C06CA" w14:textId="13671814"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GEE_qtcf_one_model_vs_d00!R4C4 \t \* MERGEFORMAT </w:instrText>
            </w:r>
            <w:r w:rsidRPr="0030192A">
              <w:rPr>
                <w:rFonts w:cstheme="minorHAnsi"/>
                <w:color w:val="000000"/>
                <w:szCs w:val="12"/>
              </w:rPr>
              <w:fldChar w:fldCharType="separate"/>
            </w:r>
            <w:r w:rsidRPr="0030192A">
              <w:rPr>
                <w:rFonts w:cstheme="minorHAnsi"/>
              </w:rPr>
              <w:t>33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GEE_qtcf_one_model_vs_d00!R4C5 \t \* MERGEFORMAT </w:instrText>
            </w:r>
            <w:r w:rsidRPr="0030192A">
              <w:rPr>
                <w:rFonts w:cstheme="minorHAnsi"/>
                <w:color w:val="000000"/>
                <w:szCs w:val="12"/>
              </w:rPr>
              <w:fldChar w:fldCharType="separate"/>
            </w:r>
            <w:r w:rsidRPr="0030192A">
              <w:rPr>
                <w:rFonts w:cstheme="minorHAnsi"/>
              </w:rPr>
              <w:t>17</w:t>
            </w:r>
            <w:r w:rsidRPr="0030192A">
              <w:rPr>
                <w:rFonts w:cstheme="minorHAnsi"/>
                <w:color w:val="000000"/>
                <w:szCs w:val="12"/>
              </w:rPr>
              <w:fldChar w:fldCharType="end"/>
            </w:r>
            <w:r w:rsidRPr="0030192A">
              <w:rPr>
                <w:rFonts w:cstheme="minorHAnsi"/>
                <w:color w:val="000000"/>
                <w:szCs w:val="12"/>
              </w:rPr>
              <w:t>)</w:t>
            </w:r>
          </w:p>
        </w:tc>
        <w:tc>
          <w:tcPr>
            <w:tcW w:w="1027" w:type="dxa"/>
            <w:tcBorders>
              <w:top w:val="nil"/>
              <w:left w:val="single" w:sz="2" w:space="0" w:color="000000"/>
              <w:bottom w:val="single" w:sz="2" w:space="0" w:color="000000"/>
              <w:right w:val="nil"/>
            </w:tcBorders>
            <w:shd w:val="clear" w:color="auto" w:fill="auto"/>
            <w:tcMar>
              <w:left w:w="60" w:type="dxa"/>
              <w:right w:w="60" w:type="dxa"/>
            </w:tcMar>
          </w:tcPr>
          <w:p w14:paraId="7EED1C38" w14:textId="751362B9"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GEE_qtcf_one_model_vs_d00!R4C6 \t \* MERGEFORMAT </w:instrText>
            </w:r>
            <w:r w:rsidRPr="0030192A">
              <w:rPr>
                <w:rFonts w:cstheme="minorHAnsi"/>
                <w:color w:val="000000"/>
                <w:szCs w:val="12"/>
              </w:rPr>
              <w:fldChar w:fldCharType="separate"/>
            </w:r>
            <w:r w:rsidRPr="0030192A">
              <w:rPr>
                <w:rFonts w:cstheme="minorHAnsi"/>
              </w:rPr>
              <w:t>29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GEE_qtcf_one_model_vs_d00!R4C7 \t \* MERGEFORMAT </w:instrText>
            </w:r>
            <w:r w:rsidRPr="0030192A">
              <w:rPr>
                <w:rFonts w:cstheme="minorHAnsi"/>
                <w:color w:val="000000"/>
                <w:szCs w:val="12"/>
              </w:rPr>
              <w:fldChar w:fldCharType="separate"/>
            </w:r>
            <w:r w:rsidRPr="0030192A">
              <w:rPr>
                <w:rFonts w:cstheme="minorHAnsi"/>
              </w:rPr>
              <w:t>18</w:t>
            </w:r>
            <w:r w:rsidRPr="0030192A">
              <w:rPr>
                <w:rFonts w:cstheme="minorHAnsi"/>
                <w:color w:val="000000"/>
                <w:szCs w:val="12"/>
              </w:rPr>
              <w:fldChar w:fldCharType="end"/>
            </w:r>
            <w:r w:rsidRPr="0030192A">
              <w:rPr>
                <w:rFonts w:cstheme="minorHAnsi"/>
                <w:color w:val="000000"/>
                <w:szCs w:val="12"/>
              </w:rPr>
              <w:t>)</w:t>
            </w:r>
          </w:p>
        </w:tc>
        <w:tc>
          <w:tcPr>
            <w:tcW w:w="993" w:type="dxa"/>
            <w:tcBorders>
              <w:top w:val="nil"/>
              <w:left w:val="single" w:sz="2" w:space="0" w:color="000000"/>
              <w:bottom w:val="single" w:sz="2" w:space="0" w:color="000000"/>
              <w:right w:val="single" w:sz="2" w:space="0" w:color="000000"/>
            </w:tcBorders>
          </w:tcPr>
          <w:p w14:paraId="696080F3" w14:textId="77777777" w:rsidR="00D106FA" w:rsidRPr="0030192A" w:rsidRDefault="00D106FA" w:rsidP="00D106FA">
            <w:pPr>
              <w:adjustRightInd w:val="0"/>
              <w:spacing w:before="60" w:after="60"/>
              <w:rPr>
                <w:rFonts w:cstheme="minorHAnsi"/>
              </w:rPr>
            </w:pPr>
            <w:r w:rsidRPr="0030192A">
              <w:rPr>
                <w:rFonts w:cstheme="minorHAnsi"/>
                <w:color w:val="000000"/>
              </w:rPr>
              <w:t>Adjusted</w:t>
            </w:r>
          </w:p>
        </w:tc>
        <w:tc>
          <w:tcPr>
            <w:tcW w:w="2268" w:type="dxa"/>
            <w:tcBorders>
              <w:top w:val="nil"/>
              <w:left w:val="single" w:sz="2" w:space="0" w:color="000000"/>
              <w:bottom w:val="single" w:sz="2" w:space="0" w:color="000000"/>
              <w:right w:val="nil"/>
            </w:tcBorders>
            <w:shd w:val="clear" w:color="auto" w:fill="auto"/>
            <w:tcMar>
              <w:left w:w="60" w:type="dxa"/>
              <w:right w:w="60" w:type="dxa"/>
            </w:tcMar>
          </w:tcPr>
          <w:p w14:paraId="363FDB7F" w14:textId="548246B1" w:rsidR="00D106FA" w:rsidRPr="0030192A" w:rsidRDefault="00D106FA" w:rsidP="00D106FA">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GEE_qtcf_adj_one_model_means!R4C8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-1.1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GEE_qtcf_adj_one_model_means!R4C9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-7.1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GEE_qtcf_adj_one_model_means!R4C10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4.9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GEE_qtcf_adj_one_model_means!R4C11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0.73</w:t>
            </w:r>
            <w:r w:rsidRPr="0030192A">
              <w:rPr>
                <w:rFonts w:cstheme="minorHAnsi"/>
                <w:szCs w:val="12"/>
              </w:rPr>
              <w:fldChar w:fldCharType="end"/>
            </w:r>
          </w:p>
        </w:tc>
        <w:tc>
          <w:tcPr>
            <w:tcW w:w="2126" w:type="dxa"/>
            <w:tcBorders>
              <w:top w:val="nil"/>
              <w:left w:val="single" w:sz="2" w:space="0" w:color="000000"/>
              <w:bottom w:val="single" w:sz="2" w:space="0" w:color="000000"/>
              <w:right w:val="nil"/>
            </w:tcBorders>
            <w:shd w:val="clear" w:color="auto" w:fill="auto"/>
            <w:tcMar>
              <w:left w:w="60" w:type="dxa"/>
              <w:right w:w="60" w:type="dxa"/>
            </w:tcMar>
          </w:tcPr>
          <w:p w14:paraId="4AD45C38" w14:textId="6858F0AB" w:rsidR="00D106FA" w:rsidRPr="0030192A" w:rsidRDefault="00D106FA" w:rsidP="00D106FA">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GEE_qtcf_adj_one_model_means!R4C12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6.1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GEE_qtcf_adj_one_model_means!R4C13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GEE_qtcf_adj_one_model_means!R4C14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12.9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GEE_qtcf_adj_one_model_means!R4C15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0.07</w:t>
            </w:r>
            <w:r w:rsidRPr="0030192A">
              <w:rPr>
                <w:rFonts w:cstheme="minorHAnsi"/>
                <w:szCs w:val="12"/>
              </w:rPr>
              <w:fldChar w:fldCharType="end"/>
            </w:r>
          </w:p>
        </w:tc>
        <w:tc>
          <w:tcPr>
            <w:tcW w:w="2386"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4FE2BC51" w14:textId="21C47E69" w:rsidR="00D106FA" w:rsidRPr="0030192A" w:rsidRDefault="00D106FA" w:rsidP="00D106FA">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GEE_qtcf_adj_one_model_means!R4C16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-7.2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GEE_qtcf_adj_one_model_means!R4C17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-13.3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GEE_qtcf_adj_one_model_means!R4C18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-1.1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GEE_qtcf_adj_one_model_means!R4C19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0.0208</w:t>
            </w:r>
            <w:r w:rsidRPr="0030192A">
              <w:rPr>
                <w:rFonts w:cstheme="minorHAnsi"/>
                <w:szCs w:val="12"/>
              </w:rPr>
              <w:fldChar w:fldCharType="end"/>
            </w:r>
          </w:p>
        </w:tc>
      </w:tr>
      <w:tr w:rsidR="00D106FA" w:rsidRPr="0030192A" w14:paraId="7B9AB878" w14:textId="77777777" w:rsidTr="00C708AE">
        <w:trPr>
          <w:cantSplit/>
          <w:jc w:val="center"/>
        </w:trPr>
        <w:tc>
          <w:tcPr>
            <w:tcW w:w="1543"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0911F852" w14:textId="77777777" w:rsidR="00D106FA" w:rsidRPr="0030192A" w:rsidRDefault="00D106FA" w:rsidP="00D106FA">
            <w:pPr>
              <w:adjustRightInd w:val="0"/>
              <w:spacing w:before="60" w:after="60"/>
              <w:rPr>
                <w:rFonts w:cstheme="minorHAnsi"/>
                <w:color w:val="000000"/>
                <w:szCs w:val="12"/>
              </w:rPr>
            </w:pPr>
            <w:r w:rsidRPr="0030192A">
              <w:rPr>
                <w:rFonts w:cstheme="minorHAnsi"/>
                <w:color w:val="000000"/>
                <w:szCs w:val="12"/>
              </w:rPr>
              <w:t>Day 28</w:t>
            </w:r>
          </w:p>
        </w:tc>
        <w:tc>
          <w:tcPr>
            <w:tcW w:w="835" w:type="dxa"/>
            <w:tcBorders>
              <w:top w:val="nil"/>
              <w:left w:val="single" w:sz="2" w:space="0" w:color="000000"/>
              <w:bottom w:val="single" w:sz="2" w:space="0" w:color="000000"/>
              <w:right w:val="single" w:sz="2" w:space="0" w:color="000000"/>
            </w:tcBorders>
            <w:shd w:val="clear" w:color="auto" w:fill="E7E6E6" w:themeFill="background2"/>
          </w:tcPr>
          <w:p w14:paraId="6C92DD8E" w14:textId="1D3E4D2D"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rPr>
              <w:t>Mean</w:t>
            </w:r>
          </w:p>
        </w:tc>
        <w:tc>
          <w:tcPr>
            <w:tcW w:w="114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1701797" w14:textId="44CFA251"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GEE_qtcf_one_model_means!R5C2 \t \* MERGEFORMAT </w:instrText>
            </w:r>
            <w:r w:rsidRPr="0030192A">
              <w:rPr>
                <w:rFonts w:cstheme="minorHAnsi"/>
                <w:color w:val="000000"/>
                <w:szCs w:val="12"/>
              </w:rPr>
              <w:fldChar w:fldCharType="separate"/>
            </w:r>
            <w:r w:rsidRPr="0030192A">
              <w:rPr>
                <w:rFonts w:cstheme="minorHAnsi"/>
              </w:rPr>
              <w:t>404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GEE_qtcf_one_model_means!R5C3 \t \* MERGEFORMAT </w:instrText>
            </w:r>
            <w:r w:rsidRPr="0030192A">
              <w:rPr>
                <w:rFonts w:cstheme="minorHAnsi"/>
                <w:color w:val="000000"/>
                <w:szCs w:val="12"/>
              </w:rPr>
              <w:fldChar w:fldCharType="separate"/>
            </w:r>
            <w:r w:rsidRPr="0030192A">
              <w:rPr>
                <w:rFonts w:cstheme="minorHAnsi"/>
              </w:rPr>
              <w:t>18</w:t>
            </w:r>
            <w:r w:rsidRPr="0030192A">
              <w:rPr>
                <w:rFonts w:cstheme="minorHAnsi"/>
                <w:color w:val="000000"/>
                <w:szCs w:val="12"/>
              </w:rPr>
              <w:fldChar w:fldCharType="end"/>
            </w:r>
            <w:r w:rsidRPr="0030192A">
              <w:rPr>
                <w:rFonts w:cstheme="minorHAnsi"/>
                <w:color w:val="000000"/>
                <w:szCs w:val="12"/>
              </w:rPr>
              <w:t>)</w:t>
            </w:r>
          </w:p>
        </w:tc>
        <w:tc>
          <w:tcPr>
            <w:tcW w:w="112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445BF5E" w14:textId="6A217361"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GEE_qtcf_one_model_means!R5C4 \t \* MERGEFORMAT </w:instrText>
            </w:r>
            <w:r w:rsidRPr="0030192A">
              <w:rPr>
                <w:rFonts w:cstheme="minorHAnsi"/>
                <w:color w:val="000000"/>
                <w:szCs w:val="12"/>
              </w:rPr>
              <w:fldChar w:fldCharType="separate"/>
            </w:r>
            <w:r w:rsidRPr="0030192A">
              <w:rPr>
                <w:rFonts w:cstheme="minorHAnsi"/>
              </w:rPr>
              <w:t>408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GEE_qtcf_one_model_means!R5C5 \t \* MERGEFORMAT </w:instrText>
            </w:r>
            <w:r w:rsidRPr="0030192A">
              <w:rPr>
                <w:rFonts w:cstheme="minorHAnsi"/>
                <w:color w:val="000000"/>
                <w:szCs w:val="12"/>
              </w:rPr>
              <w:fldChar w:fldCharType="separate"/>
            </w:r>
            <w:r w:rsidRPr="0030192A">
              <w:rPr>
                <w:rFonts w:cstheme="minorHAnsi"/>
              </w:rPr>
              <w:t>19</w:t>
            </w:r>
            <w:r w:rsidRPr="0030192A">
              <w:rPr>
                <w:rFonts w:cstheme="minorHAnsi"/>
                <w:color w:val="000000"/>
                <w:szCs w:val="12"/>
              </w:rPr>
              <w:fldChar w:fldCharType="end"/>
            </w:r>
            <w:r w:rsidRPr="0030192A">
              <w:rPr>
                <w:rFonts w:cstheme="minorHAnsi"/>
                <w:color w:val="000000"/>
                <w:szCs w:val="12"/>
              </w:rPr>
              <w:t>)</w:t>
            </w:r>
          </w:p>
        </w:tc>
        <w:tc>
          <w:tcPr>
            <w:tcW w:w="1027"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2CB45E0" w14:textId="311A4924"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GEE_qtcf_one_model_means!R5C6 \t \* MERGEFORMAT </w:instrText>
            </w:r>
            <w:r w:rsidRPr="0030192A">
              <w:rPr>
                <w:rFonts w:cstheme="minorHAnsi"/>
                <w:color w:val="000000"/>
                <w:szCs w:val="12"/>
              </w:rPr>
              <w:fldChar w:fldCharType="separate"/>
            </w:r>
            <w:r w:rsidRPr="0030192A">
              <w:rPr>
                <w:rFonts w:cstheme="minorHAnsi"/>
              </w:rPr>
              <w:t>403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GEE_qtcf_one_model_means!R5C7 \t \* MERGEFORMAT </w:instrText>
            </w:r>
            <w:r w:rsidRPr="0030192A">
              <w:rPr>
                <w:rFonts w:cstheme="minorHAnsi"/>
                <w:color w:val="000000"/>
                <w:szCs w:val="12"/>
              </w:rPr>
              <w:fldChar w:fldCharType="separate"/>
            </w:r>
            <w:r w:rsidRPr="0030192A">
              <w:rPr>
                <w:rFonts w:cstheme="minorHAnsi"/>
              </w:rPr>
              <w:t>19</w:t>
            </w:r>
            <w:r w:rsidRPr="0030192A">
              <w:rPr>
                <w:rFonts w:cstheme="minorHAnsi"/>
                <w:color w:val="000000"/>
                <w:szCs w:val="12"/>
              </w:rPr>
              <w:fldChar w:fldCharType="end"/>
            </w:r>
            <w:r w:rsidRPr="0030192A">
              <w:rPr>
                <w:rFonts w:cstheme="minorHAnsi"/>
                <w:color w:val="000000"/>
                <w:szCs w:val="12"/>
              </w:rPr>
              <w:t>)</w:t>
            </w:r>
          </w:p>
        </w:tc>
        <w:tc>
          <w:tcPr>
            <w:tcW w:w="993" w:type="dxa"/>
            <w:tcBorders>
              <w:top w:val="nil"/>
              <w:left w:val="single" w:sz="2" w:space="0" w:color="000000"/>
              <w:bottom w:val="single" w:sz="2" w:space="0" w:color="000000"/>
              <w:right w:val="single" w:sz="2" w:space="0" w:color="000000"/>
            </w:tcBorders>
            <w:shd w:val="clear" w:color="auto" w:fill="E7E6E6" w:themeFill="background2"/>
          </w:tcPr>
          <w:p w14:paraId="5B447C36" w14:textId="77777777" w:rsidR="00D106FA" w:rsidRPr="0030192A" w:rsidRDefault="00D106FA" w:rsidP="00D106FA">
            <w:pPr>
              <w:adjustRightInd w:val="0"/>
              <w:spacing w:before="60" w:after="60"/>
              <w:rPr>
                <w:rFonts w:cstheme="minorHAnsi"/>
              </w:rPr>
            </w:pPr>
            <w:r w:rsidRPr="0030192A">
              <w:rPr>
                <w:rFonts w:cstheme="minorHAnsi"/>
                <w:color w:val="000000"/>
              </w:rPr>
              <w:t>Crude</w:t>
            </w:r>
          </w:p>
        </w:tc>
        <w:tc>
          <w:tcPr>
            <w:tcW w:w="226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D5E1BA6" w14:textId="42E8ADCE" w:rsidR="00D106FA" w:rsidRPr="0030192A" w:rsidRDefault="00D106FA" w:rsidP="00D106FA">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GEE_qtcf_one_model_means!R5C8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GEE_qtcf_one_model_means!R5C9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-6.5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GEE_qtcf_one_model_means!R5C10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6.3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GEE_qtcf_one_model_means!R5C11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0.99</w:t>
            </w:r>
            <w:r w:rsidRPr="0030192A">
              <w:rPr>
                <w:rFonts w:cstheme="minorHAnsi"/>
                <w:szCs w:val="12"/>
              </w:rPr>
              <w:fldChar w:fldCharType="end"/>
            </w:r>
          </w:p>
        </w:tc>
        <w:tc>
          <w:tcPr>
            <w:tcW w:w="212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E57AF0F" w14:textId="275E86FF" w:rsidR="00D106FA" w:rsidRPr="0030192A" w:rsidRDefault="00D106FA" w:rsidP="00D106FA">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GEE_qtcf_one_model_means!R5C12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3.4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GEE_qtcf_one_model_means!R5C13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-2.4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GEE_qtcf_one_model_means!R5C14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9.1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GEE_qtcf_one_model_means!R5C15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0.25</w:t>
            </w:r>
            <w:r w:rsidRPr="0030192A">
              <w:rPr>
                <w:rFonts w:cstheme="minorHAnsi"/>
                <w:szCs w:val="12"/>
              </w:rPr>
              <w:fldChar w:fldCharType="end"/>
            </w:r>
          </w:p>
        </w:tc>
        <w:tc>
          <w:tcPr>
            <w:tcW w:w="2386"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14E3A0C1" w14:textId="7D637190" w:rsidR="00D106FA" w:rsidRPr="0030192A" w:rsidRDefault="00D106FA" w:rsidP="00D106FA">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GEE_qtcf_one_model_means!R5C16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-3.4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GEE_qtcf_one_model_means!R5C17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-9.3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GEE_qtcf_one_model_means!R5C18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2.5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(LSTM)\\IVERMAL\\Statistics\\Analysis\\table070301.xlsx" GEE_qtcf_one_model_means!R5C19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0.25</w:t>
            </w:r>
            <w:r w:rsidRPr="0030192A">
              <w:rPr>
                <w:rFonts w:cstheme="minorHAnsi"/>
                <w:szCs w:val="12"/>
              </w:rPr>
              <w:fldChar w:fldCharType="end"/>
            </w:r>
          </w:p>
        </w:tc>
      </w:tr>
      <w:tr w:rsidR="00D106FA" w:rsidRPr="0030192A" w14:paraId="6DC01551" w14:textId="77777777" w:rsidTr="00C708AE">
        <w:trPr>
          <w:cantSplit/>
          <w:jc w:val="center"/>
        </w:trPr>
        <w:tc>
          <w:tcPr>
            <w:tcW w:w="1543"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79A3C1CF" w14:textId="77777777" w:rsidR="00D106FA" w:rsidRPr="0030192A" w:rsidRDefault="00D106FA" w:rsidP="00D106FA">
            <w:pPr>
              <w:adjustRightInd w:val="0"/>
              <w:spacing w:before="60" w:after="60"/>
              <w:rPr>
                <w:rFonts w:cstheme="minorHAnsi"/>
                <w:color w:val="000000"/>
                <w:szCs w:val="12"/>
              </w:rPr>
            </w:pPr>
          </w:p>
        </w:tc>
        <w:tc>
          <w:tcPr>
            <w:tcW w:w="835" w:type="dxa"/>
            <w:tcBorders>
              <w:top w:val="nil"/>
              <w:left w:val="single" w:sz="2" w:space="0" w:color="000000"/>
              <w:bottom w:val="single" w:sz="2" w:space="0" w:color="000000"/>
              <w:right w:val="single" w:sz="2" w:space="0" w:color="000000"/>
            </w:tcBorders>
            <w:shd w:val="clear" w:color="auto" w:fill="E7E6E6" w:themeFill="background2"/>
          </w:tcPr>
          <w:p w14:paraId="1CE3843C" w14:textId="7A238366"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rPr>
              <w:t>Change</w:t>
            </w:r>
          </w:p>
        </w:tc>
        <w:tc>
          <w:tcPr>
            <w:tcW w:w="114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A4F29E6" w14:textId="562FE1D3"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GEE_qtcf_one_model_vs_d00!R5C2 \t \* MERGEFORMAT </w:instrText>
            </w:r>
            <w:r w:rsidRPr="0030192A">
              <w:rPr>
                <w:rFonts w:cstheme="minorHAnsi"/>
                <w:color w:val="000000"/>
                <w:szCs w:val="12"/>
              </w:rPr>
              <w:fldChar w:fldCharType="separate"/>
            </w:r>
            <w:r w:rsidRPr="0030192A">
              <w:rPr>
                <w:rFonts w:cstheme="minorHAnsi"/>
              </w:rPr>
              <w:t>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GEE_qtcf_one_model_vs_d00!R5C3 \t \* MERGEFORMAT </w:instrText>
            </w:r>
            <w:r w:rsidRPr="0030192A">
              <w:rPr>
                <w:rFonts w:cstheme="minorHAnsi"/>
                <w:color w:val="000000"/>
                <w:szCs w:val="12"/>
              </w:rPr>
              <w:fldChar w:fldCharType="separate"/>
            </w:r>
            <w:r w:rsidRPr="0030192A">
              <w:rPr>
                <w:rFonts w:cstheme="minorHAnsi"/>
              </w:rPr>
              <w:t>15</w:t>
            </w:r>
            <w:r w:rsidRPr="0030192A">
              <w:rPr>
                <w:rFonts w:cstheme="minorHAnsi"/>
                <w:color w:val="000000"/>
                <w:szCs w:val="12"/>
              </w:rPr>
              <w:fldChar w:fldCharType="end"/>
            </w:r>
            <w:r w:rsidRPr="0030192A">
              <w:rPr>
                <w:rFonts w:cstheme="minorHAnsi"/>
                <w:color w:val="000000"/>
                <w:szCs w:val="12"/>
              </w:rPr>
              <w:t>)</w:t>
            </w:r>
          </w:p>
        </w:tc>
        <w:tc>
          <w:tcPr>
            <w:tcW w:w="112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A070E3B" w14:textId="05F733EC"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GEE_qtcf_one_model_vs_d00!R5C4 \t \* MERGEFORMAT </w:instrText>
            </w:r>
            <w:r w:rsidRPr="0030192A">
              <w:rPr>
                <w:rFonts w:cstheme="minorHAnsi"/>
                <w:color w:val="000000"/>
                <w:szCs w:val="12"/>
              </w:rPr>
              <w:fldChar w:fldCharType="separate"/>
            </w:r>
            <w:r w:rsidRPr="0030192A">
              <w:rPr>
                <w:rFonts w:cstheme="minorHAnsi"/>
              </w:rPr>
              <w:t>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GEE_qtcf_one_model_vs_d00!R5C5 \t \* MERGEFORMAT </w:instrText>
            </w:r>
            <w:r w:rsidRPr="0030192A">
              <w:rPr>
                <w:rFonts w:cstheme="minorHAnsi"/>
                <w:color w:val="000000"/>
                <w:szCs w:val="12"/>
              </w:rPr>
              <w:fldChar w:fldCharType="separate"/>
            </w:r>
            <w:r w:rsidRPr="0030192A">
              <w:rPr>
                <w:rFonts w:cstheme="minorHAnsi"/>
              </w:rPr>
              <w:t>15</w:t>
            </w:r>
            <w:r w:rsidRPr="0030192A">
              <w:rPr>
                <w:rFonts w:cstheme="minorHAnsi"/>
                <w:color w:val="000000"/>
                <w:szCs w:val="12"/>
              </w:rPr>
              <w:fldChar w:fldCharType="end"/>
            </w:r>
            <w:r w:rsidRPr="0030192A">
              <w:rPr>
                <w:rFonts w:cstheme="minorHAnsi"/>
                <w:color w:val="000000"/>
                <w:szCs w:val="12"/>
              </w:rPr>
              <w:t>)</w:t>
            </w:r>
          </w:p>
        </w:tc>
        <w:tc>
          <w:tcPr>
            <w:tcW w:w="1027"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BB9D7AF" w14:textId="778F9728" w:rsidR="00D106FA" w:rsidRPr="0030192A" w:rsidRDefault="00D106FA" w:rsidP="00D106FA">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GEE_qtcf_one_model_vs_d00!R5C6 \t \* MERGEFORMAT </w:instrText>
            </w:r>
            <w:r w:rsidRPr="0030192A">
              <w:rPr>
                <w:rFonts w:cstheme="minorHAnsi"/>
                <w:color w:val="000000"/>
                <w:szCs w:val="12"/>
              </w:rPr>
              <w:fldChar w:fldCharType="separate"/>
            </w:r>
            <w:r w:rsidRPr="0030192A">
              <w:rPr>
                <w:rFonts w:cstheme="minorHAnsi"/>
              </w:rPr>
              <w:t>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(LSTM)\\IVERMAL\\Statistics\\Analysis\\table070301.xlsx" GEE_qtcf_one_model_vs_d00!R5C7 \t \* MERGEFORMAT </w:instrText>
            </w:r>
            <w:r w:rsidRPr="0030192A">
              <w:rPr>
                <w:rFonts w:cstheme="minorHAnsi"/>
                <w:color w:val="000000"/>
                <w:szCs w:val="12"/>
              </w:rPr>
              <w:fldChar w:fldCharType="separate"/>
            </w:r>
            <w:r w:rsidRPr="0030192A">
              <w:rPr>
                <w:rFonts w:cstheme="minorHAnsi"/>
              </w:rPr>
              <w:t>18</w:t>
            </w:r>
            <w:r w:rsidRPr="0030192A">
              <w:rPr>
                <w:rFonts w:cstheme="minorHAnsi"/>
                <w:color w:val="000000"/>
                <w:szCs w:val="12"/>
              </w:rPr>
              <w:fldChar w:fldCharType="end"/>
            </w:r>
            <w:r w:rsidRPr="0030192A">
              <w:rPr>
                <w:rFonts w:cstheme="minorHAnsi"/>
                <w:color w:val="000000"/>
                <w:szCs w:val="12"/>
              </w:rPr>
              <w:t>)</w:t>
            </w:r>
          </w:p>
        </w:tc>
        <w:tc>
          <w:tcPr>
            <w:tcW w:w="993" w:type="dxa"/>
            <w:tcBorders>
              <w:top w:val="nil"/>
              <w:left w:val="single" w:sz="2" w:space="0" w:color="000000"/>
              <w:bottom w:val="single" w:sz="2" w:space="0" w:color="000000"/>
              <w:right w:val="single" w:sz="2" w:space="0" w:color="000000"/>
            </w:tcBorders>
            <w:shd w:val="clear" w:color="auto" w:fill="E7E6E6" w:themeFill="background2"/>
          </w:tcPr>
          <w:p w14:paraId="13941DC8" w14:textId="77777777" w:rsidR="00D106FA" w:rsidRPr="0030192A" w:rsidRDefault="00D106FA" w:rsidP="00D106FA">
            <w:pPr>
              <w:adjustRightInd w:val="0"/>
              <w:spacing w:before="60" w:after="60"/>
              <w:rPr>
                <w:rFonts w:cstheme="minorHAnsi"/>
              </w:rPr>
            </w:pPr>
            <w:r w:rsidRPr="0030192A">
              <w:rPr>
                <w:rFonts w:cstheme="minorHAnsi"/>
                <w:color w:val="000000"/>
              </w:rPr>
              <w:t>Adjusted</w:t>
            </w:r>
          </w:p>
        </w:tc>
        <w:tc>
          <w:tcPr>
            <w:tcW w:w="2268"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44746E4" w14:textId="5C0F6239" w:rsidR="00D106FA" w:rsidRPr="0030192A" w:rsidRDefault="00D106FA" w:rsidP="00D106FA">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GEE_qtcf_adj_one_model_means!R5C8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GEE_qtcf_adj_one_model_means!R5C9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-5.8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GEE_qtcf_adj_one_model_means!R5C10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6.1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GEE_qtcf_adj_one_model_means!R5C11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0.95</w:t>
            </w:r>
            <w:r w:rsidRPr="0030192A">
              <w:rPr>
                <w:rFonts w:cstheme="minorHAnsi"/>
                <w:szCs w:val="12"/>
              </w:rPr>
              <w:fldChar w:fldCharType="end"/>
            </w:r>
          </w:p>
        </w:tc>
        <w:tc>
          <w:tcPr>
            <w:tcW w:w="212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D776C60" w14:textId="325E8D04" w:rsidR="00D106FA" w:rsidRPr="0030192A" w:rsidRDefault="00D106FA" w:rsidP="00D106FA">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GEE_qtcf_adj_one_model_means!R5C12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4.1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GEE_qtcf_adj_one_model_means!R5C13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-1.1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GEE_qtcf_adj_one_model_means!R5C14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9.4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GEE_qtcf_adj_one_model_means!R5C15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0.12</w:t>
            </w:r>
            <w:r w:rsidRPr="0030192A">
              <w:rPr>
                <w:rFonts w:cstheme="minorHAnsi"/>
                <w:szCs w:val="12"/>
              </w:rPr>
              <w:fldChar w:fldCharType="end"/>
            </w:r>
          </w:p>
        </w:tc>
        <w:tc>
          <w:tcPr>
            <w:tcW w:w="2386"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598566A8" w14:textId="05A52928" w:rsidR="00D106FA" w:rsidRPr="0030192A" w:rsidRDefault="00D106FA" w:rsidP="00D106FA">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GEE_qtcf_adj_one_model_means!R5C16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-4.0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GEE_qtcf_adj_one_model_means!R5C17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-9.5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GEE_qtcf_adj_one_model_means!R5C18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1.6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57635B" w:rsidRPr="0030192A">
              <w:rPr>
                <w:rFonts w:cstheme="minorHAnsi"/>
                <w:szCs w:val="12"/>
              </w:rPr>
              <w:instrText xml:space="preserve">Excel.Sheet.12 "C:\\Users\\menno\\Dropbox (LSTM)\\IVERMAL\\Statistics\\Analysis\\table070301_adj.xlsx" GEE_qtcf_adj_one_model_means!R5C19 </w:instrText>
            </w:r>
            <w:r w:rsidRPr="0030192A">
              <w:rPr>
                <w:rFonts w:cstheme="minorHAnsi"/>
                <w:szCs w:val="12"/>
              </w:rPr>
              <w:instrText xml:space="preserve">\t \* MERGEFORMAT </w:instrText>
            </w:r>
            <w:r w:rsidRPr="0030192A">
              <w:rPr>
                <w:rFonts w:cstheme="minorHAnsi"/>
                <w:szCs w:val="12"/>
              </w:rPr>
              <w:fldChar w:fldCharType="separate"/>
            </w:r>
            <w:r w:rsidR="0057635B" w:rsidRPr="0030192A">
              <w:rPr>
                <w:rFonts w:cstheme="minorHAnsi"/>
              </w:rPr>
              <w:t>0.16</w:t>
            </w:r>
            <w:r w:rsidRPr="0030192A">
              <w:rPr>
                <w:rFonts w:cstheme="minorHAnsi"/>
                <w:szCs w:val="12"/>
              </w:rPr>
              <w:fldChar w:fldCharType="end"/>
            </w:r>
          </w:p>
        </w:tc>
      </w:tr>
      <w:tr w:rsidR="00D106FA" w:rsidRPr="0030192A" w14:paraId="46D2BD3F" w14:textId="77777777" w:rsidTr="003F6320">
        <w:trPr>
          <w:cantSplit/>
          <w:jc w:val="center"/>
        </w:trPr>
        <w:tc>
          <w:tcPr>
            <w:tcW w:w="13443" w:type="dxa"/>
            <w:gridSpan w:val="9"/>
            <w:tcBorders>
              <w:top w:val="nil"/>
              <w:left w:val="single" w:sz="6" w:space="0" w:color="000000"/>
              <w:bottom w:val="single" w:sz="6" w:space="0" w:color="000000"/>
              <w:right w:val="single" w:sz="6" w:space="0" w:color="000000"/>
            </w:tcBorders>
            <w:shd w:val="clear" w:color="auto" w:fill="FFFFFF"/>
          </w:tcPr>
          <w:p w14:paraId="7CFEBFE7" w14:textId="5F54A0B3" w:rsidR="00D106FA" w:rsidRPr="0030192A" w:rsidRDefault="00D106FA" w:rsidP="00D106FA">
            <w:pPr>
              <w:pStyle w:val="NoSpacing"/>
            </w:pPr>
            <w:r w:rsidRPr="0030192A">
              <w:t>1. Each patient’s QTcF value was calculated as the mean of triplicate electrocardiograms (ECGs) taken at the same timepoint.</w:t>
            </w:r>
          </w:p>
          <w:p w14:paraId="54150E4F" w14:textId="3C03146B" w:rsidR="00D106FA" w:rsidRPr="0030192A" w:rsidRDefault="00D106FA" w:rsidP="00D106FA">
            <w:pPr>
              <w:pStyle w:val="NoSpacing"/>
            </w:pPr>
            <w:r w:rsidRPr="0030192A">
              <w:t>2. Two Generalized Estimating Equations (GEE) models were used for the crude analysis and two for the adjusted analysis. The pre-treatment (Day 0) model included: treatment as fixed, categorical effect. The post-treatment (Days 2-28) model included: treatment, visit and treatment-by-visit interaction as fixed, categorical effects, as well as the continuous, fixed covariates of baseline QTcF interval and baseline QTcF interval-by-visit interaction, and subject as the cluster variable. Adjusted models also included the fixed, categorical effects of: age, sex and BMI.</w:t>
            </w:r>
          </w:p>
        </w:tc>
      </w:tr>
    </w:tbl>
    <w:p w14:paraId="7697C452" w14:textId="53943C5C" w:rsidR="00611963" w:rsidRPr="0030192A" w:rsidRDefault="00611963" w:rsidP="00344FBC"/>
    <w:p w14:paraId="78DC8A9B" w14:textId="77777777" w:rsidR="00611963" w:rsidRPr="0030192A" w:rsidRDefault="00611963">
      <w:r w:rsidRPr="0030192A">
        <w:br w:type="page"/>
      </w:r>
    </w:p>
    <w:tbl>
      <w:tblPr>
        <w:tblW w:w="14466" w:type="dxa"/>
        <w:jc w:val="center"/>
        <w:tblCellMar>
          <w:left w:w="62" w:type="dxa"/>
          <w:right w:w="62" w:type="dxa"/>
        </w:tblCellMar>
        <w:tblLook w:val="0000" w:firstRow="0" w:lastRow="0" w:firstColumn="0" w:lastColumn="0" w:noHBand="0" w:noVBand="0"/>
      </w:tblPr>
      <w:tblGrid>
        <w:gridCol w:w="1560"/>
        <w:gridCol w:w="850"/>
        <w:gridCol w:w="1276"/>
        <w:gridCol w:w="1134"/>
        <w:gridCol w:w="1016"/>
        <w:gridCol w:w="927"/>
        <w:gridCol w:w="2527"/>
        <w:gridCol w:w="2511"/>
        <w:gridCol w:w="2665"/>
      </w:tblGrid>
      <w:tr w:rsidR="00B95D61" w:rsidRPr="0030192A" w14:paraId="77C439F5" w14:textId="77777777" w:rsidTr="00C00394">
        <w:trPr>
          <w:cantSplit/>
          <w:tblHeader/>
          <w:jc w:val="center"/>
        </w:trPr>
        <w:tc>
          <w:tcPr>
            <w:tcW w:w="14466" w:type="dxa"/>
            <w:gridSpan w:val="9"/>
            <w:tcBorders>
              <w:bottom w:val="single" w:sz="2" w:space="0" w:color="000000"/>
            </w:tcBorders>
          </w:tcPr>
          <w:p w14:paraId="539E3781" w14:textId="428BC02A" w:rsidR="00B95D61" w:rsidRPr="0030192A" w:rsidRDefault="00B95D61" w:rsidP="003728E5">
            <w:pPr>
              <w:pStyle w:val="Heading3"/>
              <w:rPr>
                <w:rFonts w:cstheme="minorHAnsi"/>
                <w:color w:val="000000"/>
                <w:szCs w:val="12"/>
                <w:lang w:val="en-GB"/>
              </w:rPr>
            </w:pPr>
            <w:bookmarkStart w:id="82" w:name="_Toc505203404"/>
            <w:r w:rsidRPr="0030192A">
              <w:rPr>
                <w:lang w:val="en-GB"/>
              </w:rPr>
              <w:lastRenderedPageBreak/>
              <w:t xml:space="preserve">Table </w:t>
            </w:r>
            <w:bookmarkStart w:id="83" w:name="TabHemoglobinMean"/>
            <w:r w:rsidRPr="0030192A">
              <w:rPr>
                <w:lang w:val="en-GB"/>
              </w:rPr>
              <w:t>S</w:t>
            </w:r>
            <w:r w:rsidRPr="0030192A">
              <w:rPr>
                <w:lang w:val="en-GB"/>
              </w:rPr>
              <w:fldChar w:fldCharType="begin"/>
            </w:r>
            <w:r w:rsidRPr="0030192A">
              <w:rPr>
                <w:lang w:val="en-GB"/>
              </w:rPr>
              <w:instrText xml:space="preserve"> Seq Table </w:instrText>
            </w:r>
            <w:r w:rsidRPr="0030192A">
              <w:rPr>
                <w:lang w:val="en-GB"/>
              </w:rPr>
              <w:fldChar w:fldCharType="separate"/>
            </w:r>
            <w:r w:rsidR="00877CE9">
              <w:rPr>
                <w:noProof/>
                <w:lang w:val="en-GB"/>
              </w:rPr>
              <w:t>17</w:t>
            </w:r>
            <w:r w:rsidRPr="0030192A">
              <w:rPr>
                <w:lang w:val="en-GB"/>
              </w:rPr>
              <w:fldChar w:fldCharType="end"/>
            </w:r>
            <w:bookmarkEnd w:id="83"/>
            <w:r w:rsidRPr="0030192A">
              <w:rPr>
                <w:lang w:val="en-GB"/>
              </w:rPr>
              <w:t xml:space="preserve">: </w:t>
            </w:r>
            <w:r w:rsidR="00164931" w:rsidRPr="0030192A">
              <w:rPr>
                <w:lang w:val="en-GB"/>
              </w:rPr>
              <w:t>Haemoglobin</w:t>
            </w:r>
            <w:r w:rsidRPr="0030192A">
              <w:rPr>
                <w:lang w:val="en-GB"/>
              </w:rPr>
              <w:t>, mean and change from baseline (g/dL)</w:t>
            </w:r>
            <w:bookmarkEnd w:id="82"/>
          </w:p>
        </w:tc>
      </w:tr>
      <w:tr w:rsidR="00B95D61" w:rsidRPr="0030192A" w14:paraId="515EBF9D" w14:textId="77777777" w:rsidTr="00C00394">
        <w:trPr>
          <w:cantSplit/>
          <w:tblHeader/>
          <w:jc w:val="center"/>
        </w:trPr>
        <w:tc>
          <w:tcPr>
            <w:tcW w:w="1560" w:type="dxa"/>
            <w:vMerge w:val="restart"/>
            <w:tcBorders>
              <w:top w:val="single" w:sz="6" w:space="0" w:color="000000"/>
              <w:left w:val="single" w:sz="6" w:space="0" w:color="000000"/>
              <w:right w:val="nil"/>
            </w:tcBorders>
            <w:shd w:val="clear" w:color="auto" w:fill="BBBBBB"/>
            <w:tcMar>
              <w:left w:w="60" w:type="dxa"/>
              <w:right w:w="60" w:type="dxa"/>
            </w:tcMar>
            <w:vAlign w:val="bottom"/>
          </w:tcPr>
          <w:p w14:paraId="1E8991BF" w14:textId="77777777" w:rsidR="00B95D61" w:rsidRPr="0030192A" w:rsidRDefault="00B95D61" w:rsidP="00CA1921">
            <w:pPr>
              <w:adjustRightInd w:val="0"/>
              <w:spacing w:before="60" w:after="60"/>
              <w:rPr>
                <w:rFonts w:cstheme="minorHAnsi"/>
                <w:color w:val="000000"/>
                <w:szCs w:val="12"/>
              </w:rPr>
            </w:pPr>
            <w:r w:rsidRPr="0030192A">
              <w:rPr>
                <w:rFonts w:cstheme="minorHAnsi"/>
                <w:color w:val="000000"/>
                <w:szCs w:val="12"/>
              </w:rPr>
              <w:t>Patient Post-</w:t>
            </w:r>
          </w:p>
          <w:p w14:paraId="3DF07400" w14:textId="1EA909D5" w:rsidR="00B95D61" w:rsidRPr="0030192A" w:rsidRDefault="00B95D61" w:rsidP="00CA1921">
            <w:pPr>
              <w:adjustRightInd w:val="0"/>
              <w:spacing w:before="60" w:after="60"/>
              <w:rPr>
                <w:rFonts w:cstheme="minorHAnsi"/>
                <w:color w:val="000000"/>
                <w:szCs w:val="12"/>
              </w:rPr>
            </w:pPr>
            <w:r w:rsidRPr="0030192A">
              <w:rPr>
                <w:rFonts w:cstheme="minorHAnsi"/>
                <w:color w:val="000000"/>
                <w:szCs w:val="12"/>
              </w:rPr>
              <w:t>Treatment Visit</w:t>
            </w:r>
          </w:p>
        </w:tc>
        <w:tc>
          <w:tcPr>
            <w:tcW w:w="4276" w:type="dxa"/>
            <w:gridSpan w:val="4"/>
            <w:tcBorders>
              <w:top w:val="single" w:sz="6" w:space="0" w:color="000000"/>
              <w:left w:val="single" w:sz="2" w:space="0" w:color="000000"/>
              <w:right w:val="single" w:sz="2" w:space="0" w:color="000000"/>
            </w:tcBorders>
            <w:shd w:val="clear" w:color="auto" w:fill="BBBBBB"/>
          </w:tcPr>
          <w:p w14:paraId="4C9EF18D" w14:textId="26F0CB3B" w:rsidR="00B95D61" w:rsidRPr="0030192A" w:rsidRDefault="00B95D61" w:rsidP="003C2D80">
            <w:pPr>
              <w:adjustRightInd w:val="0"/>
              <w:spacing w:before="60" w:after="60"/>
              <w:jc w:val="center"/>
              <w:rPr>
                <w:rFonts w:cstheme="minorHAnsi"/>
                <w:color w:val="000000"/>
                <w:szCs w:val="12"/>
              </w:rPr>
            </w:pPr>
            <w:r w:rsidRPr="0030192A">
              <w:rPr>
                <w:rFonts w:cstheme="minorHAnsi"/>
                <w:color w:val="000000"/>
                <w:szCs w:val="12"/>
              </w:rPr>
              <w:t>Mean or change from baseline (SD)</w:t>
            </w:r>
          </w:p>
        </w:tc>
        <w:tc>
          <w:tcPr>
            <w:tcW w:w="8630" w:type="dxa"/>
            <w:gridSpan w:val="4"/>
            <w:tcBorders>
              <w:top w:val="single" w:sz="6" w:space="0" w:color="000000"/>
              <w:left w:val="single" w:sz="2" w:space="0" w:color="000000"/>
              <w:bottom w:val="single" w:sz="2" w:space="0" w:color="000000"/>
              <w:right w:val="single" w:sz="6" w:space="0" w:color="000000"/>
            </w:tcBorders>
            <w:shd w:val="clear" w:color="auto" w:fill="BBBBBB"/>
          </w:tcPr>
          <w:p w14:paraId="08A587FE" w14:textId="77777777" w:rsidR="00B95D61" w:rsidRPr="0030192A" w:rsidRDefault="00B95D61" w:rsidP="003C2D80">
            <w:pPr>
              <w:adjustRightInd w:val="0"/>
              <w:spacing w:before="60" w:after="60"/>
              <w:jc w:val="center"/>
              <w:rPr>
                <w:rFonts w:cstheme="minorHAnsi"/>
                <w:color w:val="000000"/>
                <w:szCs w:val="12"/>
              </w:rPr>
            </w:pPr>
            <w:r w:rsidRPr="0030192A">
              <w:rPr>
                <w:rFonts w:cstheme="minorHAnsi"/>
                <w:color w:val="000000"/>
                <w:szCs w:val="12"/>
              </w:rPr>
              <w:t>Mean difference (95% CI), p-value</w:t>
            </w:r>
          </w:p>
        </w:tc>
      </w:tr>
      <w:tr w:rsidR="007661AA" w:rsidRPr="00EF7F06" w14:paraId="09453A28" w14:textId="77777777" w:rsidTr="00C00394">
        <w:trPr>
          <w:cantSplit/>
          <w:tblHeader/>
          <w:jc w:val="center"/>
        </w:trPr>
        <w:tc>
          <w:tcPr>
            <w:tcW w:w="1560" w:type="dxa"/>
            <w:vMerge/>
            <w:tcBorders>
              <w:left w:val="single" w:sz="6" w:space="0" w:color="000000"/>
              <w:bottom w:val="single" w:sz="2" w:space="0" w:color="000000"/>
              <w:right w:val="nil"/>
            </w:tcBorders>
            <w:shd w:val="clear" w:color="auto" w:fill="BBBBBB"/>
            <w:tcMar>
              <w:left w:w="60" w:type="dxa"/>
              <w:right w:w="60" w:type="dxa"/>
            </w:tcMar>
            <w:vAlign w:val="bottom"/>
          </w:tcPr>
          <w:p w14:paraId="3AE9C78C" w14:textId="16A94BE8" w:rsidR="007661AA" w:rsidRPr="0030192A" w:rsidRDefault="007661AA" w:rsidP="003C2D80">
            <w:pPr>
              <w:adjustRightInd w:val="0"/>
              <w:spacing w:before="60" w:after="60"/>
              <w:rPr>
                <w:rFonts w:cstheme="minorHAnsi"/>
                <w:color w:val="000000"/>
                <w:szCs w:val="12"/>
              </w:rPr>
            </w:pPr>
          </w:p>
        </w:tc>
        <w:tc>
          <w:tcPr>
            <w:tcW w:w="850" w:type="dxa"/>
            <w:tcBorders>
              <w:left w:val="single" w:sz="2" w:space="0" w:color="000000"/>
              <w:bottom w:val="single" w:sz="2" w:space="0" w:color="000000"/>
              <w:right w:val="single" w:sz="2" w:space="0" w:color="000000"/>
            </w:tcBorders>
            <w:shd w:val="clear" w:color="auto" w:fill="BBBBBB"/>
          </w:tcPr>
          <w:p w14:paraId="13FBCD60" w14:textId="77777777" w:rsidR="007661AA" w:rsidRPr="0030192A" w:rsidRDefault="007661AA" w:rsidP="003C2D80">
            <w:pPr>
              <w:adjustRightInd w:val="0"/>
              <w:spacing w:before="60" w:after="60"/>
              <w:jc w:val="center"/>
              <w:rPr>
                <w:rFonts w:cstheme="minorHAnsi"/>
                <w:color w:val="000000"/>
                <w:szCs w:val="12"/>
              </w:rPr>
            </w:pPr>
          </w:p>
        </w:tc>
        <w:tc>
          <w:tcPr>
            <w:tcW w:w="1276" w:type="dxa"/>
            <w:tcBorders>
              <w:top w:val="nil"/>
              <w:left w:val="single" w:sz="2" w:space="0" w:color="000000"/>
              <w:bottom w:val="single" w:sz="2" w:space="0" w:color="000000"/>
              <w:right w:val="nil"/>
            </w:tcBorders>
            <w:shd w:val="clear" w:color="auto" w:fill="BBBBBB"/>
            <w:tcMar>
              <w:left w:w="60" w:type="dxa"/>
              <w:right w:w="60" w:type="dxa"/>
            </w:tcMar>
            <w:vAlign w:val="bottom"/>
          </w:tcPr>
          <w:p w14:paraId="359913B6" w14:textId="3F8C4374" w:rsidR="007661AA" w:rsidRPr="0030192A" w:rsidRDefault="00F05432" w:rsidP="003C2D80">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p>
        </w:tc>
        <w:tc>
          <w:tcPr>
            <w:tcW w:w="1134" w:type="dxa"/>
            <w:tcBorders>
              <w:top w:val="nil"/>
              <w:left w:val="single" w:sz="2" w:space="0" w:color="000000"/>
              <w:bottom w:val="single" w:sz="2" w:space="0" w:color="000000"/>
              <w:right w:val="nil"/>
            </w:tcBorders>
            <w:shd w:val="clear" w:color="auto" w:fill="BBBBBB"/>
            <w:tcMar>
              <w:left w:w="60" w:type="dxa"/>
              <w:right w:w="60" w:type="dxa"/>
            </w:tcMar>
            <w:vAlign w:val="bottom"/>
          </w:tcPr>
          <w:p w14:paraId="4C95FC64" w14:textId="611D1DA4" w:rsidR="007661AA" w:rsidRPr="0030192A" w:rsidRDefault="00F05432" w:rsidP="003C2D80">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p>
        </w:tc>
        <w:tc>
          <w:tcPr>
            <w:tcW w:w="1016" w:type="dxa"/>
            <w:tcBorders>
              <w:top w:val="nil"/>
              <w:left w:val="single" w:sz="2" w:space="0" w:color="000000"/>
              <w:bottom w:val="single" w:sz="2" w:space="0" w:color="000000"/>
              <w:right w:val="nil"/>
            </w:tcBorders>
            <w:shd w:val="clear" w:color="auto" w:fill="BBBBBB"/>
            <w:tcMar>
              <w:left w:w="60" w:type="dxa"/>
              <w:right w:w="60" w:type="dxa"/>
            </w:tcMar>
            <w:vAlign w:val="bottom"/>
          </w:tcPr>
          <w:p w14:paraId="310068E9" w14:textId="19B1F555" w:rsidR="007661AA" w:rsidRPr="0030192A" w:rsidRDefault="00B5330B" w:rsidP="003C2D80">
            <w:pPr>
              <w:adjustRightInd w:val="0"/>
              <w:spacing w:before="60" w:after="60"/>
              <w:jc w:val="center"/>
              <w:rPr>
                <w:rFonts w:cstheme="minorHAnsi"/>
                <w:color w:val="000000"/>
                <w:szCs w:val="12"/>
              </w:rPr>
            </w:pPr>
            <w:r w:rsidRPr="0030192A">
              <w:rPr>
                <w:rFonts w:cstheme="minorHAnsi"/>
                <w:color w:val="000000"/>
                <w:szCs w:val="12"/>
              </w:rPr>
              <w:t>Placebo</w:t>
            </w:r>
          </w:p>
        </w:tc>
        <w:tc>
          <w:tcPr>
            <w:tcW w:w="927" w:type="dxa"/>
            <w:tcBorders>
              <w:top w:val="nil"/>
              <w:left w:val="single" w:sz="2" w:space="0" w:color="000000"/>
              <w:bottom w:val="single" w:sz="2" w:space="0" w:color="000000"/>
              <w:right w:val="single" w:sz="2" w:space="0" w:color="000000"/>
            </w:tcBorders>
            <w:shd w:val="clear" w:color="auto" w:fill="BBBBBB"/>
          </w:tcPr>
          <w:p w14:paraId="77C591A7" w14:textId="77777777" w:rsidR="007661AA" w:rsidRPr="0030192A" w:rsidRDefault="007661AA" w:rsidP="003C2D80">
            <w:pPr>
              <w:adjustRightInd w:val="0"/>
              <w:spacing w:before="60" w:after="60"/>
              <w:jc w:val="center"/>
              <w:rPr>
                <w:rFonts w:cstheme="minorHAnsi"/>
                <w:color w:val="000000"/>
                <w:szCs w:val="12"/>
              </w:rPr>
            </w:pPr>
          </w:p>
        </w:tc>
        <w:tc>
          <w:tcPr>
            <w:tcW w:w="2527" w:type="dxa"/>
            <w:tcBorders>
              <w:top w:val="nil"/>
              <w:left w:val="single" w:sz="2" w:space="0" w:color="000000"/>
              <w:bottom w:val="single" w:sz="2" w:space="0" w:color="000000"/>
              <w:right w:val="nil"/>
            </w:tcBorders>
            <w:shd w:val="clear" w:color="auto" w:fill="BBBBBB"/>
            <w:tcMar>
              <w:left w:w="60" w:type="dxa"/>
              <w:right w:w="60" w:type="dxa"/>
            </w:tcMar>
            <w:vAlign w:val="bottom"/>
          </w:tcPr>
          <w:p w14:paraId="717199CB" w14:textId="14787763" w:rsidR="007661AA" w:rsidRPr="0030192A" w:rsidRDefault="00F05432" w:rsidP="003C2D80">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r w:rsidR="007661AA" w:rsidRPr="0030192A">
              <w:rPr>
                <w:rFonts w:cstheme="minorHAnsi"/>
                <w:color w:val="000000"/>
                <w:szCs w:val="12"/>
              </w:rPr>
              <w:t xml:space="preserve"> vs </w:t>
            </w:r>
            <w:r w:rsidR="00B5330B" w:rsidRPr="0030192A">
              <w:rPr>
                <w:rFonts w:cstheme="minorHAnsi"/>
                <w:color w:val="000000"/>
                <w:szCs w:val="12"/>
              </w:rPr>
              <w:t>Placebo</w:t>
            </w:r>
          </w:p>
        </w:tc>
        <w:tc>
          <w:tcPr>
            <w:tcW w:w="2511" w:type="dxa"/>
            <w:tcBorders>
              <w:top w:val="nil"/>
              <w:left w:val="single" w:sz="2" w:space="0" w:color="000000"/>
              <w:bottom w:val="single" w:sz="2" w:space="0" w:color="000000"/>
              <w:right w:val="nil"/>
            </w:tcBorders>
            <w:shd w:val="clear" w:color="auto" w:fill="BBBBBB"/>
            <w:tcMar>
              <w:left w:w="60" w:type="dxa"/>
              <w:right w:w="60" w:type="dxa"/>
            </w:tcMar>
            <w:vAlign w:val="bottom"/>
          </w:tcPr>
          <w:p w14:paraId="2E25F0C4" w14:textId="58299A99" w:rsidR="007661AA" w:rsidRPr="0030192A" w:rsidRDefault="00F05432" w:rsidP="003C2D80">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r w:rsidR="007661AA" w:rsidRPr="0030192A">
              <w:rPr>
                <w:rFonts w:cstheme="minorHAnsi"/>
                <w:color w:val="000000"/>
                <w:szCs w:val="12"/>
              </w:rPr>
              <w:t xml:space="preserve"> vs </w:t>
            </w:r>
            <w:r w:rsidR="00B5330B" w:rsidRPr="0030192A">
              <w:rPr>
                <w:rFonts w:cstheme="minorHAnsi"/>
                <w:color w:val="000000"/>
                <w:szCs w:val="12"/>
              </w:rPr>
              <w:t>Placebo</w:t>
            </w:r>
          </w:p>
        </w:tc>
        <w:tc>
          <w:tcPr>
            <w:tcW w:w="2665" w:type="dxa"/>
            <w:tcBorders>
              <w:top w:val="nil"/>
              <w:left w:val="single" w:sz="2" w:space="0" w:color="000000"/>
              <w:bottom w:val="single" w:sz="2" w:space="0" w:color="000000"/>
              <w:right w:val="single" w:sz="6" w:space="0" w:color="000000"/>
            </w:tcBorders>
            <w:shd w:val="clear" w:color="auto" w:fill="BBBBBB"/>
            <w:tcMar>
              <w:left w:w="60" w:type="dxa"/>
              <w:right w:w="60" w:type="dxa"/>
            </w:tcMar>
            <w:vAlign w:val="bottom"/>
          </w:tcPr>
          <w:p w14:paraId="009257F6" w14:textId="280C6CF4" w:rsidR="007661AA" w:rsidRPr="00EF7F06" w:rsidRDefault="00F05432" w:rsidP="003C2D80">
            <w:pPr>
              <w:adjustRightInd w:val="0"/>
              <w:spacing w:before="60" w:after="60"/>
              <w:jc w:val="center"/>
              <w:rPr>
                <w:rFonts w:cstheme="minorHAnsi"/>
                <w:color w:val="000000"/>
                <w:szCs w:val="12"/>
                <w:lang w:val="nl-NL"/>
              </w:rPr>
            </w:pPr>
            <w:r w:rsidRPr="00EF7F06">
              <w:rPr>
                <w:rFonts w:cstheme="minorHAnsi"/>
                <w:color w:val="000000"/>
                <w:szCs w:val="12"/>
                <w:lang w:val="nl-NL"/>
              </w:rPr>
              <w:t>IVM-3x</w:t>
            </w:r>
            <w:r w:rsidR="000950DD" w:rsidRPr="00EF7F06">
              <w:rPr>
                <w:rFonts w:cstheme="minorHAnsi"/>
                <w:color w:val="000000"/>
                <w:szCs w:val="12"/>
                <w:lang w:val="nl-NL"/>
              </w:rPr>
              <w:t>600</w:t>
            </w:r>
            <w:r w:rsidR="007661AA" w:rsidRPr="00EF7F06">
              <w:rPr>
                <w:rFonts w:cstheme="minorHAnsi"/>
                <w:color w:val="000000"/>
                <w:szCs w:val="12"/>
                <w:lang w:val="nl-NL"/>
              </w:rPr>
              <w:t xml:space="preserve"> vs </w:t>
            </w:r>
            <w:r w:rsidRPr="00EF7F06">
              <w:rPr>
                <w:rFonts w:cstheme="minorHAnsi"/>
                <w:color w:val="000000"/>
                <w:szCs w:val="12"/>
                <w:lang w:val="nl-NL"/>
              </w:rPr>
              <w:t>IVM-3x</w:t>
            </w:r>
            <w:r w:rsidR="000950DD" w:rsidRPr="00EF7F06">
              <w:rPr>
                <w:rFonts w:cstheme="minorHAnsi"/>
                <w:color w:val="000000"/>
                <w:szCs w:val="12"/>
                <w:lang w:val="nl-NL"/>
              </w:rPr>
              <w:t>300</w:t>
            </w:r>
          </w:p>
        </w:tc>
      </w:tr>
      <w:tr w:rsidR="00B95D61" w:rsidRPr="0030192A" w14:paraId="56D4C575" w14:textId="77777777" w:rsidTr="00C00394">
        <w:trPr>
          <w:cantSplit/>
          <w:jc w:val="center"/>
        </w:trPr>
        <w:tc>
          <w:tcPr>
            <w:tcW w:w="1560" w:type="dxa"/>
            <w:tcBorders>
              <w:top w:val="nil"/>
              <w:left w:val="single" w:sz="6" w:space="0" w:color="000000"/>
              <w:bottom w:val="single" w:sz="2" w:space="0" w:color="000000"/>
              <w:right w:val="nil"/>
            </w:tcBorders>
            <w:shd w:val="clear" w:color="auto" w:fill="FFFFFF"/>
            <w:tcMar>
              <w:left w:w="60" w:type="dxa"/>
              <w:right w:w="60" w:type="dxa"/>
            </w:tcMar>
          </w:tcPr>
          <w:p w14:paraId="3FD4D671" w14:textId="77777777" w:rsidR="00B95D61" w:rsidRPr="0030192A" w:rsidRDefault="00B95D61" w:rsidP="00B95D61">
            <w:pPr>
              <w:adjustRightInd w:val="0"/>
              <w:spacing w:before="60" w:after="60"/>
              <w:rPr>
                <w:rFonts w:cstheme="minorHAnsi"/>
                <w:color w:val="000000"/>
                <w:szCs w:val="12"/>
              </w:rPr>
            </w:pPr>
            <w:r w:rsidRPr="0030192A">
              <w:rPr>
                <w:rFonts w:cstheme="minorHAnsi"/>
                <w:color w:val="000000"/>
                <w:szCs w:val="12"/>
              </w:rPr>
              <w:t>Day 0</w:t>
            </w:r>
          </w:p>
        </w:tc>
        <w:tc>
          <w:tcPr>
            <w:tcW w:w="850" w:type="dxa"/>
            <w:tcBorders>
              <w:top w:val="nil"/>
              <w:left w:val="single" w:sz="2" w:space="0" w:color="000000"/>
              <w:bottom w:val="single" w:sz="2" w:space="0" w:color="000000"/>
              <w:right w:val="single" w:sz="2" w:space="0" w:color="000000"/>
            </w:tcBorders>
            <w:shd w:val="clear" w:color="auto" w:fill="FFFFFF"/>
          </w:tcPr>
          <w:p w14:paraId="0472F3AA" w14:textId="4A99B49C"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rPr>
              <w:t>Mean</w:t>
            </w:r>
          </w:p>
        </w:tc>
        <w:tc>
          <w:tcPr>
            <w:tcW w:w="1276" w:type="dxa"/>
            <w:tcBorders>
              <w:top w:val="nil"/>
              <w:left w:val="single" w:sz="2" w:space="0" w:color="000000"/>
              <w:bottom w:val="single" w:sz="2" w:space="0" w:color="000000"/>
              <w:right w:val="nil"/>
            </w:tcBorders>
            <w:shd w:val="clear" w:color="auto" w:fill="FFFFFF"/>
            <w:tcMar>
              <w:left w:w="60" w:type="dxa"/>
              <w:right w:w="60" w:type="dxa"/>
            </w:tcMar>
          </w:tcPr>
          <w:p w14:paraId="63337E15" w14:textId="431C14F6"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GEE_hb_one_model_means!R2C2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14.1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GEE_hb_one_model_means!R2C3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2.2</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4978E9A8" w14:textId="31D63EA9"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GEE_hb_one_model_means!R2C4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14.2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GEE_hb_one_model_means!R2C5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1.8</w:t>
            </w:r>
            <w:r w:rsidRPr="0030192A">
              <w:rPr>
                <w:rFonts w:cstheme="minorHAnsi"/>
                <w:color w:val="000000"/>
                <w:szCs w:val="12"/>
              </w:rPr>
              <w:fldChar w:fldCharType="end"/>
            </w:r>
            <w:r w:rsidRPr="0030192A">
              <w:rPr>
                <w:rFonts w:cstheme="minorHAnsi"/>
                <w:color w:val="000000"/>
                <w:szCs w:val="12"/>
              </w:rPr>
              <w:t>)</w:t>
            </w:r>
          </w:p>
        </w:tc>
        <w:tc>
          <w:tcPr>
            <w:tcW w:w="1016" w:type="dxa"/>
            <w:tcBorders>
              <w:top w:val="nil"/>
              <w:left w:val="single" w:sz="2" w:space="0" w:color="000000"/>
              <w:bottom w:val="single" w:sz="2" w:space="0" w:color="000000"/>
              <w:right w:val="nil"/>
            </w:tcBorders>
            <w:shd w:val="clear" w:color="auto" w:fill="FFFFFF"/>
            <w:tcMar>
              <w:left w:w="60" w:type="dxa"/>
              <w:right w:w="60" w:type="dxa"/>
            </w:tcMar>
          </w:tcPr>
          <w:p w14:paraId="3EA8BFCD" w14:textId="054CF657"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GEE_hb_one_model_means!R2C6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GEE_hb_one_model_means!R2C7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1.7</w:t>
            </w:r>
            <w:r w:rsidRPr="0030192A">
              <w:rPr>
                <w:rFonts w:cstheme="minorHAnsi"/>
                <w:color w:val="000000"/>
                <w:szCs w:val="12"/>
              </w:rPr>
              <w:fldChar w:fldCharType="end"/>
            </w:r>
            <w:r w:rsidRPr="0030192A">
              <w:rPr>
                <w:rFonts w:cstheme="minorHAnsi"/>
                <w:color w:val="000000"/>
                <w:szCs w:val="12"/>
              </w:rPr>
              <w:t>)</w:t>
            </w:r>
          </w:p>
        </w:tc>
        <w:tc>
          <w:tcPr>
            <w:tcW w:w="927" w:type="dxa"/>
            <w:tcBorders>
              <w:top w:val="nil"/>
              <w:left w:val="single" w:sz="2" w:space="0" w:color="000000"/>
              <w:bottom w:val="single" w:sz="2" w:space="0" w:color="000000"/>
              <w:right w:val="single" w:sz="2" w:space="0" w:color="000000"/>
            </w:tcBorders>
            <w:shd w:val="clear" w:color="auto" w:fill="FFFFFF"/>
          </w:tcPr>
          <w:p w14:paraId="6AD2F948" w14:textId="77777777" w:rsidR="00B95D61" w:rsidRPr="0030192A" w:rsidRDefault="00B95D61" w:rsidP="00B95D61">
            <w:pPr>
              <w:adjustRightInd w:val="0"/>
              <w:spacing w:before="60" w:after="60"/>
              <w:rPr>
                <w:rFonts w:cstheme="minorHAnsi"/>
                <w:color w:val="000000"/>
              </w:rPr>
            </w:pPr>
            <w:r w:rsidRPr="0030192A">
              <w:rPr>
                <w:rFonts w:cstheme="minorHAnsi"/>
                <w:color w:val="000000"/>
              </w:rPr>
              <w:t>Crude</w:t>
            </w:r>
          </w:p>
        </w:tc>
        <w:tc>
          <w:tcPr>
            <w:tcW w:w="2527" w:type="dxa"/>
            <w:tcBorders>
              <w:top w:val="nil"/>
              <w:left w:val="single" w:sz="2" w:space="0" w:color="000000"/>
              <w:bottom w:val="single" w:sz="2" w:space="0" w:color="000000"/>
              <w:right w:val="nil"/>
            </w:tcBorders>
            <w:shd w:val="clear" w:color="auto" w:fill="FFFFFF"/>
            <w:tcMar>
              <w:left w:w="60" w:type="dxa"/>
              <w:right w:w="60" w:type="dxa"/>
            </w:tcMar>
          </w:tcPr>
          <w:p w14:paraId="3AB228E1" w14:textId="2BB8C463"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0.18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-0.59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0.95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0.65</w:t>
            </w:r>
            <w:r w:rsidRPr="0030192A">
              <w:rPr>
                <w:rFonts w:cstheme="minorHAnsi"/>
                <w:color w:val="000000"/>
                <w:szCs w:val="12"/>
              </w:rPr>
              <w:fldChar w:fldCharType="end"/>
            </w:r>
          </w:p>
        </w:tc>
        <w:tc>
          <w:tcPr>
            <w:tcW w:w="2511" w:type="dxa"/>
            <w:tcBorders>
              <w:top w:val="nil"/>
              <w:left w:val="single" w:sz="2" w:space="0" w:color="000000"/>
              <w:bottom w:val="single" w:sz="2" w:space="0" w:color="000000"/>
              <w:right w:val="nil"/>
            </w:tcBorders>
            <w:shd w:val="clear" w:color="auto" w:fill="FFFFFF"/>
            <w:tcMar>
              <w:left w:w="60" w:type="dxa"/>
              <w:right w:w="60" w:type="dxa"/>
            </w:tcMar>
          </w:tcPr>
          <w:p w14:paraId="5FD724F7" w14:textId="532288EA"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0.33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-0.43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GEE_hb_one_model_means!R2C14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1.10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GEE_hb_one_model_means!R2C15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0.39</w:t>
            </w:r>
            <w:r w:rsidRPr="0030192A">
              <w:rPr>
                <w:rFonts w:cstheme="minorHAnsi"/>
                <w:color w:val="000000"/>
                <w:szCs w:val="12"/>
              </w:rPr>
              <w:fldChar w:fldCharType="end"/>
            </w:r>
          </w:p>
        </w:tc>
        <w:tc>
          <w:tcPr>
            <w:tcW w:w="2665"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BB200C7" w14:textId="06D96907"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GEE_hb_one_model_means!R2C16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-0.16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GEE_hb_one_model_means!R2C17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-0.92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GEE_hb_one_model_means!R2C18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0.60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GEE_hb_one_model_means!R2C19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0.68</w:t>
            </w:r>
            <w:r w:rsidRPr="0030192A">
              <w:rPr>
                <w:rFonts w:cstheme="minorHAnsi"/>
                <w:color w:val="000000"/>
                <w:szCs w:val="12"/>
              </w:rPr>
              <w:fldChar w:fldCharType="end"/>
            </w:r>
          </w:p>
        </w:tc>
      </w:tr>
      <w:tr w:rsidR="00B95D61" w:rsidRPr="0030192A" w14:paraId="7D981106" w14:textId="77777777" w:rsidTr="00C00394">
        <w:trPr>
          <w:cantSplit/>
          <w:jc w:val="center"/>
        </w:trPr>
        <w:tc>
          <w:tcPr>
            <w:tcW w:w="1560" w:type="dxa"/>
            <w:tcBorders>
              <w:top w:val="nil"/>
              <w:left w:val="single" w:sz="6" w:space="0" w:color="000000"/>
              <w:bottom w:val="single" w:sz="2" w:space="0" w:color="000000"/>
              <w:right w:val="nil"/>
            </w:tcBorders>
            <w:shd w:val="clear" w:color="auto" w:fill="FFFFFF"/>
            <w:tcMar>
              <w:left w:w="60" w:type="dxa"/>
              <w:right w:w="60" w:type="dxa"/>
            </w:tcMar>
          </w:tcPr>
          <w:p w14:paraId="3BA7FA50" w14:textId="77777777" w:rsidR="00B95D61" w:rsidRPr="0030192A" w:rsidRDefault="00B95D61" w:rsidP="00B95D61">
            <w:pPr>
              <w:adjustRightInd w:val="0"/>
              <w:spacing w:before="60" w:after="60"/>
              <w:rPr>
                <w:rFonts w:cstheme="minorHAnsi"/>
                <w:color w:val="000000"/>
                <w:szCs w:val="12"/>
              </w:rPr>
            </w:pPr>
          </w:p>
        </w:tc>
        <w:tc>
          <w:tcPr>
            <w:tcW w:w="850" w:type="dxa"/>
            <w:tcBorders>
              <w:top w:val="nil"/>
              <w:left w:val="single" w:sz="2" w:space="0" w:color="000000"/>
              <w:bottom w:val="single" w:sz="2" w:space="0" w:color="000000"/>
              <w:right w:val="single" w:sz="2" w:space="0" w:color="000000"/>
            </w:tcBorders>
            <w:shd w:val="clear" w:color="auto" w:fill="FFFFFF"/>
          </w:tcPr>
          <w:p w14:paraId="48FF8DDA" w14:textId="77777777" w:rsidR="00B95D61" w:rsidRPr="0030192A" w:rsidRDefault="00B95D61" w:rsidP="00B95D61">
            <w:pPr>
              <w:adjustRightInd w:val="0"/>
              <w:spacing w:before="60" w:after="60"/>
              <w:jc w:val="right"/>
              <w:rPr>
                <w:rFonts w:cstheme="minorHAnsi"/>
                <w:color w:val="000000"/>
                <w:szCs w:val="12"/>
              </w:rPr>
            </w:pPr>
          </w:p>
        </w:tc>
        <w:tc>
          <w:tcPr>
            <w:tcW w:w="1276" w:type="dxa"/>
            <w:tcBorders>
              <w:top w:val="nil"/>
              <w:left w:val="single" w:sz="2" w:space="0" w:color="000000"/>
              <w:bottom w:val="single" w:sz="2" w:space="0" w:color="000000"/>
              <w:right w:val="nil"/>
            </w:tcBorders>
            <w:shd w:val="clear" w:color="auto" w:fill="FFFFFF"/>
            <w:tcMar>
              <w:left w:w="60" w:type="dxa"/>
              <w:right w:w="60" w:type="dxa"/>
            </w:tcMar>
          </w:tcPr>
          <w:p w14:paraId="363A9C9D" w14:textId="48FA64F3" w:rsidR="00B95D61" w:rsidRPr="0030192A" w:rsidRDefault="00B95D61" w:rsidP="00B95D61">
            <w:pPr>
              <w:adjustRightInd w:val="0"/>
              <w:spacing w:before="60" w:after="60"/>
              <w:jc w:val="right"/>
              <w:rPr>
                <w:rFonts w:cstheme="minorHAnsi"/>
                <w:color w:val="000000"/>
                <w:szCs w:val="12"/>
              </w:rPr>
            </w:pP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01970CCE" w14:textId="77777777" w:rsidR="00B95D61" w:rsidRPr="0030192A" w:rsidRDefault="00B95D61" w:rsidP="00B95D61">
            <w:pPr>
              <w:adjustRightInd w:val="0"/>
              <w:spacing w:before="60" w:after="60"/>
              <w:jc w:val="right"/>
              <w:rPr>
                <w:rFonts w:cstheme="minorHAnsi"/>
                <w:color w:val="000000"/>
                <w:szCs w:val="12"/>
              </w:rPr>
            </w:pPr>
          </w:p>
        </w:tc>
        <w:tc>
          <w:tcPr>
            <w:tcW w:w="1016" w:type="dxa"/>
            <w:tcBorders>
              <w:top w:val="nil"/>
              <w:left w:val="single" w:sz="2" w:space="0" w:color="000000"/>
              <w:bottom w:val="single" w:sz="2" w:space="0" w:color="000000"/>
              <w:right w:val="nil"/>
            </w:tcBorders>
            <w:shd w:val="clear" w:color="auto" w:fill="FFFFFF"/>
            <w:tcMar>
              <w:left w:w="60" w:type="dxa"/>
              <w:right w:w="60" w:type="dxa"/>
            </w:tcMar>
          </w:tcPr>
          <w:p w14:paraId="1AD2DF2E" w14:textId="77777777" w:rsidR="00B95D61" w:rsidRPr="0030192A" w:rsidRDefault="00B95D61" w:rsidP="00B95D61">
            <w:pPr>
              <w:adjustRightInd w:val="0"/>
              <w:spacing w:before="60" w:after="60"/>
              <w:jc w:val="right"/>
              <w:rPr>
                <w:rFonts w:cstheme="minorHAnsi"/>
                <w:color w:val="000000"/>
                <w:szCs w:val="12"/>
              </w:rPr>
            </w:pPr>
          </w:p>
        </w:tc>
        <w:tc>
          <w:tcPr>
            <w:tcW w:w="927" w:type="dxa"/>
            <w:tcBorders>
              <w:top w:val="nil"/>
              <w:left w:val="single" w:sz="2" w:space="0" w:color="000000"/>
              <w:bottom w:val="single" w:sz="2" w:space="0" w:color="000000"/>
              <w:right w:val="single" w:sz="2" w:space="0" w:color="000000"/>
            </w:tcBorders>
            <w:shd w:val="clear" w:color="auto" w:fill="FFFFFF"/>
          </w:tcPr>
          <w:p w14:paraId="26C89EDC" w14:textId="77777777" w:rsidR="00B95D61" w:rsidRPr="0030192A" w:rsidRDefault="00B95D61" w:rsidP="00B95D61">
            <w:pPr>
              <w:adjustRightInd w:val="0"/>
              <w:spacing w:before="60" w:after="60"/>
              <w:rPr>
                <w:rFonts w:cstheme="minorHAnsi"/>
                <w:color w:val="000000"/>
              </w:rPr>
            </w:pPr>
            <w:r w:rsidRPr="0030192A">
              <w:rPr>
                <w:rFonts w:cstheme="minorHAnsi"/>
                <w:color w:val="000000"/>
              </w:rPr>
              <w:t>Adjusted</w:t>
            </w:r>
          </w:p>
        </w:tc>
        <w:tc>
          <w:tcPr>
            <w:tcW w:w="2527" w:type="dxa"/>
            <w:tcBorders>
              <w:top w:val="nil"/>
              <w:left w:val="single" w:sz="2" w:space="0" w:color="000000"/>
              <w:bottom w:val="single" w:sz="2" w:space="0" w:color="000000"/>
              <w:right w:val="nil"/>
            </w:tcBorders>
            <w:shd w:val="clear" w:color="auto" w:fill="FFFFFF"/>
            <w:tcMar>
              <w:left w:w="60" w:type="dxa"/>
              <w:right w:w="60" w:type="dxa"/>
            </w:tcMar>
          </w:tcPr>
          <w:p w14:paraId="79833745" w14:textId="683FBE22"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0.31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-0.32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0.94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0.33</w:t>
            </w:r>
            <w:r w:rsidRPr="0030192A">
              <w:rPr>
                <w:rFonts w:cstheme="minorHAnsi"/>
                <w:color w:val="000000"/>
                <w:szCs w:val="12"/>
              </w:rPr>
              <w:fldChar w:fldCharType="end"/>
            </w:r>
          </w:p>
        </w:tc>
        <w:tc>
          <w:tcPr>
            <w:tcW w:w="2511" w:type="dxa"/>
            <w:tcBorders>
              <w:top w:val="nil"/>
              <w:left w:val="single" w:sz="2" w:space="0" w:color="000000"/>
              <w:bottom w:val="single" w:sz="2" w:space="0" w:color="000000"/>
              <w:right w:val="nil"/>
            </w:tcBorders>
            <w:shd w:val="clear" w:color="auto" w:fill="FFFFFF"/>
            <w:tcMar>
              <w:left w:w="60" w:type="dxa"/>
              <w:right w:w="60" w:type="dxa"/>
            </w:tcMar>
          </w:tcPr>
          <w:p w14:paraId="39EC565A" w14:textId="2BF30797"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0.44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-0.19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GEE_hb_adj_one_model_means!R2C14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1.07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GEE_hb_adj_one_model_means!R2C15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0.17</w:t>
            </w:r>
            <w:r w:rsidRPr="0030192A">
              <w:rPr>
                <w:rFonts w:cstheme="minorHAnsi"/>
                <w:color w:val="000000"/>
                <w:szCs w:val="12"/>
              </w:rPr>
              <w:fldChar w:fldCharType="end"/>
            </w:r>
          </w:p>
        </w:tc>
        <w:tc>
          <w:tcPr>
            <w:tcW w:w="2665"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AB99BBA" w14:textId="49456ACF"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GEE_hb_adj_one_model_means!R2C16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-0.13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GEE_hb_adj_one_model_means!R2C17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-0.75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GEE_hb_adj_one_model_means!R2C18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0.49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GEE_hb_adj_one_model_means!R2C19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0.68</w:t>
            </w:r>
            <w:r w:rsidRPr="0030192A">
              <w:rPr>
                <w:rFonts w:cstheme="minorHAnsi"/>
                <w:color w:val="000000"/>
                <w:szCs w:val="12"/>
              </w:rPr>
              <w:fldChar w:fldCharType="end"/>
            </w:r>
          </w:p>
        </w:tc>
      </w:tr>
      <w:tr w:rsidR="00B95D61" w:rsidRPr="0030192A" w14:paraId="39684F8B" w14:textId="77777777" w:rsidTr="00C708AE">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4DD206F2" w14:textId="77777777" w:rsidR="00B95D61" w:rsidRPr="0030192A" w:rsidRDefault="00B95D61" w:rsidP="00B95D61">
            <w:pPr>
              <w:adjustRightInd w:val="0"/>
              <w:spacing w:before="60" w:after="60"/>
              <w:rPr>
                <w:rFonts w:cstheme="minorHAnsi"/>
                <w:color w:val="000000"/>
                <w:szCs w:val="12"/>
              </w:rPr>
            </w:pPr>
            <w:r w:rsidRPr="0030192A">
              <w:rPr>
                <w:rFonts w:cstheme="minorHAnsi"/>
                <w:color w:val="000000"/>
                <w:szCs w:val="12"/>
              </w:rPr>
              <w:t>Day 2+4h</w:t>
            </w:r>
          </w:p>
        </w:tc>
        <w:tc>
          <w:tcPr>
            <w:tcW w:w="850" w:type="dxa"/>
            <w:tcBorders>
              <w:top w:val="nil"/>
              <w:left w:val="single" w:sz="2" w:space="0" w:color="000000"/>
              <w:bottom w:val="single" w:sz="2" w:space="0" w:color="000000"/>
              <w:right w:val="single" w:sz="2" w:space="0" w:color="000000"/>
            </w:tcBorders>
            <w:shd w:val="clear" w:color="auto" w:fill="E7E6E6" w:themeFill="background2"/>
          </w:tcPr>
          <w:p w14:paraId="6A847768" w14:textId="05B29ED1"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rPr>
              <w:t>Mean</w:t>
            </w:r>
          </w:p>
        </w:tc>
        <w:tc>
          <w:tcPr>
            <w:tcW w:w="127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D613DD2" w14:textId="67EFB75A"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GEE_hb_one_model_means!R3C2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GEE_hb_one_model_means!R3C3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1.9</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68D54D6" w14:textId="3756D889"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GEE_hb_one_model_means!R3C4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GEE_hb_one_model_means!R3C5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1.7</w:t>
            </w:r>
            <w:r w:rsidRPr="0030192A">
              <w:rPr>
                <w:rFonts w:cstheme="minorHAnsi"/>
                <w:color w:val="000000"/>
                <w:szCs w:val="12"/>
              </w:rPr>
              <w:fldChar w:fldCharType="end"/>
            </w:r>
            <w:r w:rsidRPr="0030192A">
              <w:rPr>
                <w:rFonts w:cstheme="minorHAnsi"/>
                <w:color w:val="000000"/>
                <w:szCs w:val="12"/>
              </w:rPr>
              <w:t>)</w:t>
            </w:r>
          </w:p>
        </w:tc>
        <w:tc>
          <w:tcPr>
            <w:tcW w:w="101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6FC94BF" w14:textId="719185FD"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GEE_hb_one_model_means!R3C6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GEE_hb_one_model_means!R3C7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1.6</w:t>
            </w:r>
            <w:r w:rsidRPr="0030192A">
              <w:rPr>
                <w:rFonts w:cstheme="minorHAnsi"/>
                <w:color w:val="000000"/>
                <w:szCs w:val="12"/>
              </w:rPr>
              <w:fldChar w:fldCharType="end"/>
            </w:r>
            <w:r w:rsidRPr="0030192A">
              <w:rPr>
                <w:rFonts w:cstheme="minorHAnsi"/>
                <w:color w:val="000000"/>
                <w:szCs w:val="12"/>
              </w:rPr>
              <w:t>)</w:t>
            </w:r>
          </w:p>
        </w:tc>
        <w:tc>
          <w:tcPr>
            <w:tcW w:w="927" w:type="dxa"/>
            <w:tcBorders>
              <w:top w:val="nil"/>
              <w:left w:val="single" w:sz="2" w:space="0" w:color="000000"/>
              <w:bottom w:val="single" w:sz="2" w:space="0" w:color="000000"/>
              <w:right w:val="single" w:sz="2" w:space="0" w:color="000000"/>
            </w:tcBorders>
            <w:shd w:val="clear" w:color="auto" w:fill="E7E6E6" w:themeFill="background2"/>
          </w:tcPr>
          <w:p w14:paraId="32E338A8" w14:textId="77777777" w:rsidR="00B95D61" w:rsidRPr="0030192A" w:rsidRDefault="00B95D61" w:rsidP="00B95D61">
            <w:pPr>
              <w:adjustRightInd w:val="0"/>
              <w:spacing w:before="60" w:after="60"/>
              <w:rPr>
                <w:rFonts w:cstheme="minorHAnsi"/>
                <w:color w:val="000000"/>
              </w:rPr>
            </w:pPr>
            <w:r w:rsidRPr="0030192A">
              <w:rPr>
                <w:rFonts w:cstheme="minorHAnsi"/>
                <w:color w:val="000000"/>
              </w:rPr>
              <w:t>Crude</w:t>
            </w:r>
          </w:p>
        </w:tc>
        <w:tc>
          <w:tcPr>
            <w:tcW w:w="2527"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20153A1" w14:textId="2E093BFC"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-0.32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-0.63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-0.01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0.0413</w:t>
            </w:r>
            <w:r w:rsidRPr="0030192A">
              <w:rPr>
                <w:rFonts w:cstheme="minorHAnsi"/>
                <w:color w:val="000000"/>
                <w:szCs w:val="12"/>
              </w:rPr>
              <w:fldChar w:fldCharType="end"/>
            </w:r>
          </w:p>
        </w:tc>
        <w:tc>
          <w:tcPr>
            <w:tcW w:w="2511"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7F23616" w14:textId="6A021A72"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-0.35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-0.65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GEE_hb_one_model_means!R3C14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-0.04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GEE_hb_one_model_means!R3C15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0.0243</w:t>
            </w:r>
            <w:r w:rsidRPr="0030192A">
              <w:rPr>
                <w:rFonts w:cstheme="minorHAnsi"/>
                <w:color w:val="000000"/>
                <w:szCs w:val="12"/>
              </w:rPr>
              <w:fldChar w:fldCharType="end"/>
            </w:r>
          </w:p>
        </w:tc>
        <w:tc>
          <w:tcPr>
            <w:tcW w:w="2665"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4211A15D" w14:textId="441F2FBA"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GEE_hb_one_model_means!R3C16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0.02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GEE_hb_one_model_means!R3C17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-0.29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GEE_hb_one_model_means!R3C18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0.34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(LSTM)\\IVERMAL\\Statistics\\Analysis\\table070303.xlsx" GEE_hb_one_model_means!R3C19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0.89</w:t>
            </w:r>
            <w:r w:rsidRPr="0030192A">
              <w:rPr>
                <w:rFonts w:cstheme="minorHAnsi"/>
                <w:color w:val="000000"/>
                <w:szCs w:val="12"/>
              </w:rPr>
              <w:fldChar w:fldCharType="end"/>
            </w:r>
          </w:p>
        </w:tc>
      </w:tr>
      <w:tr w:rsidR="00B95D61" w:rsidRPr="0030192A" w14:paraId="346A2048" w14:textId="77777777" w:rsidTr="00C708AE">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71C04A68" w14:textId="77777777" w:rsidR="00B95D61" w:rsidRPr="0030192A" w:rsidRDefault="00B95D61" w:rsidP="00B95D61">
            <w:pPr>
              <w:adjustRightInd w:val="0"/>
              <w:spacing w:before="60" w:after="60"/>
              <w:rPr>
                <w:rFonts w:cstheme="minorHAnsi"/>
                <w:color w:val="000000"/>
                <w:szCs w:val="12"/>
              </w:rPr>
            </w:pPr>
          </w:p>
        </w:tc>
        <w:tc>
          <w:tcPr>
            <w:tcW w:w="850" w:type="dxa"/>
            <w:tcBorders>
              <w:top w:val="nil"/>
              <w:left w:val="single" w:sz="2" w:space="0" w:color="000000"/>
              <w:bottom w:val="single" w:sz="2" w:space="0" w:color="000000"/>
              <w:right w:val="single" w:sz="2" w:space="0" w:color="000000"/>
            </w:tcBorders>
            <w:shd w:val="clear" w:color="auto" w:fill="E7E6E6" w:themeFill="background2"/>
          </w:tcPr>
          <w:p w14:paraId="65E04FA3" w14:textId="308358BF"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rPr>
              <w:t>Change</w:t>
            </w:r>
          </w:p>
        </w:tc>
        <w:tc>
          <w:tcPr>
            <w:tcW w:w="127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8F3597C" w14:textId="050F0F91"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GEE_hb_one_model_vs_d00!R3C2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GEE_hb_one_model_vs_d00!R3C3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0.9</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ABCE4DB" w14:textId="43458DC0"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GEE_hb_one_model_vs_d00!R3C4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GEE_hb_one_model_vs_d00!R3C5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0.8</w:t>
            </w:r>
            <w:r w:rsidRPr="0030192A">
              <w:rPr>
                <w:rFonts w:cstheme="minorHAnsi"/>
                <w:color w:val="000000"/>
                <w:szCs w:val="12"/>
              </w:rPr>
              <w:fldChar w:fldCharType="end"/>
            </w:r>
            <w:r w:rsidRPr="0030192A">
              <w:rPr>
                <w:rFonts w:cstheme="minorHAnsi"/>
                <w:color w:val="000000"/>
                <w:szCs w:val="12"/>
              </w:rPr>
              <w:t>)</w:t>
            </w:r>
          </w:p>
        </w:tc>
        <w:tc>
          <w:tcPr>
            <w:tcW w:w="101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BA4744F" w14:textId="49A46C54"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GEE_hb_one_model_vs_d00!R3C6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-0.7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GEE_hb_one_model_vs_d00!R3C7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0.8</w:t>
            </w:r>
            <w:r w:rsidRPr="0030192A">
              <w:rPr>
                <w:rFonts w:cstheme="minorHAnsi"/>
                <w:color w:val="000000"/>
                <w:szCs w:val="12"/>
              </w:rPr>
              <w:fldChar w:fldCharType="end"/>
            </w:r>
            <w:r w:rsidRPr="0030192A">
              <w:rPr>
                <w:rFonts w:cstheme="minorHAnsi"/>
                <w:color w:val="000000"/>
                <w:szCs w:val="12"/>
              </w:rPr>
              <w:t>)</w:t>
            </w:r>
          </w:p>
        </w:tc>
        <w:tc>
          <w:tcPr>
            <w:tcW w:w="927" w:type="dxa"/>
            <w:tcBorders>
              <w:top w:val="nil"/>
              <w:left w:val="single" w:sz="2" w:space="0" w:color="000000"/>
              <w:bottom w:val="single" w:sz="2" w:space="0" w:color="000000"/>
              <w:right w:val="single" w:sz="2" w:space="0" w:color="000000"/>
            </w:tcBorders>
            <w:shd w:val="clear" w:color="auto" w:fill="E7E6E6" w:themeFill="background2"/>
          </w:tcPr>
          <w:p w14:paraId="5F0ED0DD" w14:textId="77777777" w:rsidR="00B95D61" w:rsidRPr="0030192A" w:rsidRDefault="00B95D61" w:rsidP="00B95D61">
            <w:pPr>
              <w:adjustRightInd w:val="0"/>
              <w:spacing w:before="60" w:after="60"/>
              <w:rPr>
                <w:rFonts w:cstheme="minorHAnsi"/>
                <w:color w:val="000000"/>
              </w:rPr>
            </w:pPr>
            <w:r w:rsidRPr="0030192A">
              <w:rPr>
                <w:rFonts w:cstheme="minorHAnsi"/>
                <w:color w:val="000000"/>
              </w:rPr>
              <w:t>Adjusted</w:t>
            </w:r>
          </w:p>
        </w:tc>
        <w:tc>
          <w:tcPr>
            <w:tcW w:w="2527"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66FAA24" w14:textId="61747DD7"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-0.32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-0.64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0.00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0.0471</w:t>
            </w:r>
            <w:r w:rsidRPr="0030192A">
              <w:rPr>
                <w:rFonts w:cstheme="minorHAnsi"/>
                <w:color w:val="000000"/>
                <w:szCs w:val="12"/>
              </w:rPr>
              <w:fldChar w:fldCharType="end"/>
            </w:r>
          </w:p>
        </w:tc>
        <w:tc>
          <w:tcPr>
            <w:tcW w:w="2511"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4DF0A96" w14:textId="595A2951"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-0.35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-0.68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GEE_hb_adj_one_model_means!R3C14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-0.02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GEE_hb_adj_one_model_means!R3C15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0.0351</w:t>
            </w:r>
            <w:r w:rsidRPr="0030192A">
              <w:rPr>
                <w:rFonts w:cstheme="minorHAnsi"/>
                <w:color w:val="000000"/>
                <w:szCs w:val="12"/>
              </w:rPr>
              <w:fldChar w:fldCharType="end"/>
            </w:r>
          </w:p>
        </w:tc>
        <w:tc>
          <w:tcPr>
            <w:tcW w:w="2665"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4BA5D85C" w14:textId="1561B49D"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GEE_hb_adj_one_model_means!R3C16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0.03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GEE_hb_adj_one_model_means!R3C17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-0.29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GEE_hb_adj_one_model_means!R3C18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0.35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653C0" w:rsidRPr="0030192A">
              <w:rPr>
                <w:rFonts w:cstheme="minorHAnsi"/>
                <w:color w:val="000000"/>
                <w:szCs w:val="12"/>
              </w:rPr>
              <w:instrText xml:space="preserve">Excel.Sheet.12 "C:\\Users\\menno\\Dropbox (LSTM)\\IVERMAL\\Statistics\\Analysis\\table070303_adj.xlsx" GEE_hb_adj_one_model_means!R3C19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653C0" w:rsidRPr="0030192A">
              <w:rPr>
                <w:rFonts w:cstheme="minorHAnsi"/>
              </w:rPr>
              <w:t>0.86</w:t>
            </w:r>
            <w:r w:rsidRPr="0030192A">
              <w:rPr>
                <w:rFonts w:cstheme="minorHAnsi"/>
                <w:color w:val="000000"/>
                <w:szCs w:val="12"/>
              </w:rPr>
              <w:fldChar w:fldCharType="end"/>
            </w:r>
          </w:p>
        </w:tc>
      </w:tr>
      <w:tr w:rsidR="00B95D61" w:rsidRPr="0030192A" w14:paraId="31C4F03F"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66654258" w14:textId="77777777" w:rsidR="00B95D61" w:rsidRPr="0030192A" w:rsidRDefault="00B95D61" w:rsidP="00B95D61">
            <w:pPr>
              <w:adjustRightInd w:val="0"/>
              <w:spacing w:before="60" w:after="60"/>
              <w:rPr>
                <w:rFonts w:cstheme="minorHAnsi"/>
                <w:color w:val="000000"/>
                <w:szCs w:val="12"/>
              </w:rPr>
            </w:pPr>
            <w:r w:rsidRPr="0030192A">
              <w:rPr>
                <w:rFonts w:cstheme="minorHAnsi"/>
                <w:color w:val="000000"/>
                <w:szCs w:val="12"/>
              </w:rPr>
              <w:t>Day 7</w:t>
            </w:r>
          </w:p>
        </w:tc>
        <w:tc>
          <w:tcPr>
            <w:tcW w:w="850" w:type="dxa"/>
            <w:tcBorders>
              <w:top w:val="nil"/>
              <w:left w:val="single" w:sz="2" w:space="0" w:color="000000"/>
              <w:bottom w:val="single" w:sz="2" w:space="0" w:color="000000"/>
              <w:right w:val="single" w:sz="2" w:space="0" w:color="000000"/>
            </w:tcBorders>
          </w:tcPr>
          <w:p w14:paraId="09E22DC2" w14:textId="39F0604B"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rPr>
              <w:t>Mean</w:t>
            </w:r>
          </w:p>
        </w:tc>
        <w:tc>
          <w:tcPr>
            <w:tcW w:w="1276" w:type="dxa"/>
            <w:tcBorders>
              <w:top w:val="nil"/>
              <w:left w:val="single" w:sz="2" w:space="0" w:color="000000"/>
              <w:bottom w:val="single" w:sz="2" w:space="0" w:color="000000"/>
              <w:right w:val="nil"/>
            </w:tcBorders>
            <w:shd w:val="clear" w:color="auto" w:fill="auto"/>
            <w:tcMar>
              <w:left w:w="60" w:type="dxa"/>
              <w:right w:w="60" w:type="dxa"/>
            </w:tcMar>
          </w:tcPr>
          <w:p w14:paraId="55AF2227" w14:textId="7C8B9D85"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GEE_hb_one_model_means!R4C2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12.8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GEE_hb_one_model_means!R4C3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1.9</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auto"/>
            <w:tcMar>
              <w:left w:w="60" w:type="dxa"/>
              <w:right w:w="60" w:type="dxa"/>
            </w:tcMar>
          </w:tcPr>
          <w:p w14:paraId="3ABE197F" w14:textId="463D5DA8"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GEE_hb_one_model_means!R4C4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GEE_hb_one_model_means!R4C5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1.5</w:t>
            </w:r>
            <w:r w:rsidRPr="0030192A">
              <w:rPr>
                <w:rFonts w:cstheme="minorHAnsi"/>
                <w:color w:val="000000"/>
                <w:szCs w:val="12"/>
              </w:rPr>
              <w:fldChar w:fldCharType="end"/>
            </w:r>
            <w:r w:rsidRPr="0030192A">
              <w:rPr>
                <w:rFonts w:cstheme="minorHAnsi"/>
                <w:color w:val="000000"/>
                <w:szCs w:val="12"/>
              </w:rPr>
              <w:t>)</w:t>
            </w:r>
          </w:p>
        </w:tc>
        <w:tc>
          <w:tcPr>
            <w:tcW w:w="1016" w:type="dxa"/>
            <w:tcBorders>
              <w:top w:val="nil"/>
              <w:left w:val="single" w:sz="2" w:space="0" w:color="000000"/>
              <w:bottom w:val="single" w:sz="2" w:space="0" w:color="000000"/>
              <w:right w:val="nil"/>
            </w:tcBorders>
            <w:shd w:val="clear" w:color="auto" w:fill="auto"/>
            <w:tcMar>
              <w:left w:w="60" w:type="dxa"/>
              <w:right w:w="60" w:type="dxa"/>
            </w:tcMar>
          </w:tcPr>
          <w:p w14:paraId="29E4E31F" w14:textId="046959D8"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GEE_hb_one_model_means!R4C6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GEE_hb_one_model_means!R4C7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1.4</w:t>
            </w:r>
            <w:r w:rsidRPr="0030192A">
              <w:rPr>
                <w:rFonts w:cstheme="minorHAnsi"/>
                <w:color w:val="000000"/>
                <w:szCs w:val="12"/>
              </w:rPr>
              <w:fldChar w:fldCharType="end"/>
            </w:r>
            <w:r w:rsidRPr="0030192A">
              <w:rPr>
                <w:rFonts w:cstheme="minorHAnsi"/>
                <w:color w:val="000000"/>
                <w:szCs w:val="12"/>
              </w:rPr>
              <w:t>)</w:t>
            </w:r>
          </w:p>
        </w:tc>
        <w:tc>
          <w:tcPr>
            <w:tcW w:w="927" w:type="dxa"/>
            <w:tcBorders>
              <w:top w:val="nil"/>
              <w:left w:val="single" w:sz="2" w:space="0" w:color="000000"/>
              <w:bottom w:val="single" w:sz="2" w:space="0" w:color="000000"/>
              <w:right w:val="single" w:sz="2" w:space="0" w:color="000000"/>
            </w:tcBorders>
          </w:tcPr>
          <w:p w14:paraId="4CE9E8C3" w14:textId="77777777" w:rsidR="00B95D61" w:rsidRPr="0030192A" w:rsidRDefault="00B95D61" w:rsidP="00B95D61">
            <w:pPr>
              <w:adjustRightInd w:val="0"/>
              <w:spacing w:before="60" w:after="60"/>
              <w:rPr>
                <w:rFonts w:cstheme="minorHAnsi"/>
              </w:rPr>
            </w:pPr>
            <w:r w:rsidRPr="0030192A">
              <w:rPr>
                <w:rFonts w:cstheme="minorHAnsi"/>
                <w:color w:val="000000"/>
              </w:rPr>
              <w:t>Crude</w:t>
            </w:r>
          </w:p>
        </w:tc>
        <w:tc>
          <w:tcPr>
            <w:tcW w:w="2527" w:type="dxa"/>
            <w:tcBorders>
              <w:top w:val="nil"/>
              <w:left w:val="single" w:sz="2" w:space="0" w:color="000000"/>
              <w:bottom w:val="single" w:sz="2" w:space="0" w:color="000000"/>
              <w:right w:val="nil"/>
            </w:tcBorders>
            <w:shd w:val="clear" w:color="auto" w:fill="auto"/>
            <w:tcMar>
              <w:left w:w="60" w:type="dxa"/>
              <w:right w:w="60" w:type="dxa"/>
            </w:tcMar>
          </w:tcPr>
          <w:p w14:paraId="44936C23" w14:textId="431FA0CE"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GEE_hb_one_model_means!R4C8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GEE_hb_one_model_means!R4C9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-0.66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GEE_hb_one_model_means!R4C10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GEE_hb_one_model_means!R4C11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0.14</w:t>
            </w:r>
            <w:r w:rsidRPr="0030192A">
              <w:rPr>
                <w:rFonts w:cstheme="minorHAnsi"/>
                <w:szCs w:val="12"/>
              </w:rPr>
              <w:fldChar w:fldCharType="end"/>
            </w:r>
          </w:p>
        </w:tc>
        <w:tc>
          <w:tcPr>
            <w:tcW w:w="2511" w:type="dxa"/>
            <w:tcBorders>
              <w:top w:val="nil"/>
              <w:left w:val="single" w:sz="2" w:space="0" w:color="000000"/>
              <w:bottom w:val="single" w:sz="2" w:space="0" w:color="000000"/>
              <w:right w:val="nil"/>
            </w:tcBorders>
            <w:shd w:val="clear" w:color="auto" w:fill="auto"/>
            <w:tcMar>
              <w:left w:w="60" w:type="dxa"/>
              <w:right w:w="60" w:type="dxa"/>
            </w:tcMar>
          </w:tcPr>
          <w:p w14:paraId="66A858BF" w14:textId="5542D362"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GEE_hb_one_model_means!R4C12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GEE_hb_one_model_means!R4C13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-0.41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GEE_hb_one_model_means!R4C14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GEE_hb_one_model_means!R4C15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0.68</w:t>
            </w:r>
            <w:r w:rsidRPr="0030192A">
              <w:rPr>
                <w:rFonts w:cstheme="minorHAnsi"/>
                <w:szCs w:val="12"/>
              </w:rPr>
              <w:fldChar w:fldCharType="end"/>
            </w:r>
          </w:p>
        </w:tc>
        <w:tc>
          <w:tcPr>
            <w:tcW w:w="2665"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63619604" w14:textId="01EA1B4D"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GEE_hb_one_model_means!R4C16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GEE_hb_one_model_means!R4C17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-0.61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GEE_hb_one_model_means!R4C18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0.18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GEE_hb_one_model_means!R4C19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0.29</w:t>
            </w:r>
            <w:r w:rsidRPr="0030192A">
              <w:rPr>
                <w:rFonts w:cstheme="minorHAnsi"/>
                <w:szCs w:val="12"/>
              </w:rPr>
              <w:fldChar w:fldCharType="end"/>
            </w:r>
          </w:p>
        </w:tc>
      </w:tr>
      <w:tr w:rsidR="00B95D61" w:rsidRPr="0030192A" w14:paraId="7C618FFF" w14:textId="77777777" w:rsidTr="00C00394">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6B415DBA" w14:textId="77777777" w:rsidR="00B95D61" w:rsidRPr="0030192A" w:rsidRDefault="00B95D61" w:rsidP="00B95D61">
            <w:pPr>
              <w:adjustRightInd w:val="0"/>
              <w:spacing w:before="60" w:after="60"/>
              <w:rPr>
                <w:rFonts w:cstheme="minorHAnsi"/>
                <w:color w:val="000000"/>
                <w:szCs w:val="12"/>
              </w:rPr>
            </w:pPr>
          </w:p>
        </w:tc>
        <w:tc>
          <w:tcPr>
            <w:tcW w:w="850" w:type="dxa"/>
            <w:tcBorders>
              <w:top w:val="nil"/>
              <w:left w:val="single" w:sz="2" w:space="0" w:color="000000"/>
              <w:bottom w:val="single" w:sz="2" w:space="0" w:color="000000"/>
              <w:right w:val="single" w:sz="2" w:space="0" w:color="000000"/>
            </w:tcBorders>
          </w:tcPr>
          <w:p w14:paraId="00726566" w14:textId="55AAECF8"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rPr>
              <w:t>Change</w:t>
            </w:r>
          </w:p>
        </w:tc>
        <w:tc>
          <w:tcPr>
            <w:tcW w:w="1276" w:type="dxa"/>
            <w:tcBorders>
              <w:top w:val="nil"/>
              <w:left w:val="single" w:sz="2" w:space="0" w:color="000000"/>
              <w:bottom w:val="single" w:sz="2" w:space="0" w:color="000000"/>
              <w:right w:val="nil"/>
            </w:tcBorders>
            <w:shd w:val="clear" w:color="auto" w:fill="auto"/>
            <w:tcMar>
              <w:left w:w="60" w:type="dxa"/>
              <w:right w:w="60" w:type="dxa"/>
            </w:tcMar>
          </w:tcPr>
          <w:p w14:paraId="45B5954B" w14:textId="2766776A"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GEE_hb_one_model_vs_d00!R4C2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GEE_hb_one_model_vs_d00!R4C3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1.2</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auto"/>
            <w:tcMar>
              <w:left w:w="60" w:type="dxa"/>
              <w:right w:w="60" w:type="dxa"/>
            </w:tcMar>
          </w:tcPr>
          <w:p w14:paraId="622D274D" w14:textId="734BBAA5"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GEE_hb_one_model_vs_d00!R4C4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GEE_hb_one_model_vs_d00!R4C5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0.9</w:t>
            </w:r>
            <w:r w:rsidRPr="0030192A">
              <w:rPr>
                <w:rFonts w:cstheme="minorHAnsi"/>
                <w:color w:val="000000"/>
                <w:szCs w:val="12"/>
              </w:rPr>
              <w:fldChar w:fldCharType="end"/>
            </w:r>
            <w:r w:rsidRPr="0030192A">
              <w:rPr>
                <w:rFonts w:cstheme="minorHAnsi"/>
                <w:color w:val="000000"/>
                <w:szCs w:val="12"/>
              </w:rPr>
              <w:t>)</w:t>
            </w:r>
          </w:p>
        </w:tc>
        <w:tc>
          <w:tcPr>
            <w:tcW w:w="1016" w:type="dxa"/>
            <w:tcBorders>
              <w:top w:val="nil"/>
              <w:left w:val="single" w:sz="2" w:space="0" w:color="000000"/>
              <w:bottom w:val="single" w:sz="2" w:space="0" w:color="000000"/>
              <w:right w:val="nil"/>
            </w:tcBorders>
            <w:shd w:val="clear" w:color="auto" w:fill="auto"/>
            <w:tcMar>
              <w:left w:w="60" w:type="dxa"/>
              <w:right w:w="60" w:type="dxa"/>
            </w:tcMar>
          </w:tcPr>
          <w:p w14:paraId="794992A1" w14:textId="04DC7DED"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GEE_hb_one_model_vs_d00!R4C6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GEE_hb_one_model_vs_d00!R4C7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0.8</w:t>
            </w:r>
            <w:r w:rsidRPr="0030192A">
              <w:rPr>
                <w:rFonts w:cstheme="minorHAnsi"/>
                <w:color w:val="000000"/>
                <w:szCs w:val="12"/>
              </w:rPr>
              <w:fldChar w:fldCharType="end"/>
            </w:r>
            <w:r w:rsidRPr="0030192A">
              <w:rPr>
                <w:rFonts w:cstheme="minorHAnsi"/>
                <w:color w:val="000000"/>
                <w:szCs w:val="12"/>
              </w:rPr>
              <w:t>)</w:t>
            </w:r>
          </w:p>
        </w:tc>
        <w:tc>
          <w:tcPr>
            <w:tcW w:w="927" w:type="dxa"/>
            <w:tcBorders>
              <w:top w:val="nil"/>
              <w:left w:val="single" w:sz="2" w:space="0" w:color="000000"/>
              <w:bottom w:val="single" w:sz="2" w:space="0" w:color="000000"/>
              <w:right w:val="single" w:sz="2" w:space="0" w:color="000000"/>
            </w:tcBorders>
          </w:tcPr>
          <w:p w14:paraId="168B2CA4" w14:textId="77777777" w:rsidR="00B95D61" w:rsidRPr="0030192A" w:rsidRDefault="00B95D61" w:rsidP="00B95D61">
            <w:pPr>
              <w:adjustRightInd w:val="0"/>
              <w:spacing w:before="60" w:after="60"/>
              <w:rPr>
                <w:rFonts w:cstheme="minorHAnsi"/>
              </w:rPr>
            </w:pPr>
            <w:r w:rsidRPr="0030192A">
              <w:rPr>
                <w:rFonts w:cstheme="minorHAnsi"/>
                <w:color w:val="000000"/>
              </w:rPr>
              <w:t>Adjusted</w:t>
            </w:r>
          </w:p>
        </w:tc>
        <w:tc>
          <w:tcPr>
            <w:tcW w:w="2527" w:type="dxa"/>
            <w:tcBorders>
              <w:top w:val="nil"/>
              <w:left w:val="single" w:sz="2" w:space="0" w:color="000000"/>
              <w:bottom w:val="single" w:sz="2" w:space="0" w:color="000000"/>
              <w:right w:val="nil"/>
            </w:tcBorders>
            <w:shd w:val="clear" w:color="auto" w:fill="auto"/>
            <w:tcMar>
              <w:left w:w="60" w:type="dxa"/>
              <w:right w:w="60" w:type="dxa"/>
            </w:tcMar>
          </w:tcPr>
          <w:p w14:paraId="743C56AF" w14:textId="74108BAE"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GEE_hb_adj_one_model_means!R4C8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GEE_hb_adj_one_model_means!R4C9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-0.64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GEE_hb_adj_one_model_means!R4C10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GEE_hb_adj_one_model_means!R4C11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0.14</w:t>
            </w:r>
            <w:r w:rsidRPr="0030192A">
              <w:rPr>
                <w:rFonts w:cstheme="minorHAnsi"/>
                <w:szCs w:val="12"/>
              </w:rPr>
              <w:fldChar w:fldCharType="end"/>
            </w:r>
          </w:p>
        </w:tc>
        <w:tc>
          <w:tcPr>
            <w:tcW w:w="2511" w:type="dxa"/>
            <w:tcBorders>
              <w:top w:val="nil"/>
              <w:left w:val="single" w:sz="2" w:space="0" w:color="000000"/>
              <w:bottom w:val="single" w:sz="2" w:space="0" w:color="000000"/>
              <w:right w:val="nil"/>
            </w:tcBorders>
            <w:shd w:val="clear" w:color="auto" w:fill="auto"/>
            <w:tcMar>
              <w:left w:w="60" w:type="dxa"/>
              <w:right w:w="60" w:type="dxa"/>
            </w:tcMar>
          </w:tcPr>
          <w:p w14:paraId="49D65FE0" w14:textId="5DA2072D"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GEE_hb_adj_one_model_means!R4C12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GEE_hb_adj_one_model_means!R4C13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-0.39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GEE_hb_adj_one_model_means!R4C14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GEE_hb_adj_one_model_means!R4C15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0.70</w:t>
            </w:r>
            <w:r w:rsidRPr="0030192A">
              <w:rPr>
                <w:rFonts w:cstheme="minorHAnsi"/>
                <w:szCs w:val="12"/>
              </w:rPr>
              <w:fldChar w:fldCharType="end"/>
            </w:r>
          </w:p>
        </w:tc>
        <w:tc>
          <w:tcPr>
            <w:tcW w:w="2665"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4028E838" w14:textId="415D49B9"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GEE_hb_adj_one_model_means!R4C16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GEE_hb_adj_one_model_means!R4C17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-0.58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GEE_hb_adj_one_model_means!R4C18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0.16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GEE_hb_adj_one_model_means!R4C19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0.27</w:t>
            </w:r>
            <w:r w:rsidRPr="0030192A">
              <w:rPr>
                <w:rFonts w:cstheme="minorHAnsi"/>
                <w:szCs w:val="12"/>
              </w:rPr>
              <w:fldChar w:fldCharType="end"/>
            </w:r>
          </w:p>
        </w:tc>
      </w:tr>
      <w:tr w:rsidR="00B95D61" w:rsidRPr="0030192A" w14:paraId="42ED3178" w14:textId="77777777" w:rsidTr="00C708AE">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45DE19CE" w14:textId="77777777" w:rsidR="00B95D61" w:rsidRPr="0030192A" w:rsidRDefault="00B95D61" w:rsidP="00B95D61">
            <w:pPr>
              <w:adjustRightInd w:val="0"/>
              <w:spacing w:before="60" w:after="60"/>
              <w:rPr>
                <w:rFonts w:cstheme="minorHAnsi"/>
                <w:color w:val="000000"/>
                <w:szCs w:val="12"/>
              </w:rPr>
            </w:pPr>
            <w:r w:rsidRPr="0030192A">
              <w:rPr>
                <w:rFonts w:cstheme="minorHAnsi"/>
                <w:color w:val="000000"/>
                <w:szCs w:val="12"/>
              </w:rPr>
              <w:t>Day 10</w:t>
            </w:r>
          </w:p>
        </w:tc>
        <w:tc>
          <w:tcPr>
            <w:tcW w:w="850" w:type="dxa"/>
            <w:tcBorders>
              <w:top w:val="nil"/>
              <w:left w:val="single" w:sz="2" w:space="0" w:color="000000"/>
              <w:bottom w:val="single" w:sz="2" w:space="0" w:color="000000"/>
              <w:right w:val="single" w:sz="2" w:space="0" w:color="000000"/>
            </w:tcBorders>
            <w:shd w:val="clear" w:color="auto" w:fill="E7E6E6" w:themeFill="background2"/>
          </w:tcPr>
          <w:p w14:paraId="44FF0D1D" w14:textId="1951CA20"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rPr>
              <w:t>Mean</w:t>
            </w:r>
          </w:p>
        </w:tc>
        <w:tc>
          <w:tcPr>
            <w:tcW w:w="127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490CA86" w14:textId="38EE8187"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GEE_hb_one_model_means!R5C2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12.6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GEE_hb_one_model_means!R5C3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1.8</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1B67CF3" w14:textId="11DC58C4"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GEE_hb_one_model_means!R5C4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GEE_hb_one_model_means!R5C5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1.4</w:t>
            </w:r>
            <w:r w:rsidRPr="0030192A">
              <w:rPr>
                <w:rFonts w:cstheme="minorHAnsi"/>
                <w:color w:val="000000"/>
                <w:szCs w:val="12"/>
              </w:rPr>
              <w:fldChar w:fldCharType="end"/>
            </w:r>
            <w:r w:rsidRPr="0030192A">
              <w:rPr>
                <w:rFonts w:cstheme="minorHAnsi"/>
                <w:color w:val="000000"/>
                <w:szCs w:val="12"/>
              </w:rPr>
              <w:t>)</w:t>
            </w:r>
          </w:p>
        </w:tc>
        <w:tc>
          <w:tcPr>
            <w:tcW w:w="101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0E4634D" w14:textId="38AE6FF1"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GEE_hb_one_model_means!R5C6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12.9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GEE_hb_one_model_means!R5C7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1.1</w:t>
            </w:r>
            <w:r w:rsidRPr="0030192A">
              <w:rPr>
                <w:rFonts w:cstheme="minorHAnsi"/>
                <w:color w:val="000000"/>
                <w:szCs w:val="12"/>
              </w:rPr>
              <w:fldChar w:fldCharType="end"/>
            </w:r>
            <w:r w:rsidRPr="0030192A">
              <w:rPr>
                <w:rFonts w:cstheme="minorHAnsi"/>
                <w:color w:val="000000"/>
                <w:szCs w:val="12"/>
              </w:rPr>
              <w:t>)</w:t>
            </w:r>
          </w:p>
        </w:tc>
        <w:tc>
          <w:tcPr>
            <w:tcW w:w="927" w:type="dxa"/>
            <w:tcBorders>
              <w:top w:val="nil"/>
              <w:left w:val="single" w:sz="2" w:space="0" w:color="000000"/>
              <w:bottom w:val="single" w:sz="2" w:space="0" w:color="000000"/>
              <w:right w:val="single" w:sz="2" w:space="0" w:color="000000"/>
            </w:tcBorders>
            <w:shd w:val="clear" w:color="auto" w:fill="E7E6E6" w:themeFill="background2"/>
          </w:tcPr>
          <w:p w14:paraId="54C23F89" w14:textId="77777777" w:rsidR="00B95D61" w:rsidRPr="0030192A" w:rsidRDefault="00B95D61" w:rsidP="00B95D61">
            <w:pPr>
              <w:adjustRightInd w:val="0"/>
              <w:spacing w:before="60" w:after="60"/>
              <w:rPr>
                <w:rFonts w:cstheme="minorHAnsi"/>
              </w:rPr>
            </w:pPr>
            <w:r w:rsidRPr="0030192A">
              <w:rPr>
                <w:rFonts w:cstheme="minorHAnsi"/>
                <w:color w:val="000000"/>
              </w:rPr>
              <w:t>Crude</w:t>
            </w:r>
          </w:p>
        </w:tc>
        <w:tc>
          <w:tcPr>
            <w:tcW w:w="2527"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B0C5E50" w14:textId="683FF5FD"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GEE_hb_one_model_means!R5C8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-0.44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GEE_hb_one_model_means!R5C9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-0.79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GEE_hb_one_model_means!R5C10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GEE_hb_one_model_means!R5C11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0.0126</w:t>
            </w:r>
            <w:r w:rsidRPr="0030192A">
              <w:rPr>
                <w:rFonts w:cstheme="minorHAnsi"/>
                <w:szCs w:val="12"/>
              </w:rPr>
              <w:fldChar w:fldCharType="end"/>
            </w:r>
          </w:p>
        </w:tc>
        <w:tc>
          <w:tcPr>
            <w:tcW w:w="2511"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48AE572" w14:textId="7000C0B7"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GEE_hb_one_model_means!R5C12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GEE_hb_one_model_means!R5C13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-0.31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GEE_hb_one_model_means!R5C14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0.37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GEE_hb_one_model_means!R5C15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0.87</w:t>
            </w:r>
            <w:r w:rsidRPr="0030192A">
              <w:rPr>
                <w:rFonts w:cstheme="minorHAnsi"/>
                <w:szCs w:val="12"/>
              </w:rPr>
              <w:fldChar w:fldCharType="end"/>
            </w:r>
          </w:p>
        </w:tc>
        <w:tc>
          <w:tcPr>
            <w:tcW w:w="2665"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3F914412" w14:textId="3074CEC2"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GEE_hb_one_model_means!R5C16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-0.47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GEE_hb_one_model_means!R5C17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-0.87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GEE_hb_one_model_means!R5C18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GEE_hb_one_model_means!R5C19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0.0191</w:t>
            </w:r>
            <w:r w:rsidRPr="0030192A">
              <w:rPr>
                <w:rFonts w:cstheme="minorHAnsi"/>
                <w:szCs w:val="12"/>
              </w:rPr>
              <w:fldChar w:fldCharType="end"/>
            </w:r>
          </w:p>
        </w:tc>
      </w:tr>
      <w:tr w:rsidR="00B95D61" w:rsidRPr="0030192A" w14:paraId="003F6970" w14:textId="77777777" w:rsidTr="00C708AE">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208F94A6" w14:textId="77777777" w:rsidR="00B95D61" w:rsidRPr="0030192A" w:rsidRDefault="00B95D61" w:rsidP="00B95D61">
            <w:pPr>
              <w:adjustRightInd w:val="0"/>
              <w:spacing w:before="60" w:after="60"/>
              <w:rPr>
                <w:rFonts w:cstheme="minorHAnsi"/>
                <w:color w:val="000000"/>
                <w:szCs w:val="12"/>
              </w:rPr>
            </w:pPr>
          </w:p>
        </w:tc>
        <w:tc>
          <w:tcPr>
            <w:tcW w:w="850" w:type="dxa"/>
            <w:tcBorders>
              <w:top w:val="nil"/>
              <w:left w:val="single" w:sz="2" w:space="0" w:color="000000"/>
              <w:bottom w:val="single" w:sz="2" w:space="0" w:color="000000"/>
              <w:right w:val="single" w:sz="2" w:space="0" w:color="000000"/>
            </w:tcBorders>
            <w:shd w:val="clear" w:color="auto" w:fill="E7E6E6" w:themeFill="background2"/>
          </w:tcPr>
          <w:p w14:paraId="2A7829D9" w14:textId="71C3F3E8"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rPr>
              <w:t>Change</w:t>
            </w:r>
          </w:p>
        </w:tc>
        <w:tc>
          <w:tcPr>
            <w:tcW w:w="127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F4665CB" w14:textId="6A26FAB7"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GEE_hb_one_model_vs_d00!R5C2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GEE_hb_one_model_vs_d00!R5C3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1.2</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ABBED26" w14:textId="3F1BC8F3"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GEE_hb_one_model_vs_d00!R5C4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GEE_hb_one_model_vs_d00!R5C5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1.0</w:t>
            </w:r>
            <w:r w:rsidRPr="0030192A">
              <w:rPr>
                <w:rFonts w:cstheme="minorHAnsi"/>
                <w:color w:val="000000"/>
                <w:szCs w:val="12"/>
              </w:rPr>
              <w:fldChar w:fldCharType="end"/>
            </w:r>
            <w:r w:rsidRPr="0030192A">
              <w:rPr>
                <w:rFonts w:cstheme="minorHAnsi"/>
                <w:color w:val="000000"/>
                <w:szCs w:val="12"/>
              </w:rPr>
              <w:t>)</w:t>
            </w:r>
          </w:p>
        </w:tc>
        <w:tc>
          <w:tcPr>
            <w:tcW w:w="101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6857A75" w14:textId="0D6FCC5F"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GEE_hb_one_model_vs_d00!R5C6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GEE_hb_one_model_vs_d00!R5C7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0.8</w:t>
            </w:r>
            <w:r w:rsidRPr="0030192A">
              <w:rPr>
                <w:rFonts w:cstheme="minorHAnsi"/>
                <w:color w:val="000000"/>
                <w:szCs w:val="12"/>
              </w:rPr>
              <w:fldChar w:fldCharType="end"/>
            </w:r>
            <w:r w:rsidRPr="0030192A">
              <w:rPr>
                <w:rFonts w:cstheme="minorHAnsi"/>
                <w:color w:val="000000"/>
                <w:szCs w:val="12"/>
              </w:rPr>
              <w:t>)</w:t>
            </w:r>
          </w:p>
        </w:tc>
        <w:tc>
          <w:tcPr>
            <w:tcW w:w="927" w:type="dxa"/>
            <w:tcBorders>
              <w:top w:val="nil"/>
              <w:left w:val="single" w:sz="2" w:space="0" w:color="000000"/>
              <w:bottom w:val="single" w:sz="2" w:space="0" w:color="000000"/>
              <w:right w:val="single" w:sz="2" w:space="0" w:color="000000"/>
            </w:tcBorders>
            <w:shd w:val="clear" w:color="auto" w:fill="E7E6E6" w:themeFill="background2"/>
          </w:tcPr>
          <w:p w14:paraId="29B7C86D" w14:textId="77777777" w:rsidR="00B95D61" w:rsidRPr="0030192A" w:rsidRDefault="00B95D61" w:rsidP="00B95D61">
            <w:pPr>
              <w:adjustRightInd w:val="0"/>
              <w:spacing w:before="60" w:after="60"/>
              <w:rPr>
                <w:rFonts w:cstheme="minorHAnsi"/>
              </w:rPr>
            </w:pPr>
            <w:r w:rsidRPr="0030192A">
              <w:rPr>
                <w:rFonts w:cstheme="minorHAnsi"/>
                <w:color w:val="000000"/>
              </w:rPr>
              <w:t>Adjusted</w:t>
            </w:r>
          </w:p>
        </w:tc>
        <w:tc>
          <w:tcPr>
            <w:tcW w:w="2527"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A90C2FC" w14:textId="141FAA9A"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GEE_hb_adj_one_model_means!R5C8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-0.44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GEE_hb_adj_one_model_means!R5C9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-0.78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GEE_hb_adj_one_model_means!R5C10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GEE_hb_adj_one_model_means!R5C11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0.0123</w:t>
            </w:r>
            <w:r w:rsidRPr="0030192A">
              <w:rPr>
                <w:rFonts w:cstheme="minorHAnsi"/>
                <w:szCs w:val="12"/>
              </w:rPr>
              <w:fldChar w:fldCharType="end"/>
            </w:r>
          </w:p>
        </w:tc>
        <w:tc>
          <w:tcPr>
            <w:tcW w:w="2511"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E94F8AA" w14:textId="319ACC9E"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GEE_hb_adj_one_model_means!R5C12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GEE_hb_adj_one_model_means!R5C13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GEE_hb_adj_one_model_means!R5C14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0.36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GEE_hb_adj_one_model_means!R5C15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0.81</w:t>
            </w:r>
            <w:r w:rsidRPr="0030192A">
              <w:rPr>
                <w:rFonts w:cstheme="minorHAnsi"/>
                <w:szCs w:val="12"/>
              </w:rPr>
              <w:fldChar w:fldCharType="end"/>
            </w:r>
          </w:p>
        </w:tc>
        <w:tc>
          <w:tcPr>
            <w:tcW w:w="2665"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641477A9" w14:textId="31FEF286"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GEE_hb_adj_one_model_means!R5C16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-0.48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GEE_hb_adj_one_model_means!R5C17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-0.86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GEE_hb_adj_one_model_means!R5C18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GEE_hb_adj_one_model_means!R5C19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0.0148</w:t>
            </w:r>
            <w:r w:rsidRPr="0030192A">
              <w:rPr>
                <w:rFonts w:cstheme="minorHAnsi"/>
                <w:szCs w:val="12"/>
              </w:rPr>
              <w:fldChar w:fldCharType="end"/>
            </w:r>
          </w:p>
        </w:tc>
      </w:tr>
      <w:tr w:rsidR="00B95D61" w:rsidRPr="0030192A" w14:paraId="721F291F" w14:textId="77777777" w:rsidTr="00C00394">
        <w:trPr>
          <w:cantSplit/>
          <w:jc w:val="center"/>
        </w:trPr>
        <w:tc>
          <w:tcPr>
            <w:tcW w:w="1560" w:type="dxa"/>
            <w:tcBorders>
              <w:top w:val="nil"/>
              <w:left w:val="single" w:sz="6" w:space="0" w:color="000000"/>
              <w:bottom w:val="single" w:sz="2" w:space="0" w:color="000000"/>
              <w:right w:val="nil"/>
            </w:tcBorders>
            <w:shd w:val="clear" w:color="auto" w:fill="FFFFFF"/>
            <w:tcMar>
              <w:left w:w="60" w:type="dxa"/>
              <w:right w:w="60" w:type="dxa"/>
            </w:tcMar>
          </w:tcPr>
          <w:p w14:paraId="1BBC9567" w14:textId="77777777" w:rsidR="00B95D61" w:rsidRPr="0030192A" w:rsidRDefault="00B95D61" w:rsidP="00B95D61">
            <w:pPr>
              <w:adjustRightInd w:val="0"/>
              <w:spacing w:before="60" w:after="60"/>
              <w:rPr>
                <w:rFonts w:cstheme="minorHAnsi"/>
                <w:color w:val="000000"/>
                <w:szCs w:val="12"/>
              </w:rPr>
            </w:pPr>
            <w:r w:rsidRPr="0030192A">
              <w:rPr>
                <w:rFonts w:cstheme="minorHAnsi"/>
                <w:color w:val="000000"/>
                <w:szCs w:val="12"/>
              </w:rPr>
              <w:t>Day 14</w:t>
            </w:r>
          </w:p>
        </w:tc>
        <w:tc>
          <w:tcPr>
            <w:tcW w:w="850" w:type="dxa"/>
            <w:tcBorders>
              <w:top w:val="nil"/>
              <w:left w:val="single" w:sz="2" w:space="0" w:color="000000"/>
              <w:bottom w:val="single" w:sz="2" w:space="0" w:color="000000"/>
              <w:right w:val="single" w:sz="2" w:space="0" w:color="000000"/>
            </w:tcBorders>
            <w:shd w:val="clear" w:color="auto" w:fill="FFFFFF"/>
          </w:tcPr>
          <w:p w14:paraId="5BCE53AE" w14:textId="0570F3A9"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rPr>
              <w:t>Mean</w:t>
            </w:r>
          </w:p>
        </w:tc>
        <w:tc>
          <w:tcPr>
            <w:tcW w:w="1276" w:type="dxa"/>
            <w:tcBorders>
              <w:top w:val="nil"/>
              <w:left w:val="single" w:sz="2" w:space="0" w:color="000000"/>
              <w:bottom w:val="single" w:sz="2" w:space="0" w:color="000000"/>
              <w:right w:val="nil"/>
            </w:tcBorders>
            <w:shd w:val="clear" w:color="auto" w:fill="FFFFFF"/>
            <w:tcMar>
              <w:left w:w="60" w:type="dxa"/>
              <w:right w:w="60" w:type="dxa"/>
            </w:tcMar>
          </w:tcPr>
          <w:p w14:paraId="2CBC4E3D" w14:textId="5CAB2E17"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GEE_hb_one_model_means!R6C2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12.6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GEE_hb_one_model_means!R6C3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1.9</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4F123667" w14:textId="4C229FCD"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GEE_hb_one_model_means!R6C4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GEE_hb_one_model_means!R6C5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1.4</w:t>
            </w:r>
            <w:r w:rsidRPr="0030192A">
              <w:rPr>
                <w:rFonts w:cstheme="minorHAnsi"/>
                <w:color w:val="000000"/>
                <w:szCs w:val="12"/>
              </w:rPr>
              <w:fldChar w:fldCharType="end"/>
            </w:r>
            <w:r w:rsidRPr="0030192A">
              <w:rPr>
                <w:rFonts w:cstheme="minorHAnsi"/>
                <w:color w:val="000000"/>
                <w:szCs w:val="12"/>
              </w:rPr>
              <w:t>)</w:t>
            </w:r>
          </w:p>
        </w:tc>
        <w:tc>
          <w:tcPr>
            <w:tcW w:w="1016" w:type="dxa"/>
            <w:tcBorders>
              <w:top w:val="nil"/>
              <w:left w:val="single" w:sz="2" w:space="0" w:color="000000"/>
              <w:bottom w:val="single" w:sz="2" w:space="0" w:color="000000"/>
              <w:right w:val="nil"/>
            </w:tcBorders>
            <w:shd w:val="clear" w:color="auto" w:fill="FFFFFF"/>
            <w:tcMar>
              <w:left w:w="60" w:type="dxa"/>
              <w:right w:w="60" w:type="dxa"/>
            </w:tcMar>
          </w:tcPr>
          <w:p w14:paraId="08BDE8C2" w14:textId="2913DDFE"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GEE_hb_one_model_means!R6C6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GEE_hb_one_model_means!R6C7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1.5</w:t>
            </w:r>
            <w:r w:rsidRPr="0030192A">
              <w:rPr>
                <w:rFonts w:cstheme="minorHAnsi"/>
                <w:color w:val="000000"/>
                <w:szCs w:val="12"/>
              </w:rPr>
              <w:fldChar w:fldCharType="end"/>
            </w:r>
            <w:r w:rsidRPr="0030192A">
              <w:rPr>
                <w:rFonts w:cstheme="minorHAnsi"/>
                <w:color w:val="000000"/>
                <w:szCs w:val="12"/>
              </w:rPr>
              <w:t>)</w:t>
            </w:r>
          </w:p>
        </w:tc>
        <w:tc>
          <w:tcPr>
            <w:tcW w:w="927" w:type="dxa"/>
            <w:tcBorders>
              <w:top w:val="nil"/>
              <w:left w:val="single" w:sz="2" w:space="0" w:color="000000"/>
              <w:bottom w:val="single" w:sz="2" w:space="0" w:color="000000"/>
              <w:right w:val="single" w:sz="2" w:space="0" w:color="000000"/>
            </w:tcBorders>
            <w:shd w:val="clear" w:color="auto" w:fill="FFFFFF"/>
          </w:tcPr>
          <w:p w14:paraId="78971E0F" w14:textId="77777777" w:rsidR="00B95D61" w:rsidRPr="0030192A" w:rsidRDefault="00B95D61" w:rsidP="00B95D61">
            <w:pPr>
              <w:adjustRightInd w:val="0"/>
              <w:spacing w:before="60" w:after="60"/>
              <w:rPr>
                <w:rFonts w:cstheme="minorHAnsi"/>
              </w:rPr>
            </w:pPr>
            <w:r w:rsidRPr="0030192A">
              <w:rPr>
                <w:rFonts w:cstheme="minorHAnsi"/>
                <w:color w:val="000000"/>
              </w:rPr>
              <w:t>Crude</w:t>
            </w:r>
          </w:p>
        </w:tc>
        <w:tc>
          <w:tcPr>
            <w:tcW w:w="2527" w:type="dxa"/>
            <w:tcBorders>
              <w:top w:val="nil"/>
              <w:left w:val="single" w:sz="2" w:space="0" w:color="000000"/>
              <w:bottom w:val="single" w:sz="2" w:space="0" w:color="000000"/>
              <w:right w:val="nil"/>
            </w:tcBorders>
            <w:shd w:val="clear" w:color="auto" w:fill="FFFFFF"/>
            <w:tcMar>
              <w:left w:w="60" w:type="dxa"/>
              <w:right w:w="60" w:type="dxa"/>
            </w:tcMar>
          </w:tcPr>
          <w:p w14:paraId="58691F82" w14:textId="5563E0B6"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GEE_hb_one_model_means!R6C8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-0.53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GEE_hb_one_model_means!R6C9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-0.92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GEE_hb_one_model_means!R6C10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-0.15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GEE_hb_one_model_means!R6C11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0.0070</w:t>
            </w:r>
            <w:r w:rsidRPr="0030192A">
              <w:rPr>
                <w:rFonts w:cstheme="minorHAnsi"/>
                <w:szCs w:val="12"/>
              </w:rPr>
              <w:fldChar w:fldCharType="end"/>
            </w:r>
          </w:p>
        </w:tc>
        <w:tc>
          <w:tcPr>
            <w:tcW w:w="2511" w:type="dxa"/>
            <w:tcBorders>
              <w:top w:val="nil"/>
              <w:left w:val="single" w:sz="2" w:space="0" w:color="000000"/>
              <w:bottom w:val="single" w:sz="2" w:space="0" w:color="000000"/>
              <w:right w:val="nil"/>
            </w:tcBorders>
            <w:shd w:val="clear" w:color="auto" w:fill="FFFFFF"/>
            <w:tcMar>
              <w:left w:w="60" w:type="dxa"/>
              <w:right w:w="60" w:type="dxa"/>
            </w:tcMar>
          </w:tcPr>
          <w:p w14:paraId="53EA9405" w14:textId="3707C981"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GEE_hb_one_model_means!R6C12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GEE_hb_one_model_means!R6C13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-0.31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GEE_hb_one_model_means!R6C14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0.46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GEE_hb_one_model_means!R6C15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0.71</w:t>
            </w:r>
            <w:r w:rsidRPr="0030192A">
              <w:rPr>
                <w:rFonts w:cstheme="minorHAnsi"/>
                <w:szCs w:val="12"/>
              </w:rPr>
              <w:fldChar w:fldCharType="end"/>
            </w:r>
          </w:p>
        </w:tc>
        <w:tc>
          <w:tcPr>
            <w:tcW w:w="2665"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93D5CD4" w14:textId="31251840"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GEE_hb_one_model_means!R6C16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-0.61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GEE_hb_one_model_means!R6C17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-1.01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GEE_hb_one_model_means!R6C18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GEE_hb_one_model_means!R6C19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0.0031</w:t>
            </w:r>
            <w:r w:rsidRPr="0030192A">
              <w:rPr>
                <w:rFonts w:cstheme="minorHAnsi"/>
                <w:szCs w:val="12"/>
              </w:rPr>
              <w:fldChar w:fldCharType="end"/>
            </w:r>
          </w:p>
        </w:tc>
      </w:tr>
      <w:tr w:rsidR="00B95D61" w:rsidRPr="0030192A" w14:paraId="61657343" w14:textId="77777777" w:rsidTr="00C00394">
        <w:trPr>
          <w:cantSplit/>
          <w:jc w:val="center"/>
        </w:trPr>
        <w:tc>
          <w:tcPr>
            <w:tcW w:w="1560" w:type="dxa"/>
            <w:tcBorders>
              <w:top w:val="nil"/>
              <w:left w:val="single" w:sz="6" w:space="0" w:color="000000"/>
              <w:bottom w:val="single" w:sz="2" w:space="0" w:color="000000"/>
              <w:right w:val="nil"/>
            </w:tcBorders>
            <w:shd w:val="clear" w:color="auto" w:fill="FFFFFF"/>
            <w:tcMar>
              <w:left w:w="60" w:type="dxa"/>
              <w:right w:w="60" w:type="dxa"/>
            </w:tcMar>
          </w:tcPr>
          <w:p w14:paraId="307990FC" w14:textId="77777777" w:rsidR="00B95D61" w:rsidRPr="0030192A" w:rsidRDefault="00B95D61" w:rsidP="00B95D61">
            <w:pPr>
              <w:adjustRightInd w:val="0"/>
              <w:spacing w:before="60" w:after="60"/>
              <w:rPr>
                <w:rFonts w:cstheme="minorHAnsi"/>
                <w:color w:val="000000"/>
                <w:szCs w:val="12"/>
              </w:rPr>
            </w:pPr>
          </w:p>
        </w:tc>
        <w:tc>
          <w:tcPr>
            <w:tcW w:w="850" w:type="dxa"/>
            <w:tcBorders>
              <w:top w:val="nil"/>
              <w:left w:val="single" w:sz="2" w:space="0" w:color="000000"/>
              <w:bottom w:val="single" w:sz="2" w:space="0" w:color="000000"/>
              <w:right w:val="single" w:sz="2" w:space="0" w:color="000000"/>
            </w:tcBorders>
            <w:shd w:val="clear" w:color="auto" w:fill="FFFFFF"/>
          </w:tcPr>
          <w:p w14:paraId="18F3F6DE" w14:textId="59404EEB"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rPr>
              <w:t>Change</w:t>
            </w:r>
          </w:p>
        </w:tc>
        <w:tc>
          <w:tcPr>
            <w:tcW w:w="1276" w:type="dxa"/>
            <w:tcBorders>
              <w:top w:val="nil"/>
              <w:left w:val="single" w:sz="2" w:space="0" w:color="000000"/>
              <w:bottom w:val="single" w:sz="2" w:space="0" w:color="000000"/>
              <w:right w:val="nil"/>
            </w:tcBorders>
            <w:shd w:val="clear" w:color="auto" w:fill="FFFFFF"/>
            <w:tcMar>
              <w:left w:w="60" w:type="dxa"/>
              <w:right w:w="60" w:type="dxa"/>
            </w:tcMar>
          </w:tcPr>
          <w:p w14:paraId="42BBDDCD" w14:textId="7E88B734"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GEE_hb_one_model_vs_d00!R6C2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GEE_hb_one_model_vs_d00!R6C3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1.1</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3C38DB89" w14:textId="398A2150"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GEE_hb_one_model_vs_d00!R6C4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GEE_hb_one_model_vs_d00!R6C5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1.1</w:t>
            </w:r>
            <w:r w:rsidRPr="0030192A">
              <w:rPr>
                <w:rFonts w:cstheme="minorHAnsi"/>
                <w:color w:val="000000"/>
                <w:szCs w:val="12"/>
              </w:rPr>
              <w:fldChar w:fldCharType="end"/>
            </w:r>
            <w:r w:rsidRPr="0030192A">
              <w:rPr>
                <w:rFonts w:cstheme="minorHAnsi"/>
                <w:color w:val="000000"/>
                <w:szCs w:val="12"/>
              </w:rPr>
              <w:t>)</w:t>
            </w:r>
          </w:p>
        </w:tc>
        <w:tc>
          <w:tcPr>
            <w:tcW w:w="1016" w:type="dxa"/>
            <w:tcBorders>
              <w:top w:val="nil"/>
              <w:left w:val="single" w:sz="2" w:space="0" w:color="000000"/>
              <w:bottom w:val="single" w:sz="2" w:space="0" w:color="000000"/>
              <w:right w:val="nil"/>
            </w:tcBorders>
            <w:shd w:val="clear" w:color="auto" w:fill="FFFFFF"/>
            <w:tcMar>
              <w:left w:w="60" w:type="dxa"/>
              <w:right w:w="60" w:type="dxa"/>
            </w:tcMar>
          </w:tcPr>
          <w:p w14:paraId="6C4AFD58" w14:textId="34861C75"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GEE_hb_one_model_vs_d00!R6C6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-0.9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GEE_hb_one_model_vs_d00!R6C7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0.9</w:t>
            </w:r>
            <w:r w:rsidRPr="0030192A">
              <w:rPr>
                <w:rFonts w:cstheme="minorHAnsi"/>
                <w:color w:val="000000"/>
                <w:szCs w:val="12"/>
              </w:rPr>
              <w:fldChar w:fldCharType="end"/>
            </w:r>
            <w:r w:rsidRPr="0030192A">
              <w:rPr>
                <w:rFonts w:cstheme="minorHAnsi"/>
                <w:color w:val="000000"/>
                <w:szCs w:val="12"/>
              </w:rPr>
              <w:t>)</w:t>
            </w:r>
          </w:p>
        </w:tc>
        <w:tc>
          <w:tcPr>
            <w:tcW w:w="927" w:type="dxa"/>
            <w:tcBorders>
              <w:top w:val="nil"/>
              <w:left w:val="single" w:sz="2" w:space="0" w:color="000000"/>
              <w:bottom w:val="single" w:sz="2" w:space="0" w:color="000000"/>
              <w:right w:val="single" w:sz="2" w:space="0" w:color="000000"/>
            </w:tcBorders>
            <w:shd w:val="clear" w:color="auto" w:fill="FFFFFF"/>
          </w:tcPr>
          <w:p w14:paraId="13E60C5D" w14:textId="77777777" w:rsidR="00B95D61" w:rsidRPr="0030192A" w:rsidRDefault="00B95D61" w:rsidP="00B95D61">
            <w:pPr>
              <w:adjustRightInd w:val="0"/>
              <w:spacing w:before="60" w:after="60"/>
              <w:rPr>
                <w:rFonts w:cstheme="minorHAnsi"/>
              </w:rPr>
            </w:pPr>
            <w:r w:rsidRPr="0030192A">
              <w:rPr>
                <w:rFonts w:cstheme="minorHAnsi"/>
                <w:color w:val="000000"/>
              </w:rPr>
              <w:t>Adjusted</w:t>
            </w:r>
          </w:p>
        </w:tc>
        <w:tc>
          <w:tcPr>
            <w:tcW w:w="2527" w:type="dxa"/>
            <w:tcBorders>
              <w:top w:val="nil"/>
              <w:left w:val="single" w:sz="2" w:space="0" w:color="000000"/>
              <w:bottom w:val="single" w:sz="2" w:space="0" w:color="000000"/>
              <w:right w:val="nil"/>
            </w:tcBorders>
            <w:shd w:val="clear" w:color="auto" w:fill="FFFFFF"/>
            <w:tcMar>
              <w:left w:w="60" w:type="dxa"/>
              <w:right w:w="60" w:type="dxa"/>
            </w:tcMar>
          </w:tcPr>
          <w:p w14:paraId="7B74F4C5" w14:textId="55A3BD86"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GEE_hb_adj_one_model_means!R6C8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-0.52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GEE_hb_adj_one_model_means!R6C9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-0.91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GEE_hb_adj_one_model_means!R6C10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-0.14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GEE_hb_adj_one_model_means!R6C11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0.0080</w:t>
            </w:r>
            <w:r w:rsidRPr="0030192A">
              <w:rPr>
                <w:rFonts w:cstheme="minorHAnsi"/>
                <w:szCs w:val="12"/>
              </w:rPr>
              <w:fldChar w:fldCharType="end"/>
            </w:r>
          </w:p>
        </w:tc>
        <w:tc>
          <w:tcPr>
            <w:tcW w:w="2511" w:type="dxa"/>
            <w:tcBorders>
              <w:top w:val="nil"/>
              <w:left w:val="single" w:sz="2" w:space="0" w:color="000000"/>
              <w:bottom w:val="single" w:sz="2" w:space="0" w:color="000000"/>
              <w:right w:val="nil"/>
            </w:tcBorders>
            <w:shd w:val="clear" w:color="auto" w:fill="FFFFFF"/>
            <w:tcMar>
              <w:left w:w="60" w:type="dxa"/>
              <w:right w:w="60" w:type="dxa"/>
            </w:tcMar>
          </w:tcPr>
          <w:p w14:paraId="50DF111E" w14:textId="5988188D"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GEE_hb_adj_one_model_means!R6C12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GEE_hb_adj_one_model_means!R6C13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GEE_hb_adj_one_model_means!R6C14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0.46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GEE_hb_adj_one_model_means!R6C15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0.67</w:t>
            </w:r>
            <w:r w:rsidRPr="0030192A">
              <w:rPr>
                <w:rFonts w:cstheme="minorHAnsi"/>
                <w:szCs w:val="12"/>
              </w:rPr>
              <w:fldChar w:fldCharType="end"/>
            </w:r>
          </w:p>
        </w:tc>
        <w:tc>
          <w:tcPr>
            <w:tcW w:w="2665"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8A086F0" w14:textId="0AB161F5"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GEE_hb_adj_one_model_means!R6C16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-0.61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GEE_hb_adj_one_model_means!R6C17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-1.00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GEE_hb_adj_one_model_means!R6C18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GEE_hb_adj_one_model_means!R6C19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0.0024</w:t>
            </w:r>
            <w:r w:rsidRPr="0030192A">
              <w:rPr>
                <w:rFonts w:cstheme="minorHAnsi"/>
                <w:szCs w:val="12"/>
              </w:rPr>
              <w:fldChar w:fldCharType="end"/>
            </w:r>
          </w:p>
        </w:tc>
      </w:tr>
      <w:tr w:rsidR="00B95D61" w:rsidRPr="0030192A" w14:paraId="4F266CA8" w14:textId="77777777" w:rsidTr="00C708AE">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0C03B586" w14:textId="77777777" w:rsidR="00B95D61" w:rsidRPr="0030192A" w:rsidRDefault="00B95D61" w:rsidP="00B95D61">
            <w:pPr>
              <w:adjustRightInd w:val="0"/>
              <w:spacing w:before="60" w:after="60"/>
              <w:rPr>
                <w:rFonts w:cstheme="minorHAnsi"/>
                <w:color w:val="000000"/>
                <w:szCs w:val="12"/>
              </w:rPr>
            </w:pPr>
            <w:r w:rsidRPr="0030192A">
              <w:rPr>
                <w:rFonts w:cstheme="minorHAnsi"/>
                <w:color w:val="000000"/>
                <w:szCs w:val="12"/>
              </w:rPr>
              <w:t>Day 21</w:t>
            </w:r>
          </w:p>
        </w:tc>
        <w:tc>
          <w:tcPr>
            <w:tcW w:w="850" w:type="dxa"/>
            <w:tcBorders>
              <w:top w:val="nil"/>
              <w:left w:val="single" w:sz="2" w:space="0" w:color="000000"/>
              <w:bottom w:val="single" w:sz="2" w:space="0" w:color="000000"/>
              <w:right w:val="single" w:sz="2" w:space="0" w:color="000000"/>
            </w:tcBorders>
            <w:shd w:val="clear" w:color="auto" w:fill="E7E6E6" w:themeFill="background2"/>
          </w:tcPr>
          <w:p w14:paraId="0ADBC584" w14:textId="132073E0"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rPr>
              <w:t>Mean</w:t>
            </w:r>
          </w:p>
        </w:tc>
        <w:tc>
          <w:tcPr>
            <w:tcW w:w="127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557838A" w14:textId="7223E277"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GEE_hb_one_model_means!R7C2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12.9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GEE_hb_one_model_means!R7C3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1.8</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95DFEE8" w14:textId="66DE2F99"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GEE_hb_one_model_means!R7C4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GEE_hb_one_model_means!R7C5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1.5</w:t>
            </w:r>
            <w:r w:rsidRPr="0030192A">
              <w:rPr>
                <w:rFonts w:cstheme="minorHAnsi"/>
                <w:color w:val="000000"/>
                <w:szCs w:val="12"/>
              </w:rPr>
              <w:fldChar w:fldCharType="end"/>
            </w:r>
            <w:r w:rsidRPr="0030192A">
              <w:rPr>
                <w:rFonts w:cstheme="minorHAnsi"/>
                <w:color w:val="000000"/>
                <w:szCs w:val="12"/>
              </w:rPr>
              <w:t>)</w:t>
            </w:r>
          </w:p>
        </w:tc>
        <w:tc>
          <w:tcPr>
            <w:tcW w:w="101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608BF7A" w14:textId="44A3C9BD"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GEE_hb_one_model_means!R7C6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GEE_hb_one_model_means!R7C7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1.5</w:t>
            </w:r>
            <w:r w:rsidRPr="0030192A">
              <w:rPr>
                <w:rFonts w:cstheme="minorHAnsi"/>
                <w:color w:val="000000"/>
                <w:szCs w:val="12"/>
              </w:rPr>
              <w:fldChar w:fldCharType="end"/>
            </w:r>
            <w:r w:rsidRPr="0030192A">
              <w:rPr>
                <w:rFonts w:cstheme="minorHAnsi"/>
                <w:color w:val="000000"/>
                <w:szCs w:val="12"/>
              </w:rPr>
              <w:t>)</w:t>
            </w:r>
          </w:p>
        </w:tc>
        <w:tc>
          <w:tcPr>
            <w:tcW w:w="927" w:type="dxa"/>
            <w:tcBorders>
              <w:top w:val="nil"/>
              <w:left w:val="single" w:sz="2" w:space="0" w:color="000000"/>
              <w:bottom w:val="single" w:sz="2" w:space="0" w:color="000000"/>
              <w:right w:val="single" w:sz="2" w:space="0" w:color="000000"/>
            </w:tcBorders>
            <w:shd w:val="clear" w:color="auto" w:fill="E7E6E6" w:themeFill="background2"/>
          </w:tcPr>
          <w:p w14:paraId="48A6AA2C" w14:textId="77777777" w:rsidR="00B95D61" w:rsidRPr="0030192A" w:rsidRDefault="00B95D61" w:rsidP="00B95D61">
            <w:pPr>
              <w:adjustRightInd w:val="0"/>
              <w:spacing w:before="60" w:after="60"/>
              <w:rPr>
                <w:rFonts w:cstheme="minorHAnsi"/>
              </w:rPr>
            </w:pPr>
            <w:r w:rsidRPr="0030192A">
              <w:rPr>
                <w:rFonts w:cstheme="minorHAnsi"/>
                <w:color w:val="000000"/>
              </w:rPr>
              <w:t>Crude</w:t>
            </w:r>
          </w:p>
        </w:tc>
        <w:tc>
          <w:tcPr>
            <w:tcW w:w="2527"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CDB47C1" w14:textId="003C46B7"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GEE_hb_one_model_means!R7C8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-0.39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GEE_hb_one_model_means!R7C9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-0.83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GEE_hb_one_model_means!R7C10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GEE_hb_one_model_means!R7C11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0.09</w:t>
            </w:r>
            <w:r w:rsidRPr="0030192A">
              <w:rPr>
                <w:rFonts w:cstheme="minorHAnsi"/>
                <w:szCs w:val="12"/>
              </w:rPr>
              <w:fldChar w:fldCharType="end"/>
            </w:r>
          </w:p>
        </w:tc>
        <w:tc>
          <w:tcPr>
            <w:tcW w:w="2511"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35C94EC" w14:textId="410F1646"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GEE_hb_one_model_means!R7C12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GEE_hb_one_model_means!R7C13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-0.56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GEE_hb_one_model_means!R7C14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0.41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GEE_hb_one_model_means!R7C15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0.76</w:t>
            </w:r>
            <w:r w:rsidRPr="0030192A">
              <w:rPr>
                <w:rFonts w:cstheme="minorHAnsi"/>
                <w:szCs w:val="12"/>
              </w:rPr>
              <w:fldChar w:fldCharType="end"/>
            </w:r>
          </w:p>
        </w:tc>
        <w:tc>
          <w:tcPr>
            <w:tcW w:w="2665"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51CA0B75" w14:textId="0E7608AA"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GEE_hb_one_model_means!R7C16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-0.31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GEE_hb_one_model_means!R7C17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-0.76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GEE_hb_one_model_means!R7C18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0.13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GEE_hb_one_model_means!R7C19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0.17</w:t>
            </w:r>
            <w:r w:rsidRPr="0030192A">
              <w:rPr>
                <w:rFonts w:cstheme="minorHAnsi"/>
                <w:szCs w:val="12"/>
              </w:rPr>
              <w:fldChar w:fldCharType="end"/>
            </w:r>
          </w:p>
        </w:tc>
      </w:tr>
      <w:tr w:rsidR="00B95D61" w:rsidRPr="0030192A" w14:paraId="0D15B86F" w14:textId="77777777" w:rsidTr="00C708AE">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10234B1E" w14:textId="77777777" w:rsidR="00B95D61" w:rsidRPr="0030192A" w:rsidRDefault="00B95D61" w:rsidP="00B95D61">
            <w:pPr>
              <w:adjustRightInd w:val="0"/>
              <w:spacing w:before="60" w:after="60"/>
              <w:rPr>
                <w:rFonts w:cstheme="minorHAnsi"/>
                <w:color w:val="000000"/>
                <w:szCs w:val="12"/>
              </w:rPr>
            </w:pPr>
          </w:p>
        </w:tc>
        <w:tc>
          <w:tcPr>
            <w:tcW w:w="850" w:type="dxa"/>
            <w:tcBorders>
              <w:top w:val="nil"/>
              <w:left w:val="single" w:sz="2" w:space="0" w:color="000000"/>
              <w:bottom w:val="single" w:sz="2" w:space="0" w:color="000000"/>
              <w:right w:val="single" w:sz="2" w:space="0" w:color="000000"/>
            </w:tcBorders>
            <w:shd w:val="clear" w:color="auto" w:fill="E7E6E6" w:themeFill="background2"/>
          </w:tcPr>
          <w:p w14:paraId="0CE52A36" w14:textId="5F0A1E6E"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rPr>
              <w:t>Change</w:t>
            </w:r>
          </w:p>
        </w:tc>
        <w:tc>
          <w:tcPr>
            <w:tcW w:w="127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5056875" w14:textId="59817DD6"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GEE_hb_one_model_vs_d00!R7C2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GEE_hb_one_model_vs_d00!R7C3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1.1</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B8530F0" w14:textId="19580A08"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GEE_hb_one_model_vs_d00!R7C4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GEE_hb_one_model_vs_d00!R7C5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w:t>
            </w:r>
            <w:r w:rsidRPr="0030192A">
              <w:rPr>
                <w:rFonts w:cstheme="minorHAnsi"/>
                <w:color w:val="000000"/>
                <w:szCs w:val="12"/>
              </w:rPr>
              <w:fldChar w:fldCharType="end"/>
            </w:r>
            <w:r w:rsidRPr="0030192A">
              <w:rPr>
                <w:rFonts w:cstheme="minorHAnsi"/>
                <w:color w:val="000000"/>
                <w:szCs w:val="12"/>
              </w:rPr>
              <w:t>)</w:t>
            </w:r>
          </w:p>
        </w:tc>
        <w:tc>
          <w:tcPr>
            <w:tcW w:w="1016"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FB33843" w14:textId="7F0D857A"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GEE_hb_one_model_vs_d00!R7C6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-0.7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GEE_hb_one_model_vs_d00!R7C7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1.2</w:t>
            </w:r>
            <w:r w:rsidRPr="0030192A">
              <w:rPr>
                <w:rFonts w:cstheme="minorHAnsi"/>
                <w:color w:val="000000"/>
                <w:szCs w:val="12"/>
              </w:rPr>
              <w:fldChar w:fldCharType="end"/>
            </w:r>
            <w:r w:rsidRPr="0030192A">
              <w:rPr>
                <w:rFonts w:cstheme="minorHAnsi"/>
                <w:color w:val="000000"/>
                <w:szCs w:val="12"/>
              </w:rPr>
              <w:t>)</w:t>
            </w:r>
          </w:p>
        </w:tc>
        <w:tc>
          <w:tcPr>
            <w:tcW w:w="927" w:type="dxa"/>
            <w:tcBorders>
              <w:top w:val="nil"/>
              <w:left w:val="single" w:sz="2" w:space="0" w:color="000000"/>
              <w:bottom w:val="single" w:sz="2" w:space="0" w:color="000000"/>
              <w:right w:val="single" w:sz="2" w:space="0" w:color="000000"/>
            </w:tcBorders>
            <w:shd w:val="clear" w:color="auto" w:fill="E7E6E6" w:themeFill="background2"/>
          </w:tcPr>
          <w:p w14:paraId="09822A59" w14:textId="77777777" w:rsidR="00B95D61" w:rsidRPr="0030192A" w:rsidRDefault="00B95D61" w:rsidP="00B95D61">
            <w:pPr>
              <w:adjustRightInd w:val="0"/>
              <w:spacing w:before="60" w:after="60"/>
              <w:rPr>
                <w:rFonts w:cstheme="minorHAnsi"/>
              </w:rPr>
            </w:pPr>
            <w:r w:rsidRPr="0030192A">
              <w:rPr>
                <w:rFonts w:cstheme="minorHAnsi"/>
                <w:color w:val="000000"/>
              </w:rPr>
              <w:t>Adjusted</w:t>
            </w:r>
          </w:p>
        </w:tc>
        <w:tc>
          <w:tcPr>
            <w:tcW w:w="2527"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19F6129" w14:textId="4D83D375"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GEE_hb_adj_one_model_means!R7C8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-0.38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GEE_hb_adj_one_model_means!R7C9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-0.80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GEE_hb_adj_one_model_means!R7C10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GEE_hb_adj_one_model_means!R7C11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0.08</w:t>
            </w:r>
            <w:r w:rsidRPr="0030192A">
              <w:rPr>
                <w:rFonts w:cstheme="minorHAnsi"/>
                <w:szCs w:val="12"/>
              </w:rPr>
              <w:fldChar w:fldCharType="end"/>
            </w:r>
          </w:p>
        </w:tc>
        <w:tc>
          <w:tcPr>
            <w:tcW w:w="2511"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3A5F5104" w14:textId="3FF8C08E"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GEE_hb_adj_one_model_means!R7C12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GEE_hb_adj_one_model_means!R7C13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-0.52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GEE_hb_adj_one_model_means!R7C14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0.38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GEE_hb_adj_one_model_means!R7C15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0.76</w:t>
            </w:r>
            <w:r w:rsidRPr="0030192A">
              <w:rPr>
                <w:rFonts w:cstheme="minorHAnsi"/>
                <w:szCs w:val="12"/>
              </w:rPr>
              <w:fldChar w:fldCharType="end"/>
            </w:r>
          </w:p>
        </w:tc>
        <w:tc>
          <w:tcPr>
            <w:tcW w:w="2665"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75B3C83D" w14:textId="01F037AB"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GEE_hb_adj_one_model_means!R7C16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-0.31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GEE_hb_adj_one_model_means!R7C17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-0.72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GEE_hb_adj_one_model_means!R7C18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0.10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GEE_hb_adj_one_model_means!R7C19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0.14</w:t>
            </w:r>
            <w:r w:rsidRPr="0030192A">
              <w:rPr>
                <w:rFonts w:cstheme="minorHAnsi"/>
                <w:szCs w:val="12"/>
              </w:rPr>
              <w:fldChar w:fldCharType="end"/>
            </w:r>
          </w:p>
        </w:tc>
      </w:tr>
      <w:tr w:rsidR="00B95D61" w:rsidRPr="0030192A" w14:paraId="2915742A" w14:textId="77777777" w:rsidTr="00C00394">
        <w:trPr>
          <w:cantSplit/>
          <w:jc w:val="center"/>
        </w:trPr>
        <w:tc>
          <w:tcPr>
            <w:tcW w:w="1560" w:type="dxa"/>
            <w:tcBorders>
              <w:top w:val="nil"/>
              <w:left w:val="single" w:sz="6" w:space="0" w:color="000000"/>
              <w:bottom w:val="single" w:sz="2" w:space="0" w:color="000000"/>
              <w:right w:val="nil"/>
            </w:tcBorders>
            <w:shd w:val="clear" w:color="auto" w:fill="FFFFFF"/>
            <w:tcMar>
              <w:left w:w="60" w:type="dxa"/>
              <w:right w:w="60" w:type="dxa"/>
            </w:tcMar>
          </w:tcPr>
          <w:p w14:paraId="15513FEF" w14:textId="77777777" w:rsidR="00B95D61" w:rsidRPr="0030192A" w:rsidRDefault="00B95D61" w:rsidP="00B95D61">
            <w:pPr>
              <w:adjustRightInd w:val="0"/>
              <w:spacing w:before="60" w:after="60"/>
              <w:rPr>
                <w:rFonts w:cstheme="minorHAnsi"/>
                <w:color w:val="000000"/>
                <w:szCs w:val="12"/>
              </w:rPr>
            </w:pPr>
            <w:r w:rsidRPr="0030192A">
              <w:rPr>
                <w:rFonts w:cstheme="minorHAnsi"/>
                <w:color w:val="000000"/>
                <w:szCs w:val="12"/>
              </w:rPr>
              <w:t>Day 28</w:t>
            </w:r>
          </w:p>
        </w:tc>
        <w:tc>
          <w:tcPr>
            <w:tcW w:w="850" w:type="dxa"/>
            <w:tcBorders>
              <w:top w:val="nil"/>
              <w:left w:val="single" w:sz="2" w:space="0" w:color="000000"/>
              <w:bottom w:val="single" w:sz="2" w:space="0" w:color="000000"/>
              <w:right w:val="single" w:sz="2" w:space="0" w:color="000000"/>
            </w:tcBorders>
            <w:shd w:val="clear" w:color="auto" w:fill="FFFFFF"/>
          </w:tcPr>
          <w:p w14:paraId="2D068B06" w14:textId="223E5BCC"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rPr>
              <w:t>Mean</w:t>
            </w:r>
          </w:p>
        </w:tc>
        <w:tc>
          <w:tcPr>
            <w:tcW w:w="1276" w:type="dxa"/>
            <w:tcBorders>
              <w:top w:val="nil"/>
              <w:left w:val="single" w:sz="2" w:space="0" w:color="000000"/>
              <w:bottom w:val="single" w:sz="2" w:space="0" w:color="000000"/>
              <w:right w:val="nil"/>
            </w:tcBorders>
            <w:shd w:val="clear" w:color="auto" w:fill="FFFFFF"/>
            <w:tcMar>
              <w:left w:w="60" w:type="dxa"/>
              <w:right w:w="60" w:type="dxa"/>
            </w:tcMar>
          </w:tcPr>
          <w:p w14:paraId="690E83D8" w14:textId="23C8D3C2"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GEE_hb_one_model_means!R8C2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GEE_hb_one_model_means!R8C3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1.9</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6CE4F55E" w14:textId="35C6107F"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GEE_hb_one_model_means!R8C4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GEE_hb_one_model_means!R8C5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1.4</w:t>
            </w:r>
            <w:r w:rsidRPr="0030192A">
              <w:rPr>
                <w:rFonts w:cstheme="minorHAnsi"/>
                <w:color w:val="000000"/>
                <w:szCs w:val="12"/>
              </w:rPr>
              <w:fldChar w:fldCharType="end"/>
            </w:r>
            <w:r w:rsidRPr="0030192A">
              <w:rPr>
                <w:rFonts w:cstheme="minorHAnsi"/>
                <w:color w:val="000000"/>
                <w:szCs w:val="12"/>
              </w:rPr>
              <w:t>)</w:t>
            </w:r>
          </w:p>
        </w:tc>
        <w:tc>
          <w:tcPr>
            <w:tcW w:w="1016" w:type="dxa"/>
            <w:tcBorders>
              <w:top w:val="nil"/>
              <w:left w:val="single" w:sz="2" w:space="0" w:color="000000"/>
              <w:bottom w:val="single" w:sz="2" w:space="0" w:color="000000"/>
              <w:right w:val="nil"/>
            </w:tcBorders>
            <w:shd w:val="clear" w:color="auto" w:fill="FFFFFF"/>
            <w:tcMar>
              <w:left w:w="60" w:type="dxa"/>
              <w:right w:w="60" w:type="dxa"/>
            </w:tcMar>
          </w:tcPr>
          <w:p w14:paraId="26A619AD" w14:textId="07620816"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GEE_hb_one_model_means!R8C6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GEE_hb_one_model_means!R8C7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1.4</w:t>
            </w:r>
            <w:r w:rsidRPr="0030192A">
              <w:rPr>
                <w:rFonts w:cstheme="minorHAnsi"/>
                <w:color w:val="000000"/>
                <w:szCs w:val="12"/>
              </w:rPr>
              <w:fldChar w:fldCharType="end"/>
            </w:r>
            <w:r w:rsidRPr="0030192A">
              <w:rPr>
                <w:rFonts w:cstheme="minorHAnsi"/>
                <w:color w:val="000000"/>
                <w:szCs w:val="12"/>
              </w:rPr>
              <w:t>)</w:t>
            </w:r>
          </w:p>
        </w:tc>
        <w:tc>
          <w:tcPr>
            <w:tcW w:w="927" w:type="dxa"/>
            <w:tcBorders>
              <w:top w:val="nil"/>
              <w:left w:val="single" w:sz="2" w:space="0" w:color="000000"/>
              <w:bottom w:val="single" w:sz="2" w:space="0" w:color="000000"/>
              <w:right w:val="single" w:sz="2" w:space="0" w:color="000000"/>
            </w:tcBorders>
            <w:shd w:val="clear" w:color="auto" w:fill="FFFFFF"/>
          </w:tcPr>
          <w:p w14:paraId="4D33C582" w14:textId="77777777" w:rsidR="00B95D61" w:rsidRPr="0030192A" w:rsidRDefault="00B95D61" w:rsidP="00B95D61">
            <w:pPr>
              <w:adjustRightInd w:val="0"/>
              <w:spacing w:before="60" w:after="60"/>
              <w:rPr>
                <w:rFonts w:cstheme="minorHAnsi"/>
              </w:rPr>
            </w:pPr>
            <w:r w:rsidRPr="0030192A">
              <w:rPr>
                <w:rFonts w:cstheme="minorHAnsi"/>
                <w:color w:val="000000"/>
              </w:rPr>
              <w:t>Crude</w:t>
            </w:r>
          </w:p>
        </w:tc>
        <w:tc>
          <w:tcPr>
            <w:tcW w:w="2527" w:type="dxa"/>
            <w:tcBorders>
              <w:top w:val="nil"/>
              <w:left w:val="single" w:sz="2" w:space="0" w:color="000000"/>
              <w:bottom w:val="single" w:sz="2" w:space="0" w:color="000000"/>
              <w:right w:val="nil"/>
            </w:tcBorders>
            <w:shd w:val="clear" w:color="auto" w:fill="FFFFFF"/>
            <w:tcMar>
              <w:left w:w="60" w:type="dxa"/>
              <w:right w:w="60" w:type="dxa"/>
            </w:tcMar>
          </w:tcPr>
          <w:p w14:paraId="562CE6E4" w14:textId="0FA71545"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GEE_hb_one_model_means!R8C8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GEE_hb_one_model_means!R8C9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-0.64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GEE_hb_one_model_means!R8C10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0.13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GEE_hb_one_model_means!R8C11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0.20</w:t>
            </w:r>
            <w:r w:rsidRPr="0030192A">
              <w:rPr>
                <w:rFonts w:cstheme="minorHAnsi"/>
                <w:szCs w:val="12"/>
              </w:rPr>
              <w:fldChar w:fldCharType="end"/>
            </w:r>
          </w:p>
        </w:tc>
        <w:tc>
          <w:tcPr>
            <w:tcW w:w="2511" w:type="dxa"/>
            <w:tcBorders>
              <w:top w:val="nil"/>
              <w:left w:val="single" w:sz="2" w:space="0" w:color="000000"/>
              <w:bottom w:val="single" w:sz="2" w:space="0" w:color="000000"/>
              <w:right w:val="nil"/>
            </w:tcBorders>
            <w:shd w:val="clear" w:color="auto" w:fill="FFFFFF"/>
            <w:tcMar>
              <w:left w:w="60" w:type="dxa"/>
              <w:right w:w="60" w:type="dxa"/>
            </w:tcMar>
          </w:tcPr>
          <w:p w14:paraId="13A28A6E" w14:textId="71F43379"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GEE_hb_one_model_means!R8C12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0.14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GEE_hb_one_model_means!R8C13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GEE_hb_one_model_means!R8C14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0.55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GEE_hb_one_model_means!R8C15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0.52</w:t>
            </w:r>
            <w:r w:rsidRPr="0030192A">
              <w:rPr>
                <w:rFonts w:cstheme="minorHAnsi"/>
                <w:szCs w:val="12"/>
              </w:rPr>
              <w:fldChar w:fldCharType="end"/>
            </w:r>
          </w:p>
        </w:tc>
        <w:tc>
          <w:tcPr>
            <w:tcW w:w="2665"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DA54A04" w14:textId="7E19568B"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GEE_hb_one_model_means!R8C16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-0.39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GEE_hb_one_model_means!R8C17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-0.84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GEE_hb_one_model_means!R8C18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(LSTM)\\IVERMAL\\Statistics\\Analysis\\table070303.xlsx" GEE_hb_one_model_means!R8C19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0.09</w:t>
            </w:r>
            <w:r w:rsidRPr="0030192A">
              <w:rPr>
                <w:rFonts w:cstheme="minorHAnsi"/>
                <w:szCs w:val="12"/>
              </w:rPr>
              <w:fldChar w:fldCharType="end"/>
            </w:r>
          </w:p>
        </w:tc>
      </w:tr>
      <w:tr w:rsidR="00B95D61" w:rsidRPr="0030192A" w14:paraId="7A046D88" w14:textId="77777777" w:rsidTr="00C00394">
        <w:trPr>
          <w:cantSplit/>
          <w:jc w:val="center"/>
        </w:trPr>
        <w:tc>
          <w:tcPr>
            <w:tcW w:w="1560" w:type="dxa"/>
            <w:tcBorders>
              <w:top w:val="nil"/>
              <w:left w:val="single" w:sz="6" w:space="0" w:color="000000"/>
              <w:bottom w:val="single" w:sz="2" w:space="0" w:color="000000"/>
              <w:right w:val="nil"/>
            </w:tcBorders>
            <w:shd w:val="clear" w:color="auto" w:fill="FFFFFF"/>
            <w:tcMar>
              <w:left w:w="60" w:type="dxa"/>
              <w:right w:w="60" w:type="dxa"/>
            </w:tcMar>
          </w:tcPr>
          <w:p w14:paraId="37163AA3" w14:textId="77777777" w:rsidR="00B95D61" w:rsidRPr="0030192A" w:rsidRDefault="00B95D61" w:rsidP="00B95D61">
            <w:pPr>
              <w:adjustRightInd w:val="0"/>
              <w:spacing w:before="60" w:after="60"/>
              <w:rPr>
                <w:rFonts w:cstheme="minorHAnsi"/>
                <w:color w:val="000000"/>
                <w:szCs w:val="12"/>
              </w:rPr>
            </w:pPr>
          </w:p>
        </w:tc>
        <w:tc>
          <w:tcPr>
            <w:tcW w:w="850" w:type="dxa"/>
            <w:tcBorders>
              <w:top w:val="nil"/>
              <w:left w:val="single" w:sz="2" w:space="0" w:color="000000"/>
              <w:bottom w:val="single" w:sz="2" w:space="0" w:color="000000"/>
              <w:right w:val="single" w:sz="2" w:space="0" w:color="000000"/>
            </w:tcBorders>
            <w:shd w:val="clear" w:color="auto" w:fill="FFFFFF"/>
          </w:tcPr>
          <w:p w14:paraId="596EC11B" w14:textId="4D5461EC"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rPr>
              <w:t>Change</w:t>
            </w:r>
          </w:p>
        </w:tc>
        <w:tc>
          <w:tcPr>
            <w:tcW w:w="1276" w:type="dxa"/>
            <w:tcBorders>
              <w:top w:val="nil"/>
              <w:left w:val="single" w:sz="2" w:space="0" w:color="000000"/>
              <w:bottom w:val="single" w:sz="2" w:space="0" w:color="000000"/>
              <w:right w:val="nil"/>
            </w:tcBorders>
            <w:shd w:val="clear" w:color="auto" w:fill="FFFFFF"/>
            <w:tcMar>
              <w:left w:w="60" w:type="dxa"/>
              <w:right w:w="60" w:type="dxa"/>
            </w:tcMar>
          </w:tcPr>
          <w:p w14:paraId="6AD44EB6" w14:textId="76261F2A"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GEE_hb_one_model_vs_d00!R8C2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GEE_hb_one_model_vs_d00!R8C3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1.1</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6DDC919A" w14:textId="71C06BB7"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GEE_hb_one_model_vs_d00!R8C4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-0.8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GEE_hb_one_model_vs_d00!R8C5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1.3</w:t>
            </w:r>
            <w:r w:rsidRPr="0030192A">
              <w:rPr>
                <w:rFonts w:cstheme="minorHAnsi"/>
                <w:color w:val="000000"/>
                <w:szCs w:val="12"/>
              </w:rPr>
              <w:fldChar w:fldCharType="end"/>
            </w:r>
            <w:r w:rsidRPr="0030192A">
              <w:rPr>
                <w:rFonts w:cstheme="minorHAnsi"/>
                <w:color w:val="000000"/>
                <w:szCs w:val="12"/>
              </w:rPr>
              <w:t>)</w:t>
            </w:r>
          </w:p>
        </w:tc>
        <w:tc>
          <w:tcPr>
            <w:tcW w:w="1016" w:type="dxa"/>
            <w:tcBorders>
              <w:top w:val="nil"/>
              <w:left w:val="single" w:sz="2" w:space="0" w:color="000000"/>
              <w:bottom w:val="single" w:sz="2" w:space="0" w:color="000000"/>
              <w:right w:val="nil"/>
            </w:tcBorders>
            <w:shd w:val="clear" w:color="auto" w:fill="FFFFFF"/>
            <w:tcMar>
              <w:left w:w="60" w:type="dxa"/>
              <w:right w:w="60" w:type="dxa"/>
            </w:tcMar>
          </w:tcPr>
          <w:p w14:paraId="41CAB9F4" w14:textId="1800BCFF" w:rsidR="00B95D61" w:rsidRPr="0030192A" w:rsidRDefault="00B95D61" w:rsidP="00B95D61">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GEE_hb_one_model_vs_d00!R8C6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-0.8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FD5A52" w:rsidRPr="0030192A">
              <w:rPr>
                <w:rFonts w:cstheme="minorHAnsi"/>
                <w:color w:val="000000"/>
                <w:szCs w:val="12"/>
              </w:rPr>
              <w:instrText xml:space="preserve">Excel.Sheet.12 "C:\\Users\\menno\\Dropbox (LSTM)\\IVERMAL\\Statistics\\Analysis\\table070303.xlsx" GEE_hb_one_model_vs_d00!R8C7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FD5A52" w:rsidRPr="0030192A">
              <w:rPr>
                <w:rFonts w:cstheme="minorHAnsi"/>
              </w:rPr>
              <w:t>0.8</w:t>
            </w:r>
            <w:r w:rsidRPr="0030192A">
              <w:rPr>
                <w:rFonts w:cstheme="minorHAnsi"/>
                <w:color w:val="000000"/>
                <w:szCs w:val="12"/>
              </w:rPr>
              <w:fldChar w:fldCharType="end"/>
            </w:r>
            <w:r w:rsidRPr="0030192A">
              <w:rPr>
                <w:rFonts w:cstheme="minorHAnsi"/>
                <w:color w:val="000000"/>
                <w:szCs w:val="12"/>
              </w:rPr>
              <w:t>)</w:t>
            </w:r>
          </w:p>
        </w:tc>
        <w:tc>
          <w:tcPr>
            <w:tcW w:w="927" w:type="dxa"/>
            <w:tcBorders>
              <w:top w:val="nil"/>
              <w:left w:val="single" w:sz="2" w:space="0" w:color="000000"/>
              <w:bottom w:val="single" w:sz="2" w:space="0" w:color="000000"/>
              <w:right w:val="single" w:sz="2" w:space="0" w:color="000000"/>
            </w:tcBorders>
            <w:shd w:val="clear" w:color="auto" w:fill="FFFFFF"/>
          </w:tcPr>
          <w:p w14:paraId="194CACF8" w14:textId="77777777" w:rsidR="00B95D61" w:rsidRPr="0030192A" w:rsidRDefault="00B95D61" w:rsidP="00B95D61">
            <w:pPr>
              <w:adjustRightInd w:val="0"/>
              <w:spacing w:before="60" w:after="60"/>
              <w:rPr>
                <w:rFonts w:cstheme="minorHAnsi"/>
              </w:rPr>
            </w:pPr>
            <w:r w:rsidRPr="0030192A">
              <w:rPr>
                <w:rFonts w:cstheme="minorHAnsi"/>
                <w:color w:val="000000"/>
              </w:rPr>
              <w:t>Adjusted</w:t>
            </w:r>
          </w:p>
        </w:tc>
        <w:tc>
          <w:tcPr>
            <w:tcW w:w="2527" w:type="dxa"/>
            <w:tcBorders>
              <w:top w:val="nil"/>
              <w:left w:val="single" w:sz="2" w:space="0" w:color="000000"/>
              <w:bottom w:val="single" w:sz="2" w:space="0" w:color="000000"/>
              <w:right w:val="nil"/>
            </w:tcBorders>
            <w:shd w:val="clear" w:color="auto" w:fill="FFFFFF"/>
            <w:tcMar>
              <w:left w:w="60" w:type="dxa"/>
              <w:right w:w="60" w:type="dxa"/>
            </w:tcMar>
          </w:tcPr>
          <w:p w14:paraId="2D946C14" w14:textId="3733716C"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GEE_hb_adj_one_model_means!R8C8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GEE_hb_adj_one_model_means!R8C9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-0.61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GEE_hb_adj_one_model_means!R8C10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0.11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GEE_hb_adj_one_model_means!R8C11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0.18</w:t>
            </w:r>
            <w:r w:rsidRPr="0030192A">
              <w:rPr>
                <w:rFonts w:cstheme="minorHAnsi"/>
                <w:szCs w:val="12"/>
              </w:rPr>
              <w:fldChar w:fldCharType="end"/>
            </w:r>
          </w:p>
        </w:tc>
        <w:tc>
          <w:tcPr>
            <w:tcW w:w="2511" w:type="dxa"/>
            <w:tcBorders>
              <w:top w:val="nil"/>
              <w:left w:val="single" w:sz="2" w:space="0" w:color="000000"/>
              <w:bottom w:val="single" w:sz="2" w:space="0" w:color="000000"/>
              <w:right w:val="nil"/>
            </w:tcBorders>
            <w:shd w:val="clear" w:color="auto" w:fill="FFFFFF"/>
            <w:tcMar>
              <w:left w:w="60" w:type="dxa"/>
              <w:right w:w="60" w:type="dxa"/>
            </w:tcMar>
          </w:tcPr>
          <w:p w14:paraId="320307C5" w14:textId="5F6C1935"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GEE_hb_adj_one_model_means!R8C12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0.14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GEE_hb_adj_one_model_means!R8C13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-0.24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GEE_hb_adj_one_model_means!R8C14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0.52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GEE_hb_adj_one_model_means!R8C15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0.47</w:t>
            </w:r>
            <w:r w:rsidRPr="0030192A">
              <w:rPr>
                <w:rFonts w:cstheme="minorHAnsi"/>
                <w:szCs w:val="12"/>
              </w:rPr>
              <w:fldChar w:fldCharType="end"/>
            </w:r>
          </w:p>
        </w:tc>
        <w:tc>
          <w:tcPr>
            <w:tcW w:w="2665"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94DD580" w14:textId="5DCC417D" w:rsidR="00B95D61" w:rsidRPr="0030192A" w:rsidRDefault="00B95D61" w:rsidP="00B95D61">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GEE_hb_adj_one_model_means!R8C16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-0.39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GEE_hb_adj_one_model_means!R8C17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-0.81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GEE_hb_adj_one_model_means!R8C18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F653C0" w:rsidRPr="0030192A">
              <w:rPr>
                <w:rFonts w:cstheme="minorHAnsi"/>
                <w:szCs w:val="12"/>
              </w:rPr>
              <w:instrText xml:space="preserve">Excel.Sheet.12 "C:\\Users\\menno\\Dropbox (LSTM)\\IVERMAL\\Statistics\\Analysis\\table070303_adj.xlsx" GEE_hb_adj_one_model_means!R8C19 </w:instrText>
            </w:r>
            <w:r w:rsidRPr="0030192A">
              <w:rPr>
                <w:rFonts w:cstheme="minorHAnsi"/>
                <w:szCs w:val="12"/>
              </w:rPr>
              <w:instrText xml:space="preserve">\t \* MERGEFORMAT </w:instrText>
            </w:r>
            <w:r w:rsidRPr="0030192A">
              <w:rPr>
                <w:rFonts w:cstheme="minorHAnsi"/>
                <w:szCs w:val="12"/>
              </w:rPr>
              <w:fldChar w:fldCharType="separate"/>
            </w:r>
            <w:r w:rsidR="00F653C0" w:rsidRPr="0030192A">
              <w:rPr>
                <w:rFonts w:cstheme="minorHAnsi"/>
              </w:rPr>
              <w:t>0.07</w:t>
            </w:r>
            <w:r w:rsidRPr="0030192A">
              <w:rPr>
                <w:rFonts w:cstheme="minorHAnsi"/>
                <w:szCs w:val="12"/>
              </w:rPr>
              <w:fldChar w:fldCharType="end"/>
            </w:r>
          </w:p>
        </w:tc>
      </w:tr>
      <w:tr w:rsidR="00B95D61" w:rsidRPr="0030192A" w14:paraId="4F60A735" w14:textId="77777777" w:rsidTr="00C00394">
        <w:trPr>
          <w:cantSplit/>
          <w:trHeight w:val="95"/>
          <w:jc w:val="center"/>
        </w:trPr>
        <w:tc>
          <w:tcPr>
            <w:tcW w:w="14466" w:type="dxa"/>
            <w:gridSpan w:val="9"/>
            <w:tcBorders>
              <w:top w:val="nil"/>
              <w:left w:val="single" w:sz="6" w:space="0" w:color="000000"/>
              <w:bottom w:val="single" w:sz="6" w:space="0" w:color="000000"/>
              <w:right w:val="single" w:sz="6" w:space="0" w:color="000000"/>
            </w:tcBorders>
            <w:shd w:val="clear" w:color="auto" w:fill="FFFFFF"/>
          </w:tcPr>
          <w:p w14:paraId="16EAF90A" w14:textId="48413F56" w:rsidR="00B95D61" w:rsidRPr="0030192A" w:rsidRDefault="00B95D61" w:rsidP="00B95D61">
            <w:pPr>
              <w:pStyle w:val="NoSpacing"/>
            </w:pPr>
            <w:r w:rsidRPr="0030192A">
              <w:t xml:space="preserve">1. Two Generalized Estimating Equations (GEE) models were used for the crude analysis and two for the adjusted analysis. The pre-treatment (Day 0) model included: treatment as fixed, categorical effect. The post-treatment (Days 2-28) model included: treatment, visit and treatment-by-visit interaction as fixed, categorical effects, as well as the continuous, fixed covariates of baseline </w:t>
            </w:r>
            <w:r w:rsidR="00164931" w:rsidRPr="0030192A">
              <w:t>haemoglobin</w:t>
            </w:r>
            <w:r w:rsidRPr="0030192A">
              <w:t xml:space="preserve"> and baseline </w:t>
            </w:r>
            <w:r w:rsidR="00164931" w:rsidRPr="0030192A">
              <w:t>haemoglobin</w:t>
            </w:r>
            <w:r w:rsidRPr="0030192A">
              <w:t>-by-visit interaction, and subject as the cluster variable. Adjusted models also included the fixed, categorical effects of: age, sex and BMI.</w:t>
            </w:r>
          </w:p>
        </w:tc>
      </w:tr>
    </w:tbl>
    <w:p w14:paraId="77C24678" w14:textId="6AA8728D" w:rsidR="00290D0D" w:rsidRPr="0030192A" w:rsidRDefault="00290D0D" w:rsidP="00344FBC"/>
    <w:p w14:paraId="5B3F8D26" w14:textId="77777777" w:rsidR="00290D0D" w:rsidRPr="0030192A" w:rsidRDefault="00290D0D">
      <w:r w:rsidRPr="0030192A">
        <w:br w:type="page"/>
      </w:r>
    </w:p>
    <w:tbl>
      <w:tblPr>
        <w:tblW w:w="13896" w:type="dxa"/>
        <w:jc w:val="center"/>
        <w:tblCellMar>
          <w:left w:w="62" w:type="dxa"/>
          <w:right w:w="62" w:type="dxa"/>
        </w:tblCellMar>
        <w:tblLook w:val="0000" w:firstRow="0" w:lastRow="0" w:firstColumn="0" w:lastColumn="0" w:noHBand="0" w:noVBand="0"/>
      </w:tblPr>
      <w:tblGrid>
        <w:gridCol w:w="1560"/>
        <w:gridCol w:w="850"/>
        <w:gridCol w:w="1134"/>
        <w:gridCol w:w="1134"/>
        <w:gridCol w:w="1138"/>
        <w:gridCol w:w="908"/>
        <w:gridCol w:w="2352"/>
        <w:gridCol w:w="2410"/>
        <w:gridCol w:w="2410"/>
      </w:tblGrid>
      <w:tr w:rsidR="004F3FF9" w:rsidRPr="0030192A" w14:paraId="4C29116D" w14:textId="77777777" w:rsidTr="001F3D90">
        <w:trPr>
          <w:cantSplit/>
          <w:tblHeader/>
          <w:jc w:val="center"/>
        </w:trPr>
        <w:tc>
          <w:tcPr>
            <w:tcW w:w="13896" w:type="dxa"/>
            <w:gridSpan w:val="9"/>
            <w:tcBorders>
              <w:bottom w:val="single" w:sz="2" w:space="0" w:color="000000"/>
            </w:tcBorders>
          </w:tcPr>
          <w:p w14:paraId="2605EB85" w14:textId="036B734F" w:rsidR="004F3FF9" w:rsidRPr="0030192A" w:rsidRDefault="004F3FF9" w:rsidP="008D61DB">
            <w:pPr>
              <w:pStyle w:val="Heading3"/>
              <w:rPr>
                <w:rFonts w:cstheme="minorHAnsi"/>
                <w:color w:val="000000"/>
                <w:szCs w:val="12"/>
                <w:lang w:val="en-GB"/>
              </w:rPr>
            </w:pPr>
            <w:bookmarkStart w:id="84" w:name="_Toc505203405"/>
            <w:r w:rsidRPr="0030192A">
              <w:rPr>
                <w:lang w:val="en-GB"/>
              </w:rPr>
              <w:lastRenderedPageBreak/>
              <w:t xml:space="preserve">Table </w:t>
            </w:r>
            <w:bookmarkStart w:id="85" w:name="TabASTMean"/>
            <w:r w:rsidRPr="0030192A">
              <w:rPr>
                <w:lang w:val="en-GB"/>
              </w:rPr>
              <w:t>S</w:t>
            </w:r>
            <w:r w:rsidRPr="0030192A">
              <w:rPr>
                <w:lang w:val="en-GB"/>
              </w:rPr>
              <w:fldChar w:fldCharType="begin"/>
            </w:r>
            <w:r w:rsidRPr="0030192A">
              <w:rPr>
                <w:lang w:val="en-GB"/>
              </w:rPr>
              <w:instrText xml:space="preserve"> seq table </w:instrText>
            </w:r>
            <w:r w:rsidRPr="0030192A">
              <w:rPr>
                <w:lang w:val="en-GB"/>
              </w:rPr>
              <w:fldChar w:fldCharType="separate"/>
            </w:r>
            <w:r w:rsidR="00877CE9">
              <w:rPr>
                <w:noProof/>
                <w:lang w:val="en-GB"/>
              </w:rPr>
              <w:t>18</w:t>
            </w:r>
            <w:r w:rsidRPr="0030192A">
              <w:rPr>
                <w:lang w:val="en-GB"/>
              </w:rPr>
              <w:fldChar w:fldCharType="end"/>
            </w:r>
            <w:bookmarkEnd w:id="85"/>
            <w:r w:rsidRPr="0030192A">
              <w:rPr>
                <w:lang w:val="en-GB"/>
              </w:rPr>
              <w:t>: Aspartate transaminase (AST), mean and change from baseline (iu/L)</w:t>
            </w:r>
            <w:bookmarkEnd w:id="84"/>
          </w:p>
        </w:tc>
      </w:tr>
      <w:tr w:rsidR="004F3FF9" w:rsidRPr="0030192A" w14:paraId="137A6559" w14:textId="77777777" w:rsidTr="001F3D90">
        <w:trPr>
          <w:cantSplit/>
          <w:tblHeader/>
          <w:jc w:val="center"/>
        </w:trPr>
        <w:tc>
          <w:tcPr>
            <w:tcW w:w="1560" w:type="dxa"/>
            <w:vMerge w:val="restart"/>
            <w:tcBorders>
              <w:top w:val="single" w:sz="6" w:space="0" w:color="000000"/>
              <w:left w:val="single" w:sz="6" w:space="0" w:color="000000"/>
              <w:right w:val="nil"/>
            </w:tcBorders>
            <w:shd w:val="clear" w:color="auto" w:fill="BBBBBB"/>
            <w:tcMar>
              <w:left w:w="60" w:type="dxa"/>
              <w:right w:w="60" w:type="dxa"/>
            </w:tcMar>
            <w:vAlign w:val="bottom"/>
          </w:tcPr>
          <w:p w14:paraId="31F09239" w14:textId="77777777" w:rsidR="004F3FF9" w:rsidRPr="0030192A" w:rsidRDefault="004F3FF9" w:rsidP="00CA1921">
            <w:pPr>
              <w:adjustRightInd w:val="0"/>
              <w:spacing w:before="60" w:after="60"/>
              <w:rPr>
                <w:rFonts w:cstheme="minorHAnsi"/>
                <w:color w:val="000000"/>
                <w:szCs w:val="12"/>
              </w:rPr>
            </w:pPr>
            <w:r w:rsidRPr="0030192A">
              <w:rPr>
                <w:rFonts w:cstheme="minorHAnsi"/>
                <w:color w:val="000000"/>
                <w:szCs w:val="12"/>
              </w:rPr>
              <w:t>Patient Post-</w:t>
            </w:r>
          </w:p>
          <w:p w14:paraId="5E8E60B5" w14:textId="752658AA" w:rsidR="004F3FF9" w:rsidRPr="0030192A" w:rsidRDefault="004F3FF9" w:rsidP="00CA1921">
            <w:pPr>
              <w:adjustRightInd w:val="0"/>
              <w:spacing w:before="60" w:after="60"/>
              <w:rPr>
                <w:rFonts w:cstheme="minorHAnsi"/>
                <w:color w:val="000000"/>
                <w:szCs w:val="12"/>
              </w:rPr>
            </w:pPr>
            <w:r w:rsidRPr="0030192A">
              <w:rPr>
                <w:rFonts w:cstheme="minorHAnsi"/>
                <w:color w:val="000000"/>
                <w:szCs w:val="12"/>
              </w:rPr>
              <w:t>Treatment Visit</w:t>
            </w:r>
          </w:p>
        </w:tc>
        <w:tc>
          <w:tcPr>
            <w:tcW w:w="4256" w:type="dxa"/>
            <w:gridSpan w:val="4"/>
            <w:tcBorders>
              <w:top w:val="single" w:sz="6" w:space="0" w:color="000000"/>
              <w:left w:val="single" w:sz="2" w:space="0" w:color="000000"/>
              <w:right w:val="single" w:sz="2" w:space="0" w:color="000000"/>
            </w:tcBorders>
            <w:shd w:val="clear" w:color="auto" w:fill="BBBBBB"/>
          </w:tcPr>
          <w:p w14:paraId="1720DEFE" w14:textId="35B97C8F" w:rsidR="004F3FF9" w:rsidRPr="0030192A" w:rsidRDefault="004F3FF9" w:rsidP="008D61DB">
            <w:pPr>
              <w:adjustRightInd w:val="0"/>
              <w:spacing w:before="60" w:after="60"/>
              <w:jc w:val="center"/>
              <w:rPr>
                <w:rFonts w:cstheme="minorHAnsi"/>
                <w:color w:val="000000"/>
                <w:szCs w:val="12"/>
              </w:rPr>
            </w:pPr>
            <w:r w:rsidRPr="0030192A">
              <w:rPr>
                <w:rFonts w:cstheme="minorHAnsi"/>
                <w:color w:val="000000"/>
                <w:szCs w:val="12"/>
              </w:rPr>
              <w:t>Mean</w:t>
            </w:r>
            <w:r w:rsidR="001F3D90" w:rsidRPr="0030192A">
              <w:rPr>
                <w:rFonts w:cstheme="minorHAnsi"/>
                <w:color w:val="000000"/>
                <w:szCs w:val="12"/>
              </w:rPr>
              <w:t xml:space="preserve"> or change from baseline</w:t>
            </w:r>
            <w:r w:rsidRPr="0030192A">
              <w:rPr>
                <w:rFonts w:cstheme="minorHAnsi"/>
                <w:color w:val="000000"/>
                <w:szCs w:val="12"/>
              </w:rPr>
              <w:t xml:space="preserve"> (SD)</w:t>
            </w:r>
          </w:p>
        </w:tc>
        <w:tc>
          <w:tcPr>
            <w:tcW w:w="8080" w:type="dxa"/>
            <w:gridSpan w:val="4"/>
            <w:tcBorders>
              <w:top w:val="single" w:sz="6" w:space="0" w:color="000000"/>
              <w:left w:val="single" w:sz="2" w:space="0" w:color="000000"/>
              <w:bottom w:val="single" w:sz="2" w:space="0" w:color="000000"/>
              <w:right w:val="single" w:sz="6" w:space="0" w:color="000000"/>
            </w:tcBorders>
            <w:shd w:val="clear" w:color="auto" w:fill="BBBBBB"/>
          </w:tcPr>
          <w:p w14:paraId="63176494" w14:textId="77777777" w:rsidR="004F3FF9" w:rsidRPr="0030192A" w:rsidRDefault="004F3FF9" w:rsidP="008D61DB">
            <w:pPr>
              <w:adjustRightInd w:val="0"/>
              <w:spacing w:before="60" w:after="60"/>
              <w:jc w:val="center"/>
              <w:rPr>
                <w:rFonts w:cstheme="minorHAnsi"/>
                <w:color w:val="000000"/>
                <w:szCs w:val="12"/>
              </w:rPr>
            </w:pPr>
            <w:r w:rsidRPr="0030192A">
              <w:rPr>
                <w:rFonts w:cstheme="minorHAnsi"/>
                <w:color w:val="000000"/>
                <w:szCs w:val="12"/>
              </w:rPr>
              <w:t>Mean difference (95% CI), p-value</w:t>
            </w:r>
          </w:p>
        </w:tc>
      </w:tr>
      <w:tr w:rsidR="004F3FF9" w:rsidRPr="00EF7F06" w14:paraId="33C7ED3D" w14:textId="77777777" w:rsidTr="001F3D90">
        <w:trPr>
          <w:cantSplit/>
          <w:tblHeader/>
          <w:jc w:val="center"/>
        </w:trPr>
        <w:tc>
          <w:tcPr>
            <w:tcW w:w="1560" w:type="dxa"/>
            <w:vMerge/>
            <w:tcBorders>
              <w:left w:val="single" w:sz="6" w:space="0" w:color="000000"/>
              <w:bottom w:val="single" w:sz="2" w:space="0" w:color="000000"/>
              <w:right w:val="nil"/>
            </w:tcBorders>
            <w:shd w:val="clear" w:color="auto" w:fill="BBBBBB"/>
            <w:tcMar>
              <w:left w:w="60" w:type="dxa"/>
              <w:right w:w="60" w:type="dxa"/>
            </w:tcMar>
            <w:vAlign w:val="bottom"/>
          </w:tcPr>
          <w:p w14:paraId="598ECA2B" w14:textId="154F3F0A" w:rsidR="004F3FF9" w:rsidRPr="0030192A" w:rsidRDefault="004F3FF9" w:rsidP="008D61DB">
            <w:pPr>
              <w:adjustRightInd w:val="0"/>
              <w:spacing w:before="60" w:after="60"/>
              <w:rPr>
                <w:rFonts w:cstheme="minorHAnsi"/>
                <w:color w:val="000000"/>
                <w:szCs w:val="12"/>
              </w:rPr>
            </w:pPr>
          </w:p>
        </w:tc>
        <w:tc>
          <w:tcPr>
            <w:tcW w:w="850" w:type="dxa"/>
            <w:tcBorders>
              <w:left w:val="single" w:sz="2" w:space="0" w:color="000000"/>
              <w:bottom w:val="single" w:sz="2" w:space="0" w:color="000000"/>
              <w:right w:val="single" w:sz="2" w:space="0" w:color="000000"/>
            </w:tcBorders>
            <w:shd w:val="clear" w:color="auto" w:fill="BBBBBB"/>
          </w:tcPr>
          <w:p w14:paraId="14BC476B" w14:textId="77777777" w:rsidR="004F3FF9" w:rsidRPr="0030192A" w:rsidRDefault="004F3FF9" w:rsidP="008D61DB">
            <w:pPr>
              <w:adjustRightInd w:val="0"/>
              <w:spacing w:before="60" w:after="60"/>
              <w:jc w:val="center"/>
              <w:rPr>
                <w:rFonts w:cstheme="minorHAnsi"/>
                <w:color w:val="000000"/>
                <w:szCs w:val="12"/>
              </w:rPr>
            </w:pPr>
          </w:p>
        </w:tc>
        <w:tc>
          <w:tcPr>
            <w:tcW w:w="1134" w:type="dxa"/>
            <w:tcBorders>
              <w:top w:val="nil"/>
              <w:left w:val="single" w:sz="2" w:space="0" w:color="000000"/>
              <w:bottom w:val="single" w:sz="2" w:space="0" w:color="000000"/>
              <w:right w:val="nil"/>
            </w:tcBorders>
            <w:shd w:val="clear" w:color="auto" w:fill="BBBBBB"/>
            <w:tcMar>
              <w:left w:w="60" w:type="dxa"/>
              <w:right w:w="60" w:type="dxa"/>
            </w:tcMar>
            <w:vAlign w:val="bottom"/>
          </w:tcPr>
          <w:p w14:paraId="55EEAE5C" w14:textId="03684D11" w:rsidR="004F3FF9" w:rsidRPr="0030192A" w:rsidRDefault="00F05432" w:rsidP="008D61DB">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p>
        </w:tc>
        <w:tc>
          <w:tcPr>
            <w:tcW w:w="1134" w:type="dxa"/>
            <w:tcBorders>
              <w:top w:val="nil"/>
              <w:left w:val="single" w:sz="2" w:space="0" w:color="000000"/>
              <w:bottom w:val="single" w:sz="2" w:space="0" w:color="000000"/>
              <w:right w:val="nil"/>
            </w:tcBorders>
            <w:shd w:val="clear" w:color="auto" w:fill="BBBBBB"/>
            <w:tcMar>
              <w:left w:w="60" w:type="dxa"/>
              <w:right w:w="60" w:type="dxa"/>
            </w:tcMar>
            <w:vAlign w:val="bottom"/>
          </w:tcPr>
          <w:p w14:paraId="40A3D7FD" w14:textId="5348B607" w:rsidR="004F3FF9" w:rsidRPr="0030192A" w:rsidRDefault="00F05432" w:rsidP="008D61DB">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p>
        </w:tc>
        <w:tc>
          <w:tcPr>
            <w:tcW w:w="1134" w:type="dxa"/>
            <w:tcBorders>
              <w:top w:val="nil"/>
              <w:left w:val="single" w:sz="2" w:space="0" w:color="000000"/>
              <w:bottom w:val="single" w:sz="2" w:space="0" w:color="000000"/>
              <w:right w:val="nil"/>
            </w:tcBorders>
            <w:shd w:val="clear" w:color="auto" w:fill="BBBBBB"/>
            <w:tcMar>
              <w:left w:w="60" w:type="dxa"/>
              <w:right w:w="60" w:type="dxa"/>
            </w:tcMar>
            <w:vAlign w:val="bottom"/>
          </w:tcPr>
          <w:p w14:paraId="68A1D335" w14:textId="1DABA2C5" w:rsidR="004F3FF9" w:rsidRPr="0030192A" w:rsidRDefault="00B5330B" w:rsidP="008D61DB">
            <w:pPr>
              <w:adjustRightInd w:val="0"/>
              <w:spacing w:before="60" w:after="60"/>
              <w:jc w:val="center"/>
              <w:rPr>
                <w:rFonts w:cstheme="minorHAnsi"/>
                <w:color w:val="000000"/>
                <w:szCs w:val="12"/>
              </w:rPr>
            </w:pPr>
            <w:r w:rsidRPr="0030192A">
              <w:rPr>
                <w:rFonts w:cstheme="minorHAnsi"/>
                <w:color w:val="000000"/>
                <w:szCs w:val="12"/>
              </w:rPr>
              <w:t>Placebo</w:t>
            </w:r>
          </w:p>
        </w:tc>
        <w:tc>
          <w:tcPr>
            <w:tcW w:w="908" w:type="dxa"/>
            <w:tcBorders>
              <w:top w:val="nil"/>
              <w:left w:val="single" w:sz="2" w:space="0" w:color="000000"/>
              <w:bottom w:val="single" w:sz="2" w:space="0" w:color="000000"/>
              <w:right w:val="single" w:sz="2" w:space="0" w:color="000000"/>
            </w:tcBorders>
            <w:shd w:val="clear" w:color="auto" w:fill="BBBBBB"/>
          </w:tcPr>
          <w:p w14:paraId="23309157" w14:textId="77777777" w:rsidR="004F3FF9" w:rsidRPr="0030192A" w:rsidRDefault="004F3FF9" w:rsidP="008D61DB">
            <w:pPr>
              <w:adjustRightInd w:val="0"/>
              <w:spacing w:before="60" w:after="60"/>
              <w:jc w:val="center"/>
              <w:rPr>
                <w:rFonts w:cstheme="minorHAnsi"/>
                <w:color w:val="000000"/>
                <w:szCs w:val="12"/>
              </w:rPr>
            </w:pPr>
          </w:p>
        </w:tc>
        <w:tc>
          <w:tcPr>
            <w:tcW w:w="2352" w:type="dxa"/>
            <w:tcBorders>
              <w:top w:val="nil"/>
              <w:left w:val="single" w:sz="2" w:space="0" w:color="000000"/>
              <w:bottom w:val="single" w:sz="2" w:space="0" w:color="000000"/>
              <w:right w:val="nil"/>
            </w:tcBorders>
            <w:shd w:val="clear" w:color="auto" w:fill="BBBBBB"/>
            <w:tcMar>
              <w:left w:w="60" w:type="dxa"/>
              <w:right w:w="60" w:type="dxa"/>
            </w:tcMar>
            <w:vAlign w:val="bottom"/>
          </w:tcPr>
          <w:p w14:paraId="19447E77" w14:textId="1EBB98B9" w:rsidR="004F3FF9" w:rsidRPr="0030192A" w:rsidRDefault="00F05432" w:rsidP="008D61DB">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r w:rsidR="004F3FF9" w:rsidRPr="0030192A">
              <w:rPr>
                <w:rFonts w:cstheme="minorHAnsi"/>
                <w:color w:val="000000"/>
                <w:szCs w:val="12"/>
              </w:rPr>
              <w:t xml:space="preserve"> vs </w:t>
            </w:r>
            <w:r w:rsidR="00B5330B" w:rsidRPr="0030192A">
              <w:rPr>
                <w:rFonts w:cstheme="minorHAnsi"/>
                <w:color w:val="000000"/>
                <w:szCs w:val="12"/>
              </w:rPr>
              <w:t>Placebo</w:t>
            </w:r>
          </w:p>
        </w:tc>
        <w:tc>
          <w:tcPr>
            <w:tcW w:w="2410" w:type="dxa"/>
            <w:tcBorders>
              <w:top w:val="nil"/>
              <w:left w:val="single" w:sz="2" w:space="0" w:color="000000"/>
              <w:bottom w:val="single" w:sz="2" w:space="0" w:color="000000"/>
              <w:right w:val="nil"/>
            </w:tcBorders>
            <w:shd w:val="clear" w:color="auto" w:fill="BBBBBB"/>
            <w:tcMar>
              <w:left w:w="60" w:type="dxa"/>
              <w:right w:w="60" w:type="dxa"/>
            </w:tcMar>
            <w:vAlign w:val="bottom"/>
          </w:tcPr>
          <w:p w14:paraId="73B4561F" w14:textId="01A59C25" w:rsidR="004F3FF9" w:rsidRPr="0030192A" w:rsidRDefault="00F05432" w:rsidP="008D61DB">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r w:rsidR="004F3FF9" w:rsidRPr="0030192A">
              <w:rPr>
                <w:rFonts w:cstheme="minorHAnsi"/>
                <w:color w:val="000000"/>
                <w:szCs w:val="12"/>
              </w:rPr>
              <w:t xml:space="preserve"> vs </w:t>
            </w:r>
            <w:r w:rsidR="00B5330B" w:rsidRPr="0030192A">
              <w:rPr>
                <w:rFonts w:cstheme="minorHAnsi"/>
                <w:color w:val="000000"/>
                <w:szCs w:val="12"/>
              </w:rPr>
              <w:t>Placebo</w:t>
            </w:r>
          </w:p>
        </w:tc>
        <w:tc>
          <w:tcPr>
            <w:tcW w:w="2410" w:type="dxa"/>
            <w:tcBorders>
              <w:top w:val="nil"/>
              <w:left w:val="single" w:sz="2" w:space="0" w:color="000000"/>
              <w:bottom w:val="single" w:sz="2" w:space="0" w:color="000000"/>
              <w:right w:val="single" w:sz="6" w:space="0" w:color="000000"/>
            </w:tcBorders>
            <w:shd w:val="clear" w:color="auto" w:fill="BBBBBB"/>
            <w:tcMar>
              <w:left w:w="60" w:type="dxa"/>
              <w:right w:w="60" w:type="dxa"/>
            </w:tcMar>
            <w:vAlign w:val="bottom"/>
          </w:tcPr>
          <w:p w14:paraId="6858DA9F" w14:textId="7E266B30" w:rsidR="004F3FF9" w:rsidRPr="00EF7F06" w:rsidRDefault="00F05432" w:rsidP="008D61DB">
            <w:pPr>
              <w:adjustRightInd w:val="0"/>
              <w:spacing w:before="60" w:after="60"/>
              <w:jc w:val="center"/>
              <w:rPr>
                <w:rFonts w:cstheme="minorHAnsi"/>
                <w:color w:val="000000"/>
                <w:szCs w:val="12"/>
                <w:lang w:val="nl-NL"/>
              </w:rPr>
            </w:pPr>
            <w:r w:rsidRPr="00EF7F06">
              <w:rPr>
                <w:rFonts w:cstheme="minorHAnsi"/>
                <w:color w:val="000000"/>
                <w:szCs w:val="12"/>
                <w:lang w:val="nl-NL"/>
              </w:rPr>
              <w:t>IVM-3x</w:t>
            </w:r>
            <w:r w:rsidR="000950DD" w:rsidRPr="00EF7F06">
              <w:rPr>
                <w:rFonts w:cstheme="minorHAnsi"/>
                <w:color w:val="000000"/>
                <w:szCs w:val="12"/>
                <w:lang w:val="nl-NL"/>
              </w:rPr>
              <w:t>600</w:t>
            </w:r>
            <w:r w:rsidR="004F3FF9" w:rsidRPr="00EF7F06">
              <w:rPr>
                <w:rFonts w:cstheme="minorHAnsi"/>
                <w:color w:val="000000"/>
                <w:szCs w:val="12"/>
                <w:lang w:val="nl-NL"/>
              </w:rPr>
              <w:t xml:space="preserve"> vs </w:t>
            </w:r>
            <w:r w:rsidRPr="00EF7F06">
              <w:rPr>
                <w:rFonts w:cstheme="minorHAnsi"/>
                <w:color w:val="000000"/>
                <w:szCs w:val="12"/>
                <w:lang w:val="nl-NL"/>
              </w:rPr>
              <w:t>IVM-3x</w:t>
            </w:r>
            <w:r w:rsidR="000950DD" w:rsidRPr="00EF7F06">
              <w:rPr>
                <w:rFonts w:cstheme="minorHAnsi"/>
                <w:color w:val="000000"/>
                <w:szCs w:val="12"/>
                <w:lang w:val="nl-NL"/>
              </w:rPr>
              <w:t>300</w:t>
            </w:r>
          </w:p>
        </w:tc>
      </w:tr>
      <w:tr w:rsidR="001F3D90" w:rsidRPr="0030192A" w14:paraId="3ADB5165" w14:textId="77777777" w:rsidTr="001F3D90">
        <w:trPr>
          <w:cantSplit/>
          <w:jc w:val="center"/>
        </w:trPr>
        <w:tc>
          <w:tcPr>
            <w:tcW w:w="1560" w:type="dxa"/>
            <w:tcBorders>
              <w:top w:val="nil"/>
              <w:left w:val="single" w:sz="6" w:space="0" w:color="000000"/>
              <w:bottom w:val="single" w:sz="2" w:space="0" w:color="000000"/>
              <w:right w:val="nil"/>
            </w:tcBorders>
            <w:shd w:val="clear" w:color="auto" w:fill="FFFFFF"/>
            <w:tcMar>
              <w:left w:w="60" w:type="dxa"/>
              <w:right w:w="60" w:type="dxa"/>
            </w:tcMar>
          </w:tcPr>
          <w:p w14:paraId="17E51115" w14:textId="77777777" w:rsidR="001F3D90" w:rsidRPr="0030192A" w:rsidRDefault="001F3D90" w:rsidP="001F3D90">
            <w:pPr>
              <w:adjustRightInd w:val="0"/>
              <w:spacing w:before="60" w:after="60"/>
              <w:rPr>
                <w:rFonts w:cstheme="minorHAnsi"/>
                <w:color w:val="000000"/>
                <w:szCs w:val="12"/>
              </w:rPr>
            </w:pPr>
            <w:r w:rsidRPr="0030192A">
              <w:rPr>
                <w:rFonts w:cstheme="minorHAnsi"/>
                <w:color w:val="000000"/>
                <w:szCs w:val="12"/>
              </w:rPr>
              <w:t>Day 0</w:t>
            </w:r>
          </w:p>
        </w:tc>
        <w:tc>
          <w:tcPr>
            <w:tcW w:w="850" w:type="dxa"/>
            <w:tcBorders>
              <w:top w:val="nil"/>
              <w:left w:val="single" w:sz="2" w:space="0" w:color="000000"/>
              <w:bottom w:val="single" w:sz="2" w:space="0" w:color="000000"/>
              <w:right w:val="single" w:sz="2" w:space="0" w:color="000000"/>
            </w:tcBorders>
            <w:shd w:val="clear" w:color="auto" w:fill="FFFFFF"/>
          </w:tcPr>
          <w:p w14:paraId="792FD8D2" w14:textId="52DC8688"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rPr>
              <w:t>Mean</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49CD16E3" w14:textId="160C83FA"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GEE_AST_one_model_means!R2C2 \t \* MERGEFORMAT </w:instrText>
            </w:r>
            <w:r w:rsidRPr="0030192A">
              <w:rPr>
                <w:rFonts w:cstheme="minorHAnsi"/>
                <w:color w:val="000000"/>
                <w:szCs w:val="12"/>
              </w:rPr>
              <w:fldChar w:fldCharType="separate"/>
            </w:r>
            <w:r w:rsidRPr="0030192A">
              <w:rPr>
                <w:rFonts w:cstheme="minorHAnsi"/>
              </w:rPr>
              <w:t>35.5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GEE_AST_one_model_means!R2C3 \t \* MERGEFORMAT </w:instrText>
            </w:r>
            <w:r w:rsidRPr="0030192A">
              <w:rPr>
                <w:rFonts w:cstheme="minorHAnsi"/>
                <w:color w:val="000000"/>
                <w:szCs w:val="12"/>
              </w:rPr>
              <w:fldChar w:fldCharType="separate"/>
            </w:r>
            <w:r w:rsidRPr="0030192A">
              <w:rPr>
                <w:rFonts w:cstheme="minorHAnsi"/>
              </w:rPr>
              <w:t>36.0</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5BF3EE83" w14:textId="1E87DACC"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GEE_AST_one_model_means!R2C4 \t \* MERGEFORMAT </w:instrText>
            </w:r>
            <w:r w:rsidRPr="0030192A">
              <w:rPr>
                <w:rFonts w:cstheme="minorHAnsi"/>
                <w:color w:val="000000"/>
                <w:szCs w:val="12"/>
              </w:rPr>
              <w:fldChar w:fldCharType="separate"/>
            </w:r>
            <w:r w:rsidRPr="0030192A">
              <w:rPr>
                <w:rFonts w:cstheme="minorHAnsi"/>
              </w:rPr>
              <w:t>27.3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GEE_AST_one_model_means!R2C5 \t \* MERGEFORMAT </w:instrText>
            </w:r>
            <w:r w:rsidRPr="0030192A">
              <w:rPr>
                <w:rFonts w:cstheme="minorHAnsi"/>
                <w:color w:val="000000"/>
                <w:szCs w:val="12"/>
              </w:rPr>
              <w:fldChar w:fldCharType="separate"/>
            </w:r>
            <w:r w:rsidRPr="0030192A">
              <w:rPr>
                <w:rFonts w:cstheme="minorHAnsi"/>
              </w:rPr>
              <w:t>8.6</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3811EE95" w14:textId="67E33B54"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GEE_AST_one_model_means!R2C6 \t \* MERGEFORMAT </w:instrText>
            </w:r>
            <w:r w:rsidRPr="0030192A">
              <w:rPr>
                <w:rFonts w:cstheme="minorHAnsi"/>
                <w:color w:val="000000"/>
                <w:szCs w:val="12"/>
              </w:rPr>
              <w:fldChar w:fldCharType="separate"/>
            </w:r>
            <w:r w:rsidRPr="0030192A">
              <w:rPr>
                <w:rFonts w:cstheme="minorHAnsi"/>
              </w:rPr>
              <w:t>29.7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GEE_AST_one_model_means!R2C7 \t \* MERGEFORMAT </w:instrText>
            </w:r>
            <w:r w:rsidRPr="0030192A">
              <w:rPr>
                <w:rFonts w:cstheme="minorHAnsi"/>
                <w:color w:val="000000"/>
                <w:szCs w:val="12"/>
              </w:rPr>
              <w:fldChar w:fldCharType="separate"/>
            </w:r>
            <w:r w:rsidRPr="0030192A">
              <w:rPr>
                <w:rFonts w:cstheme="minorHAnsi"/>
              </w:rPr>
              <w:t>27.1</w:t>
            </w:r>
            <w:r w:rsidRPr="0030192A">
              <w:rPr>
                <w:rFonts w:cstheme="minorHAnsi"/>
                <w:color w:val="000000"/>
                <w:szCs w:val="12"/>
              </w:rPr>
              <w:fldChar w:fldCharType="end"/>
            </w:r>
            <w:r w:rsidRPr="0030192A">
              <w:rPr>
                <w:rFonts w:cstheme="minorHAnsi"/>
                <w:color w:val="000000"/>
                <w:szCs w:val="12"/>
              </w:rPr>
              <w:t>)</w:t>
            </w:r>
          </w:p>
        </w:tc>
        <w:tc>
          <w:tcPr>
            <w:tcW w:w="908" w:type="dxa"/>
            <w:tcBorders>
              <w:top w:val="nil"/>
              <w:left w:val="single" w:sz="2" w:space="0" w:color="000000"/>
              <w:bottom w:val="single" w:sz="2" w:space="0" w:color="000000"/>
              <w:right w:val="single" w:sz="2" w:space="0" w:color="000000"/>
            </w:tcBorders>
            <w:shd w:val="clear" w:color="auto" w:fill="FFFFFF"/>
          </w:tcPr>
          <w:p w14:paraId="22FA9F8D" w14:textId="77777777" w:rsidR="001F3D90" w:rsidRPr="0030192A" w:rsidRDefault="001F3D90" w:rsidP="001F3D90">
            <w:pPr>
              <w:adjustRightInd w:val="0"/>
              <w:spacing w:before="60" w:after="60"/>
              <w:rPr>
                <w:rFonts w:cstheme="minorHAnsi"/>
                <w:color w:val="000000"/>
                <w:szCs w:val="12"/>
              </w:rPr>
            </w:pPr>
            <w:r w:rsidRPr="0030192A">
              <w:rPr>
                <w:rFonts w:cstheme="minorHAnsi"/>
                <w:color w:val="000000"/>
                <w:sz w:val="20"/>
                <w:szCs w:val="20"/>
              </w:rPr>
              <w:t>Crude</w:t>
            </w:r>
          </w:p>
        </w:tc>
        <w:tc>
          <w:tcPr>
            <w:tcW w:w="2352" w:type="dxa"/>
            <w:tcBorders>
              <w:top w:val="nil"/>
              <w:left w:val="single" w:sz="2" w:space="0" w:color="000000"/>
              <w:bottom w:val="single" w:sz="2" w:space="0" w:color="000000"/>
              <w:right w:val="nil"/>
            </w:tcBorders>
            <w:shd w:val="clear" w:color="auto" w:fill="FFFFFF"/>
            <w:tcMar>
              <w:left w:w="60" w:type="dxa"/>
              <w:right w:w="60" w:type="dxa"/>
            </w:tcMar>
          </w:tcPr>
          <w:p w14:paraId="03C79A66" w14:textId="16E3A4D7"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5.81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-5.57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17.19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0.32</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FFFFFF"/>
            <w:tcMar>
              <w:left w:w="60" w:type="dxa"/>
              <w:right w:w="60" w:type="dxa"/>
            </w:tcMar>
          </w:tcPr>
          <w:p w14:paraId="1B7AFB0C" w14:textId="320832C5"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-2.38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-13.04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GEE_AST_one_model_means!R2C14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8.27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GEE_AST_one_model_means!R2C15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0.66</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7FDB37B" w14:textId="0CF5460C"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GEE_AST_one_model_means!R2C16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8.19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GEE_AST_one_model_means!R2C17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-3.07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GEE_AST_one_model_means!R2C18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19.46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GEE_AST_one_model_means!R2C19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0.15</w:t>
            </w:r>
            <w:r w:rsidRPr="0030192A">
              <w:rPr>
                <w:rFonts w:cstheme="minorHAnsi"/>
                <w:color w:val="000000"/>
                <w:szCs w:val="12"/>
              </w:rPr>
              <w:fldChar w:fldCharType="end"/>
            </w:r>
          </w:p>
        </w:tc>
      </w:tr>
      <w:tr w:rsidR="001F3D90" w:rsidRPr="0030192A" w14:paraId="0824B0FF" w14:textId="77777777" w:rsidTr="001F3D90">
        <w:trPr>
          <w:cantSplit/>
          <w:jc w:val="center"/>
        </w:trPr>
        <w:tc>
          <w:tcPr>
            <w:tcW w:w="1560" w:type="dxa"/>
            <w:tcBorders>
              <w:top w:val="nil"/>
              <w:left w:val="single" w:sz="6" w:space="0" w:color="000000"/>
              <w:bottom w:val="single" w:sz="2" w:space="0" w:color="000000"/>
              <w:right w:val="nil"/>
            </w:tcBorders>
            <w:shd w:val="clear" w:color="auto" w:fill="FFFFFF"/>
            <w:tcMar>
              <w:left w:w="60" w:type="dxa"/>
              <w:right w:w="60" w:type="dxa"/>
            </w:tcMar>
          </w:tcPr>
          <w:p w14:paraId="0ACE761F" w14:textId="77777777" w:rsidR="001F3D90" w:rsidRPr="0030192A" w:rsidRDefault="001F3D90" w:rsidP="001F3D90">
            <w:pPr>
              <w:adjustRightInd w:val="0"/>
              <w:spacing w:before="60" w:after="60"/>
              <w:rPr>
                <w:rFonts w:cstheme="minorHAnsi"/>
                <w:color w:val="000000"/>
                <w:szCs w:val="12"/>
              </w:rPr>
            </w:pPr>
          </w:p>
        </w:tc>
        <w:tc>
          <w:tcPr>
            <w:tcW w:w="850" w:type="dxa"/>
            <w:tcBorders>
              <w:top w:val="nil"/>
              <w:left w:val="single" w:sz="2" w:space="0" w:color="000000"/>
              <w:bottom w:val="single" w:sz="2" w:space="0" w:color="000000"/>
              <w:right w:val="single" w:sz="2" w:space="0" w:color="000000"/>
            </w:tcBorders>
            <w:shd w:val="clear" w:color="auto" w:fill="FFFFFF"/>
          </w:tcPr>
          <w:p w14:paraId="341A4F37" w14:textId="77777777" w:rsidR="001F3D90" w:rsidRPr="0030192A" w:rsidRDefault="001F3D90" w:rsidP="001F3D90">
            <w:pPr>
              <w:adjustRightInd w:val="0"/>
              <w:spacing w:before="60" w:after="60"/>
              <w:jc w:val="right"/>
              <w:rPr>
                <w:rFonts w:cstheme="minorHAnsi"/>
                <w:color w:val="000000"/>
                <w:szCs w:val="12"/>
              </w:rPr>
            </w:pP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2D96425A" w14:textId="3B9DE9AC" w:rsidR="001F3D90" w:rsidRPr="0030192A" w:rsidRDefault="001F3D90" w:rsidP="001F3D90">
            <w:pPr>
              <w:adjustRightInd w:val="0"/>
              <w:spacing w:before="60" w:after="60"/>
              <w:jc w:val="right"/>
              <w:rPr>
                <w:rFonts w:cstheme="minorHAnsi"/>
                <w:color w:val="000000"/>
                <w:szCs w:val="12"/>
              </w:rPr>
            </w:pP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787C4E49" w14:textId="77777777" w:rsidR="001F3D90" w:rsidRPr="0030192A" w:rsidRDefault="001F3D90" w:rsidP="001F3D90">
            <w:pPr>
              <w:adjustRightInd w:val="0"/>
              <w:spacing w:before="60" w:after="60"/>
              <w:jc w:val="right"/>
              <w:rPr>
                <w:rFonts w:cstheme="minorHAnsi"/>
                <w:color w:val="000000"/>
                <w:szCs w:val="12"/>
              </w:rPr>
            </w:pP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53D42D52" w14:textId="77777777" w:rsidR="001F3D90" w:rsidRPr="0030192A" w:rsidRDefault="001F3D90" w:rsidP="001F3D90">
            <w:pPr>
              <w:adjustRightInd w:val="0"/>
              <w:spacing w:before="60" w:after="60"/>
              <w:jc w:val="right"/>
              <w:rPr>
                <w:rFonts w:cstheme="minorHAnsi"/>
                <w:color w:val="000000"/>
                <w:szCs w:val="12"/>
              </w:rPr>
            </w:pPr>
          </w:p>
        </w:tc>
        <w:tc>
          <w:tcPr>
            <w:tcW w:w="908" w:type="dxa"/>
            <w:tcBorders>
              <w:top w:val="nil"/>
              <w:left w:val="single" w:sz="2" w:space="0" w:color="000000"/>
              <w:bottom w:val="single" w:sz="2" w:space="0" w:color="000000"/>
              <w:right w:val="single" w:sz="2" w:space="0" w:color="000000"/>
            </w:tcBorders>
            <w:shd w:val="clear" w:color="auto" w:fill="FFFFFF"/>
          </w:tcPr>
          <w:p w14:paraId="0DDB84B9" w14:textId="77777777" w:rsidR="001F3D90" w:rsidRPr="0030192A" w:rsidRDefault="001F3D90" w:rsidP="001F3D90">
            <w:pPr>
              <w:adjustRightInd w:val="0"/>
              <w:spacing w:before="60" w:after="60"/>
              <w:rPr>
                <w:rFonts w:cstheme="minorHAnsi"/>
                <w:color w:val="000000"/>
                <w:szCs w:val="12"/>
              </w:rPr>
            </w:pPr>
            <w:r w:rsidRPr="0030192A">
              <w:rPr>
                <w:rFonts w:cstheme="minorHAnsi"/>
                <w:color w:val="000000"/>
                <w:sz w:val="20"/>
                <w:szCs w:val="20"/>
              </w:rPr>
              <w:t>Adjusted</w:t>
            </w:r>
          </w:p>
        </w:tc>
        <w:tc>
          <w:tcPr>
            <w:tcW w:w="2352" w:type="dxa"/>
            <w:tcBorders>
              <w:top w:val="nil"/>
              <w:left w:val="single" w:sz="2" w:space="0" w:color="000000"/>
              <w:bottom w:val="single" w:sz="2" w:space="0" w:color="000000"/>
              <w:right w:val="nil"/>
            </w:tcBorders>
            <w:shd w:val="clear" w:color="auto" w:fill="FFFFFF"/>
            <w:tcMar>
              <w:left w:w="60" w:type="dxa"/>
              <w:right w:w="60" w:type="dxa"/>
            </w:tcMar>
          </w:tcPr>
          <w:p w14:paraId="397F7032" w14:textId="6356BD0C"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GEE_AST_adj_one_model_means!R2C8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6.10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GEE_AST_adj_one_model_means!R2C9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-5.53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GEE_AST_adj_one_model_means!R2C10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17.73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GEE_AST_adj_one_model_means!R2C11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0.30</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FFFFFF"/>
            <w:tcMar>
              <w:left w:w="60" w:type="dxa"/>
              <w:right w:w="60" w:type="dxa"/>
            </w:tcMar>
          </w:tcPr>
          <w:p w14:paraId="68FFF079" w14:textId="119732F8"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GEE_AST_adj_one_model_means!R2C12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-3.78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GEE_AST_adj_one_model_means!R2C13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-14.76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GEE_AST_adj_one_model_means!R2C14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7.20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GEE_AST_adj_one_model_means!R2C15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0.50</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DB948A5" w14:textId="42220810"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GEE_AST_adj_one_model_means!R2C16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9.88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GEE_AST_adj_one_model_means!R2C17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-1.66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GEE_AST_adj_one_model_means!R2C18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21.42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GEE_AST_adj_one_model_means!R2C19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0.09</w:t>
            </w:r>
            <w:r w:rsidRPr="0030192A">
              <w:rPr>
                <w:rFonts w:cstheme="minorHAnsi"/>
                <w:color w:val="000000"/>
                <w:szCs w:val="12"/>
              </w:rPr>
              <w:fldChar w:fldCharType="end"/>
            </w:r>
          </w:p>
        </w:tc>
      </w:tr>
      <w:tr w:rsidR="001F3D90" w:rsidRPr="0030192A" w14:paraId="1EB1FC18" w14:textId="77777777" w:rsidTr="00C708AE">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02A6CBF5" w14:textId="77777777" w:rsidR="001F3D90" w:rsidRPr="0030192A" w:rsidRDefault="001F3D90" w:rsidP="001F3D90">
            <w:pPr>
              <w:adjustRightInd w:val="0"/>
              <w:spacing w:before="60" w:after="60"/>
              <w:rPr>
                <w:rFonts w:cstheme="minorHAnsi"/>
                <w:color w:val="000000"/>
                <w:szCs w:val="12"/>
              </w:rPr>
            </w:pPr>
            <w:r w:rsidRPr="0030192A">
              <w:rPr>
                <w:rFonts w:cstheme="minorHAnsi"/>
                <w:color w:val="000000"/>
                <w:szCs w:val="12"/>
              </w:rPr>
              <w:t>Day 2+4h</w:t>
            </w:r>
          </w:p>
        </w:tc>
        <w:tc>
          <w:tcPr>
            <w:tcW w:w="850" w:type="dxa"/>
            <w:tcBorders>
              <w:top w:val="nil"/>
              <w:left w:val="single" w:sz="2" w:space="0" w:color="000000"/>
              <w:bottom w:val="single" w:sz="2" w:space="0" w:color="000000"/>
              <w:right w:val="single" w:sz="2" w:space="0" w:color="000000"/>
            </w:tcBorders>
            <w:shd w:val="clear" w:color="auto" w:fill="E7E6E6" w:themeFill="background2"/>
          </w:tcPr>
          <w:p w14:paraId="57DEDB9C" w14:textId="7121DFF4"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rPr>
              <w:t>Mean</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3EB14A6" w14:textId="705DC1C0"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GEE_AST_one_model_means!R3C2 \t \* MERGEFORMAT </w:instrText>
            </w:r>
            <w:r w:rsidRPr="0030192A">
              <w:rPr>
                <w:rFonts w:cstheme="minorHAnsi"/>
                <w:color w:val="000000"/>
                <w:szCs w:val="12"/>
              </w:rPr>
              <w:fldChar w:fldCharType="separate"/>
            </w:r>
            <w:r w:rsidRPr="0030192A">
              <w:rPr>
                <w:rFonts w:cstheme="minorHAnsi"/>
              </w:rPr>
              <w:t>29.9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GEE_AST_one_model_means!R3C3 \t \* MERGEFORMAT </w:instrText>
            </w:r>
            <w:r w:rsidRPr="0030192A">
              <w:rPr>
                <w:rFonts w:cstheme="minorHAnsi"/>
                <w:color w:val="000000"/>
                <w:szCs w:val="12"/>
              </w:rPr>
              <w:fldChar w:fldCharType="separate"/>
            </w:r>
            <w:r w:rsidRPr="0030192A">
              <w:rPr>
                <w:rFonts w:cstheme="minorHAnsi"/>
              </w:rPr>
              <w:t>26.1</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C84094F" w14:textId="0F4A8ECC"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GEE_AST_one_model_means!R3C4 \t \* MERGEFORMAT </w:instrText>
            </w:r>
            <w:r w:rsidRPr="0030192A">
              <w:rPr>
                <w:rFonts w:cstheme="minorHAnsi"/>
                <w:color w:val="000000"/>
                <w:szCs w:val="12"/>
              </w:rPr>
              <w:fldChar w:fldCharType="separate"/>
            </w:r>
            <w:r w:rsidRPr="0030192A">
              <w:rPr>
                <w:rFonts w:cstheme="minorHAnsi"/>
              </w:rPr>
              <w:t>27.8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GEE_AST_one_model_means!R3C5 \t \* MERGEFORMAT </w:instrText>
            </w:r>
            <w:r w:rsidRPr="0030192A">
              <w:rPr>
                <w:rFonts w:cstheme="minorHAnsi"/>
                <w:color w:val="000000"/>
                <w:szCs w:val="12"/>
              </w:rPr>
              <w:fldChar w:fldCharType="separate"/>
            </w:r>
            <w:r w:rsidRPr="0030192A">
              <w:rPr>
                <w:rFonts w:cstheme="minorHAnsi"/>
              </w:rPr>
              <w:t>14.5</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06606D8" w14:textId="780DC20F"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GEE_AST_one_model_means!R3C6 \t \* MERGEFORMAT </w:instrText>
            </w:r>
            <w:r w:rsidRPr="0030192A">
              <w:rPr>
                <w:rFonts w:cstheme="minorHAnsi"/>
                <w:color w:val="000000"/>
                <w:szCs w:val="12"/>
              </w:rPr>
              <w:fldChar w:fldCharType="separate"/>
            </w:r>
            <w:r w:rsidRPr="0030192A">
              <w:rPr>
                <w:rFonts w:cstheme="minorHAnsi"/>
              </w:rPr>
              <w:t>25.7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GEE_AST_one_model_means!R3C7 \t \* MERGEFORMAT </w:instrText>
            </w:r>
            <w:r w:rsidRPr="0030192A">
              <w:rPr>
                <w:rFonts w:cstheme="minorHAnsi"/>
                <w:color w:val="000000"/>
                <w:szCs w:val="12"/>
              </w:rPr>
              <w:fldChar w:fldCharType="separate"/>
            </w:r>
            <w:r w:rsidRPr="0030192A">
              <w:rPr>
                <w:rFonts w:cstheme="minorHAnsi"/>
              </w:rPr>
              <w:t>14.0</w:t>
            </w:r>
            <w:r w:rsidRPr="0030192A">
              <w:rPr>
                <w:rFonts w:cstheme="minorHAnsi"/>
                <w:color w:val="000000"/>
                <w:szCs w:val="12"/>
              </w:rPr>
              <w:fldChar w:fldCharType="end"/>
            </w:r>
            <w:r w:rsidRPr="0030192A">
              <w:rPr>
                <w:rFonts w:cstheme="minorHAnsi"/>
                <w:color w:val="000000"/>
                <w:szCs w:val="12"/>
              </w:rPr>
              <w:t>)</w:t>
            </w:r>
          </w:p>
        </w:tc>
        <w:tc>
          <w:tcPr>
            <w:tcW w:w="908" w:type="dxa"/>
            <w:tcBorders>
              <w:top w:val="nil"/>
              <w:left w:val="single" w:sz="2" w:space="0" w:color="000000"/>
              <w:bottom w:val="single" w:sz="2" w:space="0" w:color="000000"/>
              <w:right w:val="single" w:sz="2" w:space="0" w:color="000000"/>
            </w:tcBorders>
            <w:shd w:val="clear" w:color="auto" w:fill="E7E6E6" w:themeFill="background2"/>
          </w:tcPr>
          <w:p w14:paraId="15218315" w14:textId="77777777" w:rsidR="001F3D90" w:rsidRPr="0030192A" w:rsidRDefault="001F3D90" w:rsidP="001F3D90">
            <w:pPr>
              <w:adjustRightInd w:val="0"/>
              <w:spacing w:before="60" w:after="60"/>
              <w:rPr>
                <w:rFonts w:cstheme="minorHAnsi"/>
                <w:color w:val="000000"/>
                <w:szCs w:val="12"/>
              </w:rPr>
            </w:pPr>
            <w:r w:rsidRPr="0030192A">
              <w:rPr>
                <w:rFonts w:cstheme="minorHAnsi"/>
                <w:color w:val="000000"/>
                <w:sz w:val="20"/>
                <w:szCs w:val="20"/>
              </w:rPr>
              <w:t>Crude</w:t>
            </w:r>
          </w:p>
        </w:tc>
        <w:tc>
          <w:tcPr>
            <w:tcW w:w="235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1AE84C9" w14:textId="0711208D"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-1.15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-7.06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4.76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0.70</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F28E9C9" w14:textId="57D130FD"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0.94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-4.42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GEE_AST_one_model_means!R3C14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6.29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GEE_AST_one_model_means!R3C15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0.73</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3F9DAAE5" w14:textId="7ADBE49B"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GEE_AST_one_model_means!R3C16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-2.09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GEE_AST_one_model_means!R3C17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-6.77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GEE_AST_one_model_means!R3C18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2.59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(LSTM)\\IVERMAL\\Statistics\\Analysis\\table070305.xlsx" GEE_AST_one_model_means!R3C19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0.38</w:t>
            </w:r>
            <w:r w:rsidRPr="0030192A">
              <w:rPr>
                <w:rFonts w:cstheme="minorHAnsi"/>
                <w:color w:val="000000"/>
                <w:szCs w:val="12"/>
              </w:rPr>
              <w:fldChar w:fldCharType="end"/>
            </w:r>
          </w:p>
        </w:tc>
      </w:tr>
      <w:tr w:rsidR="001F3D90" w:rsidRPr="0030192A" w14:paraId="113430ED" w14:textId="77777777" w:rsidTr="00C708AE">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2D20E396" w14:textId="77777777" w:rsidR="001F3D90" w:rsidRPr="0030192A" w:rsidRDefault="001F3D90" w:rsidP="001F3D90">
            <w:pPr>
              <w:adjustRightInd w:val="0"/>
              <w:spacing w:before="60" w:after="60"/>
              <w:rPr>
                <w:rFonts w:cstheme="minorHAnsi"/>
                <w:color w:val="000000"/>
                <w:szCs w:val="12"/>
              </w:rPr>
            </w:pPr>
          </w:p>
        </w:tc>
        <w:tc>
          <w:tcPr>
            <w:tcW w:w="850" w:type="dxa"/>
            <w:tcBorders>
              <w:top w:val="nil"/>
              <w:left w:val="single" w:sz="2" w:space="0" w:color="000000"/>
              <w:bottom w:val="single" w:sz="2" w:space="0" w:color="000000"/>
              <w:right w:val="single" w:sz="2" w:space="0" w:color="000000"/>
            </w:tcBorders>
            <w:shd w:val="clear" w:color="auto" w:fill="E7E6E6" w:themeFill="background2"/>
          </w:tcPr>
          <w:p w14:paraId="427D390A" w14:textId="3B997798"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rPr>
              <w:t>Change</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1C7B42D" w14:textId="1B9BC910"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GEE_AST_one_model_vs_d00!R3C2 \t \* MERGEFORMAT </w:instrText>
            </w:r>
            <w:r w:rsidRPr="0030192A">
              <w:rPr>
                <w:rFonts w:cstheme="minorHAnsi"/>
                <w:color w:val="000000"/>
                <w:szCs w:val="12"/>
              </w:rPr>
              <w:fldChar w:fldCharType="separate"/>
            </w:r>
            <w:r w:rsidRPr="0030192A">
              <w:rPr>
                <w:rFonts w:cstheme="minorHAnsi"/>
              </w:rPr>
              <w:t>-5.8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GEE_AST_one_model_vs_d00!R3C3 \t \* MERGEFORMAT </w:instrText>
            </w:r>
            <w:r w:rsidRPr="0030192A">
              <w:rPr>
                <w:rFonts w:cstheme="minorHAnsi"/>
                <w:color w:val="000000"/>
                <w:szCs w:val="12"/>
              </w:rPr>
              <w:fldChar w:fldCharType="separate"/>
            </w:r>
            <w:r w:rsidRPr="0030192A">
              <w:rPr>
                <w:rFonts w:cstheme="minorHAnsi"/>
              </w:rPr>
              <w:t>10.7</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5581583" w14:textId="1B3619FC"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GEE_AST_one_model_vs_d00!R3C4 \t \* MERGEFORMAT </w:instrText>
            </w:r>
            <w:r w:rsidRPr="0030192A">
              <w:rPr>
                <w:rFonts w:cstheme="minorHAnsi"/>
                <w:color w:val="000000"/>
                <w:szCs w:val="12"/>
              </w:rPr>
              <w:fldChar w:fldCharType="separate"/>
            </w:r>
            <w:r w:rsidRPr="0030192A">
              <w:rPr>
                <w:rFonts w:cstheme="minorHAnsi"/>
              </w:rPr>
              <w:t>0.1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GEE_AST_one_model_vs_d00!R3C5 \t \* MERGEFORMAT </w:instrText>
            </w:r>
            <w:r w:rsidRPr="0030192A">
              <w:rPr>
                <w:rFonts w:cstheme="minorHAnsi"/>
                <w:color w:val="000000"/>
                <w:szCs w:val="12"/>
              </w:rPr>
              <w:fldChar w:fldCharType="separate"/>
            </w:r>
            <w:r w:rsidRPr="0030192A">
              <w:rPr>
                <w:rFonts w:cstheme="minorHAnsi"/>
              </w:rPr>
              <w:t>10.8</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F3E2365" w14:textId="058FA38E"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GEE_AST_one_model_vs_d00!R3C6 \t \* MERGEFORMAT </w:instrText>
            </w:r>
            <w:r w:rsidRPr="0030192A">
              <w:rPr>
                <w:rFonts w:cstheme="minorHAnsi"/>
                <w:color w:val="000000"/>
                <w:szCs w:val="12"/>
              </w:rPr>
              <w:fldChar w:fldCharType="separate"/>
            </w:r>
            <w:r w:rsidRPr="0030192A">
              <w:rPr>
                <w:rFonts w:cstheme="minorHAnsi"/>
              </w:rPr>
              <w:t>-0.2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GEE_AST_one_model_vs_d00!R3C7 \t \* MERGEFORMAT </w:instrText>
            </w:r>
            <w:r w:rsidRPr="0030192A">
              <w:rPr>
                <w:rFonts w:cstheme="minorHAnsi"/>
                <w:color w:val="000000"/>
                <w:szCs w:val="12"/>
              </w:rPr>
              <w:fldChar w:fldCharType="separate"/>
            </w:r>
            <w:r w:rsidRPr="0030192A">
              <w:rPr>
                <w:rFonts w:cstheme="minorHAnsi"/>
              </w:rPr>
              <w:t>8.6</w:t>
            </w:r>
            <w:r w:rsidRPr="0030192A">
              <w:rPr>
                <w:rFonts w:cstheme="minorHAnsi"/>
                <w:color w:val="000000"/>
                <w:szCs w:val="12"/>
              </w:rPr>
              <w:fldChar w:fldCharType="end"/>
            </w:r>
            <w:r w:rsidRPr="0030192A">
              <w:rPr>
                <w:rFonts w:cstheme="minorHAnsi"/>
                <w:color w:val="000000"/>
                <w:szCs w:val="12"/>
              </w:rPr>
              <w:t>)</w:t>
            </w:r>
          </w:p>
        </w:tc>
        <w:tc>
          <w:tcPr>
            <w:tcW w:w="908" w:type="dxa"/>
            <w:tcBorders>
              <w:top w:val="nil"/>
              <w:left w:val="single" w:sz="2" w:space="0" w:color="000000"/>
              <w:bottom w:val="single" w:sz="2" w:space="0" w:color="000000"/>
              <w:right w:val="single" w:sz="2" w:space="0" w:color="000000"/>
            </w:tcBorders>
            <w:shd w:val="clear" w:color="auto" w:fill="E7E6E6" w:themeFill="background2"/>
          </w:tcPr>
          <w:p w14:paraId="6DE0CD9A" w14:textId="77777777" w:rsidR="001F3D90" w:rsidRPr="0030192A" w:rsidRDefault="001F3D90" w:rsidP="001F3D90">
            <w:pPr>
              <w:adjustRightInd w:val="0"/>
              <w:spacing w:before="60" w:after="60"/>
              <w:rPr>
                <w:rFonts w:cstheme="minorHAnsi"/>
                <w:color w:val="000000"/>
                <w:szCs w:val="12"/>
              </w:rPr>
            </w:pPr>
            <w:r w:rsidRPr="0030192A">
              <w:rPr>
                <w:rFonts w:cstheme="minorHAnsi"/>
                <w:color w:val="000000"/>
                <w:sz w:val="20"/>
                <w:szCs w:val="20"/>
              </w:rPr>
              <w:t>Adjusted</w:t>
            </w:r>
          </w:p>
        </w:tc>
        <w:tc>
          <w:tcPr>
            <w:tcW w:w="235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43C8D12" w14:textId="79C179A5"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GEE_AST_adj_one_model_means!R3C8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-0.82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GEE_AST_adj_one_model_means!R3C9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-6.85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GEE_AST_adj_one_model_means!R3C10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5.21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GEE_AST_adj_one_model_means!R3C11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0.79</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1FCDCC3" w14:textId="5CEDA7BC"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GEE_AST_adj_one_model_means!R3C12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0.54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GEE_AST_adj_one_model_means!R3C13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-5.22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GEE_AST_adj_one_model_means!R3C14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6.29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GEE_AST_adj_one_model_means!R3C15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0.85</w:t>
            </w:r>
            <w:r w:rsidRPr="0030192A">
              <w:rPr>
                <w:rFonts w:cstheme="minorHAnsi"/>
                <w:color w:val="000000"/>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5CADC38F" w14:textId="0D3D9CDF"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GEE_AST_adj_one_model_means!R3C16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-1.35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GEE_AST_adj_one_model_means!R3C17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-6.67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GEE_AST_adj_one_model_means!R3C18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3.96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w:instrText>
            </w:r>
            <w:r w:rsidR="008C0268" w:rsidRPr="0030192A">
              <w:rPr>
                <w:rFonts w:cstheme="minorHAnsi"/>
                <w:color w:val="000000"/>
                <w:szCs w:val="12"/>
              </w:rPr>
              <w:instrText xml:space="preserve">Excel.Sheet.12 "C:\\Users\\menno\\Dropbox (LSTM)\\IVERMAL\\Statistics\\Analysis\\table070305_adj.xlsx" GEE_AST_adj_one_model_means!R3C19 </w:instrText>
            </w:r>
            <w:r w:rsidRPr="0030192A">
              <w:rPr>
                <w:rFonts w:cstheme="minorHAnsi"/>
                <w:color w:val="000000"/>
                <w:szCs w:val="12"/>
              </w:rPr>
              <w:instrText xml:space="preserve">\t \* MERGEFORMAT </w:instrText>
            </w:r>
            <w:r w:rsidRPr="0030192A">
              <w:rPr>
                <w:rFonts w:cstheme="minorHAnsi"/>
                <w:color w:val="000000"/>
                <w:szCs w:val="12"/>
              </w:rPr>
              <w:fldChar w:fldCharType="separate"/>
            </w:r>
            <w:r w:rsidR="008C0268" w:rsidRPr="0030192A">
              <w:rPr>
                <w:rFonts w:cstheme="minorHAnsi"/>
              </w:rPr>
              <w:t>0.62</w:t>
            </w:r>
            <w:r w:rsidRPr="0030192A">
              <w:rPr>
                <w:rFonts w:cstheme="minorHAnsi"/>
                <w:color w:val="000000"/>
                <w:szCs w:val="12"/>
              </w:rPr>
              <w:fldChar w:fldCharType="end"/>
            </w:r>
          </w:p>
        </w:tc>
      </w:tr>
      <w:tr w:rsidR="001F3D90" w:rsidRPr="0030192A" w14:paraId="509C6F32" w14:textId="77777777" w:rsidTr="001F3D90">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1A45B4C3" w14:textId="77777777" w:rsidR="001F3D90" w:rsidRPr="0030192A" w:rsidRDefault="001F3D90" w:rsidP="001F3D90">
            <w:pPr>
              <w:adjustRightInd w:val="0"/>
              <w:spacing w:before="60" w:after="60"/>
              <w:rPr>
                <w:rFonts w:cstheme="minorHAnsi"/>
                <w:color w:val="000000"/>
                <w:szCs w:val="12"/>
              </w:rPr>
            </w:pPr>
            <w:r w:rsidRPr="0030192A">
              <w:rPr>
                <w:rFonts w:cstheme="minorHAnsi"/>
                <w:color w:val="000000"/>
                <w:szCs w:val="12"/>
              </w:rPr>
              <w:t>Day 7</w:t>
            </w:r>
          </w:p>
        </w:tc>
        <w:tc>
          <w:tcPr>
            <w:tcW w:w="850" w:type="dxa"/>
            <w:tcBorders>
              <w:top w:val="nil"/>
              <w:left w:val="single" w:sz="2" w:space="0" w:color="000000"/>
              <w:bottom w:val="single" w:sz="2" w:space="0" w:color="000000"/>
              <w:right w:val="single" w:sz="2" w:space="0" w:color="000000"/>
            </w:tcBorders>
          </w:tcPr>
          <w:p w14:paraId="3CD5A1F1" w14:textId="098DE80D"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rPr>
              <w:t>Mean</w:t>
            </w:r>
          </w:p>
        </w:tc>
        <w:tc>
          <w:tcPr>
            <w:tcW w:w="1134" w:type="dxa"/>
            <w:tcBorders>
              <w:top w:val="nil"/>
              <w:left w:val="single" w:sz="2" w:space="0" w:color="000000"/>
              <w:bottom w:val="single" w:sz="2" w:space="0" w:color="000000"/>
              <w:right w:val="nil"/>
            </w:tcBorders>
            <w:shd w:val="clear" w:color="auto" w:fill="auto"/>
            <w:tcMar>
              <w:left w:w="60" w:type="dxa"/>
              <w:right w:w="60" w:type="dxa"/>
            </w:tcMar>
          </w:tcPr>
          <w:p w14:paraId="7F346D4F" w14:textId="59020062"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GEE_AST_one_model_means!R4C2 \t \* MERGEFORMAT </w:instrText>
            </w:r>
            <w:r w:rsidRPr="0030192A">
              <w:rPr>
                <w:rFonts w:cstheme="minorHAnsi"/>
                <w:color w:val="000000"/>
                <w:szCs w:val="12"/>
              </w:rPr>
              <w:fldChar w:fldCharType="separate"/>
            </w:r>
            <w:r w:rsidRPr="0030192A">
              <w:rPr>
                <w:rFonts w:cstheme="minorHAnsi"/>
              </w:rPr>
              <w:t>32.6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GEE_AST_one_model_means!R4C3 \t \* MERGEFORMAT </w:instrText>
            </w:r>
            <w:r w:rsidRPr="0030192A">
              <w:rPr>
                <w:rFonts w:cstheme="minorHAnsi"/>
                <w:color w:val="000000"/>
                <w:szCs w:val="12"/>
              </w:rPr>
              <w:fldChar w:fldCharType="separate"/>
            </w:r>
            <w:r w:rsidRPr="0030192A">
              <w:rPr>
                <w:rFonts w:cstheme="minorHAnsi"/>
              </w:rPr>
              <w:t>34.3</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auto"/>
            <w:tcMar>
              <w:left w:w="60" w:type="dxa"/>
              <w:right w:w="60" w:type="dxa"/>
            </w:tcMar>
          </w:tcPr>
          <w:p w14:paraId="1952730D" w14:textId="646BBE51"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GEE_AST_one_model_means!R4C4 \t \* MERGEFORMAT </w:instrText>
            </w:r>
            <w:r w:rsidRPr="0030192A">
              <w:rPr>
                <w:rFonts w:cstheme="minorHAnsi"/>
                <w:color w:val="000000"/>
                <w:szCs w:val="12"/>
              </w:rPr>
              <w:fldChar w:fldCharType="separate"/>
            </w:r>
            <w:r w:rsidRPr="0030192A">
              <w:rPr>
                <w:rFonts w:cstheme="minorHAnsi"/>
              </w:rPr>
              <w:t>23.9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GEE_AST_one_model_means!R4C5 \t \* MERGEFORMAT </w:instrText>
            </w:r>
            <w:r w:rsidRPr="0030192A">
              <w:rPr>
                <w:rFonts w:cstheme="minorHAnsi"/>
                <w:color w:val="000000"/>
                <w:szCs w:val="12"/>
              </w:rPr>
              <w:fldChar w:fldCharType="separate"/>
            </w:r>
            <w:r w:rsidRPr="0030192A">
              <w:rPr>
                <w:rFonts w:cstheme="minorHAnsi"/>
              </w:rPr>
              <w:t>8.2</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auto"/>
            <w:tcMar>
              <w:left w:w="60" w:type="dxa"/>
              <w:right w:w="60" w:type="dxa"/>
            </w:tcMar>
          </w:tcPr>
          <w:p w14:paraId="0B147D3D" w14:textId="21F80B37"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GEE_AST_one_model_means!R4C6 \t \* MERGEFORMAT </w:instrText>
            </w:r>
            <w:r w:rsidRPr="0030192A">
              <w:rPr>
                <w:rFonts w:cstheme="minorHAnsi"/>
                <w:color w:val="000000"/>
                <w:szCs w:val="12"/>
              </w:rPr>
              <w:fldChar w:fldCharType="separate"/>
            </w:r>
            <w:r w:rsidRPr="0030192A">
              <w:rPr>
                <w:rFonts w:cstheme="minorHAnsi"/>
              </w:rPr>
              <w:t>27.4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GEE_AST_one_model_means!R4C7 \t \* MERGEFORMAT </w:instrText>
            </w:r>
            <w:r w:rsidRPr="0030192A">
              <w:rPr>
                <w:rFonts w:cstheme="minorHAnsi"/>
                <w:color w:val="000000"/>
                <w:szCs w:val="12"/>
              </w:rPr>
              <w:fldChar w:fldCharType="separate"/>
            </w:r>
            <w:r w:rsidRPr="0030192A">
              <w:rPr>
                <w:rFonts w:cstheme="minorHAnsi"/>
              </w:rPr>
              <w:t>14.1</w:t>
            </w:r>
            <w:r w:rsidRPr="0030192A">
              <w:rPr>
                <w:rFonts w:cstheme="minorHAnsi"/>
                <w:color w:val="000000"/>
                <w:szCs w:val="12"/>
              </w:rPr>
              <w:fldChar w:fldCharType="end"/>
            </w:r>
            <w:r w:rsidRPr="0030192A">
              <w:rPr>
                <w:rFonts w:cstheme="minorHAnsi"/>
                <w:color w:val="000000"/>
                <w:szCs w:val="12"/>
              </w:rPr>
              <w:t>)</w:t>
            </w:r>
          </w:p>
        </w:tc>
        <w:tc>
          <w:tcPr>
            <w:tcW w:w="908" w:type="dxa"/>
            <w:tcBorders>
              <w:top w:val="nil"/>
              <w:left w:val="single" w:sz="2" w:space="0" w:color="000000"/>
              <w:bottom w:val="single" w:sz="2" w:space="0" w:color="000000"/>
              <w:right w:val="single" w:sz="2" w:space="0" w:color="000000"/>
            </w:tcBorders>
          </w:tcPr>
          <w:p w14:paraId="2C153386" w14:textId="77777777" w:rsidR="001F3D90" w:rsidRPr="0030192A" w:rsidRDefault="001F3D90" w:rsidP="001F3D90">
            <w:pPr>
              <w:adjustRightInd w:val="0"/>
              <w:spacing w:before="60" w:after="60"/>
              <w:rPr>
                <w:rFonts w:cstheme="minorHAnsi"/>
                <w:szCs w:val="12"/>
              </w:rPr>
            </w:pPr>
            <w:r w:rsidRPr="0030192A">
              <w:rPr>
                <w:rFonts w:cstheme="minorHAnsi"/>
                <w:color w:val="000000"/>
                <w:sz w:val="20"/>
                <w:szCs w:val="20"/>
              </w:rPr>
              <w:t>Crude</w:t>
            </w:r>
          </w:p>
        </w:tc>
        <w:tc>
          <w:tcPr>
            <w:tcW w:w="2352" w:type="dxa"/>
            <w:tcBorders>
              <w:top w:val="nil"/>
              <w:left w:val="single" w:sz="2" w:space="0" w:color="000000"/>
              <w:bottom w:val="single" w:sz="2" w:space="0" w:color="000000"/>
              <w:right w:val="nil"/>
            </w:tcBorders>
            <w:shd w:val="clear" w:color="auto" w:fill="auto"/>
            <w:tcMar>
              <w:left w:w="60" w:type="dxa"/>
              <w:right w:w="60" w:type="dxa"/>
            </w:tcMar>
          </w:tcPr>
          <w:p w14:paraId="44667585" w14:textId="2D37E54A"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GEE_AST_one_model_means!R4C8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4.71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GEE_AST_one_model_means!R4C9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-5.05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GEE_AST_one_model_means!R4C10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14.47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GEE_AST_one_model_means!R4C11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0.34</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auto"/>
            <w:tcMar>
              <w:left w:w="60" w:type="dxa"/>
              <w:right w:w="60" w:type="dxa"/>
            </w:tcMar>
          </w:tcPr>
          <w:p w14:paraId="29B740FD" w14:textId="2FB42FDA"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GEE_AST_one_model_means!R4C12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0.08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GEE_AST_one_model_means!R4C13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-5.53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GEE_AST_one_model_means!R4C14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5.69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GEE_AST_one_model_means!R4C15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0.98</w:t>
            </w:r>
            <w:r w:rsidRPr="0030192A">
              <w:rPr>
                <w:rFonts w:cstheme="minorHAnsi"/>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7645034C" w14:textId="15D575D3"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GEE_AST_one_model_means!R4C16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4.63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GEE_AST_one_model_means!R4C17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-2.89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GEE_AST_one_model_means!R4C18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12.15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GEE_AST_one_model_means!R4C19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0.23</w:t>
            </w:r>
            <w:r w:rsidRPr="0030192A">
              <w:rPr>
                <w:rFonts w:cstheme="minorHAnsi"/>
                <w:szCs w:val="12"/>
              </w:rPr>
              <w:fldChar w:fldCharType="end"/>
            </w:r>
          </w:p>
        </w:tc>
      </w:tr>
      <w:tr w:rsidR="001F3D90" w:rsidRPr="0030192A" w14:paraId="704CFE8C" w14:textId="77777777" w:rsidTr="001F3D90">
        <w:trPr>
          <w:cantSplit/>
          <w:jc w:val="center"/>
        </w:trPr>
        <w:tc>
          <w:tcPr>
            <w:tcW w:w="1560" w:type="dxa"/>
            <w:tcBorders>
              <w:top w:val="nil"/>
              <w:left w:val="single" w:sz="6" w:space="0" w:color="000000"/>
              <w:bottom w:val="single" w:sz="2" w:space="0" w:color="000000"/>
              <w:right w:val="nil"/>
            </w:tcBorders>
            <w:shd w:val="clear" w:color="auto" w:fill="auto"/>
            <w:tcMar>
              <w:left w:w="60" w:type="dxa"/>
              <w:right w:w="60" w:type="dxa"/>
            </w:tcMar>
          </w:tcPr>
          <w:p w14:paraId="1C62C348" w14:textId="77777777" w:rsidR="001F3D90" w:rsidRPr="0030192A" w:rsidRDefault="001F3D90" w:rsidP="001F3D90">
            <w:pPr>
              <w:adjustRightInd w:val="0"/>
              <w:spacing w:before="60" w:after="60"/>
              <w:rPr>
                <w:rFonts w:cstheme="minorHAnsi"/>
                <w:color w:val="000000"/>
                <w:szCs w:val="12"/>
              </w:rPr>
            </w:pPr>
          </w:p>
        </w:tc>
        <w:tc>
          <w:tcPr>
            <w:tcW w:w="850" w:type="dxa"/>
            <w:tcBorders>
              <w:top w:val="nil"/>
              <w:left w:val="single" w:sz="2" w:space="0" w:color="000000"/>
              <w:bottom w:val="single" w:sz="2" w:space="0" w:color="000000"/>
              <w:right w:val="single" w:sz="2" w:space="0" w:color="000000"/>
            </w:tcBorders>
          </w:tcPr>
          <w:p w14:paraId="5C3625D8" w14:textId="240BE86E"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rPr>
              <w:t>Change</w:t>
            </w:r>
          </w:p>
        </w:tc>
        <w:tc>
          <w:tcPr>
            <w:tcW w:w="1134" w:type="dxa"/>
            <w:tcBorders>
              <w:top w:val="nil"/>
              <w:left w:val="single" w:sz="2" w:space="0" w:color="000000"/>
              <w:bottom w:val="single" w:sz="2" w:space="0" w:color="000000"/>
              <w:right w:val="nil"/>
            </w:tcBorders>
            <w:shd w:val="clear" w:color="auto" w:fill="auto"/>
            <w:tcMar>
              <w:left w:w="60" w:type="dxa"/>
              <w:right w:w="60" w:type="dxa"/>
            </w:tcMar>
          </w:tcPr>
          <w:p w14:paraId="13EA6D23" w14:textId="6AB27B6E"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GEE_AST_one_model_vs_d00!R4C2 \t \* MERGEFORMAT </w:instrText>
            </w:r>
            <w:r w:rsidRPr="0030192A">
              <w:rPr>
                <w:rFonts w:cstheme="minorHAnsi"/>
                <w:color w:val="000000"/>
                <w:szCs w:val="12"/>
              </w:rPr>
              <w:fldChar w:fldCharType="separate"/>
            </w:r>
            <w:r w:rsidRPr="0030192A">
              <w:rPr>
                <w:rFonts w:cstheme="minorHAnsi"/>
              </w:rPr>
              <w:t>-1.4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GEE_AST_one_model_vs_d00!R4C3 \t \* MERGEFORMAT </w:instrText>
            </w:r>
            <w:r w:rsidRPr="0030192A">
              <w:rPr>
                <w:rFonts w:cstheme="minorHAnsi"/>
                <w:color w:val="000000"/>
                <w:szCs w:val="12"/>
              </w:rPr>
              <w:fldChar w:fldCharType="separate"/>
            </w:r>
            <w:r w:rsidRPr="0030192A">
              <w:rPr>
                <w:rFonts w:cstheme="minorHAnsi"/>
              </w:rPr>
              <w:t>17.3</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auto"/>
            <w:tcMar>
              <w:left w:w="60" w:type="dxa"/>
              <w:right w:w="60" w:type="dxa"/>
            </w:tcMar>
          </w:tcPr>
          <w:p w14:paraId="2369923C" w14:textId="69CB391B"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GEE_AST_one_model_vs_d00!R4C4 \t \* MERGEFORMAT </w:instrText>
            </w:r>
            <w:r w:rsidRPr="0030192A">
              <w:rPr>
                <w:rFonts w:cstheme="minorHAnsi"/>
                <w:color w:val="000000"/>
                <w:szCs w:val="12"/>
              </w:rPr>
              <w:fldChar w:fldCharType="separate"/>
            </w:r>
            <w:r w:rsidRPr="0030192A">
              <w:rPr>
                <w:rFonts w:cstheme="minorHAnsi"/>
              </w:rPr>
              <w:t>-2.2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GEE_AST_one_model_vs_d00!R4C5 \t \* MERGEFORMAT </w:instrText>
            </w:r>
            <w:r w:rsidRPr="0030192A">
              <w:rPr>
                <w:rFonts w:cstheme="minorHAnsi"/>
                <w:color w:val="000000"/>
                <w:szCs w:val="12"/>
              </w:rPr>
              <w:fldChar w:fldCharType="separate"/>
            </w:r>
            <w:r w:rsidRPr="0030192A">
              <w:rPr>
                <w:rFonts w:cstheme="minorHAnsi"/>
              </w:rPr>
              <w:t>10.7</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auto"/>
            <w:tcMar>
              <w:left w:w="60" w:type="dxa"/>
              <w:right w:w="60" w:type="dxa"/>
            </w:tcMar>
          </w:tcPr>
          <w:p w14:paraId="241BDC51" w14:textId="345AC07D"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GEE_AST_one_model_vs_d00!R4C6 \t \* MERGEFORMAT </w:instrText>
            </w:r>
            <w:r w:rsidRPr="0030192A">
              <w:rPr>
                <w:rFonts w:cstheme="minorHAnsi"/>
                <w:color w:val="000000"/>
                <w:szCs w:val="12"/>
              </w:rPr>
              <w:fldChar w:fldCharType="separate"/>
            </w:r>
            <w:r w:rsidRPr="0030192A">
              <w:rPr>
                <w:rFonts w:cstheme="minorHAnsi"/>
              </w:rPr>
              <w:t>-3.7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GEE_AST_one_model_vs_d00!R4C7 \t \* MERGEFORMAT </w:instrText>
            </w:r>
            <w:r w:rsidRPr="0030192A">
              <w:rPr>
                <w:rFonts w:cstheme="minorHAnsi"/>
                <w:color w:val="000000"/>
                <w:szCs w:val="12"/>
              </w:rPr>
              <w:fldChar w:fldCharType="separate"/>
            </w:r>
            <w:r w:rsidRPr="0030192A">
              <w:rPr>
                <w:rFonts w:cstheme="minorHAnsi"/>
              </w:rPr>
              <w:t>28.9</w:t>
            </w:r>
            <w:r w:rsidRPr="0030192A">
              <w:rPr>
                <w:rFonts w:cstheme="minorHAnsi"/>
                <w:color w:val="000000"/>
                <w:szCs w:val="12"/>
              </w:rPr>
              <w:fldChar w:fldCharType="end"/>
            </w:r>
            <w:r w:rsidRPr="0030192A">
              <w:rPr>
                <w:rFonts w:cstheme="minorHAnsi"/>
                <w:color w:val="000000"/>
                <w:szCs w:val="12"/>
              </w:rPr>
              <w:t>)</w:t>
            </w:r>
          </w:p>
        </w:tc>
        <w:tc>
          <w:tcPr>
            <w:tcW w:w="908" w:type="dxa"/>
            <w:tcBorders>
              <w:top w:val="nil"/>
              <w:left w:val="single" w:sz="2" w:space="0" w:color="000000"/>
              <w:bottom w:val="single" w:sz="2" w:space="0" w:color="000000"/>
              <w:right w:val="single" w:sz="2" w:space="0" w:color="000000"/>
            </w:tcBorders>
          </w:tcPr>
          <w:p w14:paraId="5BDFE511" w14:textId="77777777" w:rsidR="001F3D90" w:rsidRPr="0030192A" w:rsidRDefault="001F3D90" w:rsidP="001F3D90">
            <w:pPr>
              <w:adjustRightInd w:val="0"/>
              <w:spacing w:before="60" w:after="60"/>
              <w:rPr>
                <w:rFonts w:cstheme="minorHAnsi"/>
                <w:szCs w:val="12"/>
              </w:rPr>
            </w:pPr>
            <w:r w:rsidRPr="0030192A">
              <w:rPr>
                <w:rFonts w:cstheme="minorHAnsi"/>
                <w:color w:val="000000"/>
                <w:sz w:val="20"/>
                <w:szCs w:val="20"/>
              </w:rPr>
              <w:t>Adjusted</w:t>
            </w:r>
          </w:p>
        </w:tc>
        <w:tc>
          <w:tcPr>
            <w:tcW w:w="2352" w:type="dxa"/>
            <w:tcBorders>
              <w:top w:val="nil"/>
              <w:left w:val="single" w:sz="2" w:space="0" w:color="000000"/>
              <w:bottom w:val="single" w:sz="2" w:space="0" w:color="000000"/>
              <w:right w:val="nil"/>
            </w:tcBorders>
            <w:shd w:val="clear" w:color="auto" w:fill="auto"/>
            <w:tcMar>
              <w:left w:w="60" w:type="dxa"/>
              <w:right w:w="60" w:type="dxa"/>
            </w:tcMar>
          </w:tcPr>
          <w:p w14:paraId="3763AE9E" w14:textId="7986181F"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GEE_AST_adj_one_model_means!R4C8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5.10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GEE_AST_adj_one_model_means!R4C9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-3.91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GEE_AST_adj_one_model_means!R4C10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14.10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GEE_AST_adj_one_model_means!R4C11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0.27</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auto"/>
            <w:tcMar>
              <w:left w:w="60" w:type="dxa"/>
              <w:right w:w="60" w:type="dxa"/>
            </w:tcMar>
          </w:tcPr>
          <w:p w14:paraId="062EBD64" w14:textId="7A4DEEB9"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GEE_AST_adj_one_model_means!R4C12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-0.18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GEE_AST_adj_one_model_means!R4C13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-5.79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GEE_AST_adj_one_model_means!R4C14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5.43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GEE_AST_adj_one_model_means!R4C15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0.95</w:t>
            </w:r>
            <w:r w:rsidRPr="0030192A">
              <w:rPr>
                <w:rFonts w:cstheme="minorHAnsi"/>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4A245E93" w14:textId="4CE3A1E9"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GEE_AST_adj_one_model_means!R4C16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5.27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GEE_AST_adj_one_model_means!R4C17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-2.62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GEE_AST_adj_one_model_means!R4C18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13.17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GEE_AST_adj_one_model_means!R4C19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0.19</w:t>
            </w:r>
            <w:r w:rsidRPr="0030192A">
              <w:rPr>
                <w:rFonts w:cstheme="minorHAnsi"/>
                <w:szCs w:val="12"/>
              </w:rPr>
              <w:fldChar w:fldCharType="end"/>
            </w:r>
          </w:p>
        </w:tc>
      </w:tr>
      <w:tr w:rsidR="001F3D90" w:rsidRPr="0030192A" w14:paraId="22B860BA" w14:textId="77777777" w:rsidTr="00C708AE">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54CE3632" w14:textId="77777777" w:rsidR="001F3D90" w:rsidRPr="0030192A" w:rsidRDefault="001F3D90" w:rsidP="001F3D90">
            <w:pPr>
              <w:adjustRightInd w:val="0"/>
              <w:spacing w:before="60" w:after="60"/>
              <w:rPr>
                <w:rFonts w:cstheme="minorHAnsi"/>
                <w:color w:val="000000"/>
                <w:szCs w:val="12"/>
              </w:rPr>
            </w:pPr>
            <w:r w:rsidRPr="0030192A">
              <w:rPr>
                <w:rFonts w:cstheme="minorHAnsi"/>
                <w:color w:val="000000"/>
                <w:szCs w:val="12"/>
              </w:rPr>
              <w:t>Day 10</w:t>
            </w:r>
          </w:p>
        </w:tc>
        <w:tc>
          <w:tcPr>
            <w:tcW w:w="850" w:type="dxa"/>
            <w:tcBorders>
              <w:top w:val="nil"/>
              <w:left w:val="single" w:sz="2" w:space="0" w:color="000000"/>
              <w:bottom w:val="single" w:sz="2" w:space="0" w:color="000000"/>
              <w:right w:val="single" w:sz="2" w:space="0" w:color="000000"/>
            </w:tcBorders>
            <w:shd w:val="clear" w:color="auto" w:fill="E7E6E6" w:themeFill="background2"/>
          </w:tcPr>
          <w:p w14:paraId="2B09149D" w14:textId="77E09627"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rPr>
              <w:t>Mean</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6020764" w14:textId="2456A51D"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GEE_AST_one_model_means!R5C2 \t \* MERGEFORMAT </w:instrText>
            </w:r>
            <w:r w:rsidRPr="0030192A">
              <w:rPr>
                <w:rFonts w:cstheme="minorHAnsi"/>
                <w:color w:val="000000"/>
                <w:szCs w:val="12"/>
              </w:rPr>
              <w:fldChar w:fldCharType="separate"/>
            </w:r>
            <w:r w:rsidRPr="0030192A">
              <w:rPr>
                <w:rFonts w:cstheme="minorHAnsi"/>
              </w:rPr>
              <w:t>34.9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GEE_AST_one_model_means!R5C3 \t \* MERGEFORMAT </w:instrText>
            </w:r>
            <w:r w:rsidRPr="0030192A">
              <w:rPr>
                <w:rFonts w:cstheme="minorHAnsi"/>
                <w:color w:val="000000"/>
                <w:szCs w:val="12"/>
              </w:rPr>
              <w:fldChar w:fldCharType="separate"/>
            </w:r>
            <w:r w:rsidRPr="0030192A">
              <w:rPr>
                <w:rFonts w:cstheme="minorHAnsi"/>
              </w:rPr>
              <w:t>48.0</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6E23809" w14:textId="23F381B4"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GEE_AST_one_model_means!R5C4 \t \* MERGEFORMAT </w:instrText>
            </w:r>
            <w:r w:rsidRPr="0030192A">
              <w:rPr>
                <w:rFonts w:cstheme="minorHAnsi"/>
                <w:color w:val="000000"/>
                <w:szCs w:val="12"/>
              </w:rPr>
              <w:fldChar w:fldCharType="separate"/>
            </w:r>
            <w:r w:rsidRPr="0030192A">
              <w:rPr>
                <w:rFonts w:cstheme="minorHAnsi"/>
              </w:rPr>
              <w:t>22.7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GEE_AST_one_model_means!R5C5 \t \* MERGEFORMAT </w:instrText>
            </w:r>
            <w:r w:rsidRPr="0030192A">
              <w:rPr>
                <w:rFonts w:cstheme="minorHAnsi"/>
                <w:color w:val="000000"/>
                <w:szCs w:val="12"/>
              </w:rPr>
              <w:fldChar w:fldCharType="separate"/>
            </w:r>
            <w:r w:rsidRPr="0030192A">
              <w:rPr>
                <w:rFonts w:cstheme="minorHAnsi"/>
              </w:rPr>
              <w:t>6.2</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F8C674A" w14:textId="5B8722A9"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GEE_AST_one_model_means!R5C6 \t \* MERGEFORMAT </w:instrText>
            </w:r>
            <w:r w:rsidRPr="0030192A">
              <w:rPr>
                <w:rFonts w:cstheme="minorHAnsi"/>
                <w:color w:val="000000"/>
                <w:szCs w:val="12"/>
              </w:rPr>
              <w:fldChar w:fldCharType="separate"/>
            </w:r>
            <w:r w:rsidRPr="0030192A">
              <w:rPr>
                <w:rFonts w:cstheme="minorHAnsi"/>
              </w:rPr>
              <w:t>24.7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GEE_AST_one_model_means!R5C7 \t \* MERGEFORMAT </w:instrText>
            </w:r>
            <w:r w:rsidRPr="0030192A">
              <w:rPr>
                <w:rFonts w:cstheme="minorHAnsi"/>
                <w:color w:val="000000"/>
                <w:szCs w:val="12"/>
              </w:rPr>
              <w:fldChar w:fldCharType="separate"/>
            </w:r>
            <w:r w:rsidRPr="0030192A">
              <w:rPr>
                <w:rFonts w:cstheme="minorHAnsi"/>
              </w:rPr>
              <w:t>10.4</w:t>
            </w:r>
            <w:r w:rsidRPr="0030192A">
              <w:rPr>
                <w:rFonts w:cstheme="minorHAnsi"/>
                <w:color w:val="000000"/>
                <w:szCs w:val="12"/>
              </w:rPr>
              <w:fldChar w:fldCharType="end"/>
            </w:r>
            <w:r w:rsidRPr="0030192A">
              <w:rPr>
                <w:rFonts w:cstheme="minorHAnsi"/>
                <w:color w:val="000000"/>
                <w:szCs w:val="12"/>
              </w:rPr>
              <w:t>)</w:t>
            </w:r>
          </w:p>
        </w:tc>
        <w:tc>
          <w:tcPr>
            <w:tcW w:w="908" w:type="dxa"/>
            <w:tcBorders>
              <w:top w:val="nil"/>
              <w:left w:val="single" w:sz="2" w:space="0" w:color="000000"/>
              <w:bottom w:val="single" w:sz="2" w:space="0" w:color="000000"/>
              <w:right w:val="single" w:sz="2" w:space="0" w:color="000000"/>
            </w:tcBorders>
            <w:shd w:val="clear" w:color="auto" w:fill="E7E6E6" w:themeFill="background2"/>
          </w:tcPr>
          <w:p w14:paraId="486380A9" w14:textId="77777777" w:rsidR="001F3D90" w:rsidRPr="0030192A" w:rsidRDefault="001F3D90" w:rsidP="001F3D90">
            <w:pPr>
              <w:adjustRightInd w:val="0"/>
              <w:spacing w:before="60" w:after="60"/>
              <w:rPr>
                <w:rFonts w:cstheme="minorHAnsi"/>
                <w:szCs w:val="12"/>
              </w:rPr>
            </w:pPr>
            <w:r w:rsidRPr="0030192A">
              <w:rPr>
                <w:rFonts w:cstheme="minorHAnsi"/>
                <w:color w:val="000000"/>
                <w:sz w:val="20"/>
                <w:szCs w:val="20"/>
              </w:rPr>
              <w:t>Crude</w:t>
            </w:r>
          </w:p>
        </w:tc>
        <w:tc>
          <w:tcPr>
            <w:tcW w:w="235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C4BBA1F" w14:textId="7B830B52"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GEE_AST_one_model_means!R5C8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8.37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GEE_AST_one_model_means!R5C9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-8.67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GEE_AST_one_model_means!R5C10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25.41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GEE_AST_one_model_means!R5C11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0.34</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0301239" w14:textId="7E6D7093"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GEE_AST_one_model_means!R5C12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-1.38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GEE_AST_one_model_means!R5C13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-6.02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GEE_AST_one_model_means!R5C14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3.27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GEE_AST_one_model_means!R5C15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0.56</w:t>
            </w:r>
            <w:r w:rsidRPr="0030192A">
              <w:rPr>
                <w:rFonts w:cstheme="minorHAnsi"/>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7F38022C" w14:textId="2F4169E6"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GEE_AST_one_model_means!R5C16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9.74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GEE_AST_one_model_means!R5C17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-6.59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GEE_AST_one_model_means!R5C18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26.08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GEE_AST_one_model_means!R5C19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0.24</w:t>
            </w:r>
            <w:r w:rsidRPr="0030192A">
              <w:rPr>
                <w:rFonts w:cstheme="minorHAnsi"/>
                <w:szCs w:val="12"/>
              </w:rPr>
              <w:fldChar w:fldCharType="end"/>
            </w:r>
          </w:p>
        </w:tc>
      </w:tr>
      <w:tr w:rsidR="001F3D90" w:rsidRPr="0030192A" w14:paraId="2C8A5724" w14:textId="77777777" w:rsidTr="00C708AE">
        <w:trPr>
          <w:cantSplit/>
          <w:jc w:val="center"/>
        </w:trPr>
        <w:tc>
          <w:tcPr>
            <w:tcW w:w="1560"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16637419" w14:textId="77777777" w:rsidR="001F3D90" w:rsidRPr="0030192A" w:rsidRDefault="001F3D90" w:rsidP="001F3D90">
            <w:pPr>
              <w:adjustRightInd w:val="0"/>
              <w:spacing w:before="60" w:after="60"/>
              <w:rPr>
                <w:rFonts w:cstheme="minorHAnsi"/>
                <w:color w:val="000000"/>
                <w:szCs w:val="12"/>
              </w:rPr>
            </w:pPr>
          </w:p>
        </w:tc>
        <w:tc>
          <w:tcPr>
            <w:tcW w:w="850" w:type="dxa"/>
            <w:tcBorders>
              <w:top w:val="nil"/>
              <w:left w:val="single" w:sz="2" w:space="0" w:color="000000"/>
              <w:bottom w:val="single" w:sz="2" w:space="0" w:color="000000"/>
              <w:right w:val="single" w:sz="2" w:space="0" w:color="000000"/>
            </w:tcBorders>
            <w:shd w:val="clear" w:color="auto" w:fill="E7E6E6" w:themeFill="background2"/>
          </w:tcPr>
          <w:p w14:paraId="478FB6CA" w14:textId="7DED6055"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rPr>
              <w:t>Change</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069A33A" w14:textId="1668A507"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GEE_AST_one_model_vs_d00!R5C2 \t \* MERGEFORMAT </w:instrText>
            </w:r>
            <w:r w:rsidRPr="0030192A">
              <w:rPr>
                <w:rFonts w:cstheme="minorHAnsi"/>
                <w:color w:val="000000"/>
                <w:szCs w:val="12"/>
              </w:rPr>
              <w:fldChar w:fldCharType="separate"/>
            </w:r>
            <w:r w:rsidRPr="0030192A">
              <w:rPr>
                <w:rFonts w:cstheme="minorHAnsi"/>
              </w:rPr>
              <w:t>-0.5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GEE_AST_one_model_vs_d00!R5C3 \t \* MERGEFORMAT </w:instrText>
            </w:r>
            <w:r w:rsidRPr="0030192A">
              <w:rPr>
                <w:rFonts w:cstheme="minorHAnsi"/>
                <w:color w:val="000000"/>
                <w:szCs w:val="12"/>
              </w:rPr>
              <w:fldChar w:fldCharType="separate"/>
            </w:r>
            <w:r w:rsidRPr="0030192A">
              <w:rPr>
                <w:rFonts w:cstheme="minorHAnsi"/>
              </w:rPr>
              <w:t>48.4</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FA787C3" w14:textId="3585898B"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GEE_AST_one_model_vs_d00!R5C4 \t \* MERGEFORMAT </w:instrText>
            </w:r>
            <w:r w:rsidRPr="0030192A">
              <w:rPr>
                <w:rFonts w:cstheme="minorHAnsi"/>
                <w:color w:val="000000"/>
                <w:szCs w:val="12"/>
              </w:rPr>
              <w:fldChar w:fldCharType="separate"/>
            </w:r>
            <w:r w:rsidRPr="0030192A">
              <w:rPr>
                <w:rFonts w:cstheme="minorHAnsi"/>
              </w:rPr>
              <w:t>-3.7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GEE_AST_one_model_vs_d00!R5C5 \t \* MERGEFORMAT </w:instrText>
            </w:r>
            <w:r w:rsidRPr="0030192A">
              <w:rPr>
                <w:rFonts w:cstheme="minorHAnsi"/>
                <w:color w:val="000000"/>
                <w:szCs w:val="12"/>
              </w:rPr>
              <w:fldChar w:fldCharType="separate"/>
            </w:r>
            <w:r w:rsidRPr="0030192A">
              <w:rPr>
                <w:rFonts w:cstheme="minorHAnsi"/>
              </w:rPr>
              <w:t>10.6</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9103DAE" w14:textId="5EFA6CF7"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GEE_AST_one_model_vs_d00!R5C6 \t \* MERGEFORMAT </w:instrText>
            </w:r>
            <w:r w:rsidRPr="0030192A">
              <w:rPr>
                <w:rFonts w:cstheme="minorHAnsi"/>
                <w:color w:val="000000"/>
                <w:szCs w:val="12"/>
              </w:rPr>
              <w:fldChar w:fldCharType="separate"/>
            </w:r>
            <w:r w:rsidRPr="0030192A">
              <w:rPr>
                <w:rFonts w:cstheme="minorHAnsi"/>
              </w:rPr>
              <w:t>-4.6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GEE_AST_one_model_vs_d00!R5C7 \t \* MERGEFORMAT </w:instrText>
            </w:r>
            <w:r w:rsidRPr="0030192A">
              <w:rPr>
                <w:rFonts w:cstheme="minorHAnsi"/>
                <w:color w:val="000000"/>
                <w:szCs w:val="12"/>
              </w:rPr>
              <w:fldChar w:fldCharType="separate"/>
            </w:r>
            <w:r w:rsidRPr="0030192A">
              <w:rPr>
                <w:rFonts w:cstheme="minorHAnsi"/>
              </w:rPr>
              <w:t>30.2</w:t>
            </w:r>
            <w:r w:rsidRPr="0030192A">
              <w:rPr>
                <w:rFonts w:cstheme="minorHAnsi"/>
                <w:color w:val="000000"/>
                <w:szCs w:val="12"/>
              </w:rPr>
              <w:fldChar w:fldCharType="end"/>
            </w:r>
            <w:r w:rsidRPr="0030192A">
              <w:rPr>
                <w:rFonts w:cstheme="minorHAnsi"/>
                <w:color w:val="000000"/>
                <w:szCs w:val="12"/>
              </w:rPr>
              <w:t>)</w:t>
            </w:r>
          </w:p>
        </w:tc>
        <w:tc>
          <w:tcPr>
            <w:tcW w:w="908" w:type="dxa"/>
            <w:tcBorders>
              <w:top w:val="nil"/>
              <w:left w:val="single" w:sz="2" w:space="0" w:color="000000"/>
              <w:bottom w:val="single" w:sz="2" w:space="0" w:color="000000"/>
              <w:right w:val="single" w:sz="2" w:space="0" w:color="000000"/>
            </w:tcBorders>
            <w:shd w:val="clear" w:color="auto" w:fill="E7E6E6" w:themeFill="background2"/>
          </w:tcPr>
          <w:p w14:paraId="4F1AE50C" w14:textId="77777777" w:rsidR="001F3D90" w:rsidRPr="0030192A" w:rsidRDefault="001F3D90" w:rsidP="001F3D90">
            <w:pPr>
              <w:adjustRightInd w:val="0"/>
              <w:spacing w:before="60" w:after="60"/>
              <w:rPr>
                <w:rFonts w:cstheme="minorHAnsi"/>
                <w:szCs w:val="12"/>
              </w:rPr>
            </w:pPr>
            <w:r w:rsidRPr="0030192A">
              <w:rPr>
                <w:rFonts w:cstheme="minorHAnsi"/>
                <w:color w:val="000000"/>
                <w:sz w:val="20"/>
                <w:szCs w:val="20"/>
              </w:rPr>
              <w:t>Adjusted</w:t>
            </w:r>
          </w:p>
        </w:tc>
        <w:tc>
          <w:tcPr>
            <w:tcW w:w="2352"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5D1D6F9" w14:textId="12D9445B"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GEE_AST_adj_one_model_means!R5C8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8.72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GEE_AST_adj_one_model_means!R5C9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-7.41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GEE_AST_adj_one_model_means!R5C10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24.85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GEE_AST_adj_one_model_means!R5C11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0.29</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E30F196" w14:textId="7942CA09"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GEE_AST_adj_one_model_means!R5C12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-1.70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GEE_AST_adj_one_model_means!R5C13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-6.12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GEE_AST_adj_one_model_means!R5C14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2.72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GEE_AST_adj_one_model_means!R5C15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0.45</w:t>
            </w:r>
            <w:r w:rsidRPr="0030192A">
              <w:rPr>
                <w:rFonts w:cstheme="minorHAnsi"/>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66B0ED3E" w14:textId="1C9BBA40"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GEE_AST_adj_one_model_means!R5C16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10.41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GEE_AST_adj_one_model_means!R5C17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-6.39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GEE_AST_adj_one_model_means!R5C18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27.22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GEE_AST_adj_one_model_means!R5C19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0.22</w:t>
            </w:r>
            <w:r w:rsidRPr="0030192A">
              <w:rPr>
                <w:rFonts w:cstheme="minorHAnsi"/>
                <w:szCs w:val="12"/>
              </w:rPr>
              <w:fldChar w:fldCharType="end"/>
            </w:r>
          </w:p>
        </w:tc>
      </w:tr>
      <w:tr w:rsidR="001F3D90" w:rsidRPr="0030192A" w14:paraId="0F2746A1" w14:textId="77777777" w:rsidTr="001F3D90">
        <w:trPr>
          <w:cantSplit/>
          <w:jc w:val="center"/>
        </w:trPr>
        <w:tc>
          <w:tcPr>
            <w:tcW w:w="1560" w:type="dxa"/>
            <w:tcBorders>
              <w:top w:val="nil"/>
              <w:left w:val="single" w:sz="6" w:space="0" w:color="000000"/>
              <w:bottom w:val="single" w:sz="2" w:space="0" w:color="000000"/>
              <w:right w:val="nil"/>
            </w:tcBorders>
            <w:shd w:val="clear" w:color="auto" w:fill="FFFFFF"/>
            <w:tcMar>
              <w:left w:w="60" w:type="dxa"/>
              <w:right w:w="60" w:type="dxa"/>
            </w:tcMar>
          </w:tcPr>
          <w:p w14:paraId="523DBDF8" w14:textId="77777777" w:rsidR="001F3D90" w:rsidRPr="0030192A" w:rsidRDefault="001F3D90" w:rsidP="001F3D90">
            <w:pPr>
              <w:adjustRightInd w:val="0"/>
              <w:spacing w:before="60" w:after="60"/>
              <w:rPr>
                <w:rFonts w:cstheme="minorHAnsi"/>
                <w:color w:val="000000"/>
                <w:szCs w:val="12"/>
              </w:rPr>
            </w:pPr>
            <w:r w:rsidRPr="0030192A">
              <w:rPr>
                <w:rFonts w:cstheme="minorHAnsi"/>
                <w:color w:val="000000"/>
                <w:szCs w:val="12"/>
              </w:rPr>
              <w:t>Day 14</w:t>
            </w:r>
          </w:p>
        </w:tc>
        <w:tc>
          <w:tcPr>
            <w:tcW w:w="850" w:type="dxa"/>
            <w:tcBorders>
              <w:top w:val="nil"/>
              <w:left w:val="single" w:sz="2" w:space="0" w:color="000000"/>
              <w:bottom w:val="single" w:sz="2" w:space="0" w:color="000000"/>
              <w:right w:val="single" w:sz="2" w:space="0" w:color="000000"/>
            </w:tcBorders>
            <w:shd w:val="clear" w:color="auto" w:fill="FFFFFF"/>
          </w:tcPr>
          <w:p w14:paraId="72401461" w14:textId="16959AFC"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rPr>
              <w:t>Mean</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25ADAE49" w14:textId="6F643487"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GEE_AST_one_model_means!R6C2 \t \* MERGEFORMAT </w:instrText>
            </w:r>
            <w:r w:rsidRPr="0030192A">
              <w:rPr>
                <w:rFonts w:cstheme="minorHAnsi"/>
                <w:color w:val="000000"/>
                <w:szCs w:val="12"/>
              </w:rPr>
              <w:fldChar w:fldCharType="separate"/>
            </w:r>
            <w:r w:rsidRPr="0030192A">
              <w:rPr>
                <w:rFonts w:cstheme="minorHAnsi"/>
              </w:rPr>
              <w:t>26.5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GEE_AST_one_model_means!R6C3 \t \* MERGEFORMAT </w:instrText>
            </w:r>
            <w:r w:rsidRPr="0030192A">
              <w:rPr>
                <w:rFonts w:cstheme="minorHAnsi"/>
                <w:color w:val="000000"/>
                <w:szCs w:val="12"/>
              </w:rPr>
              <w:fldChar w:fldCharType="separate"/>
            </w:r>
            <w:r w:rsidRPr="0030192A">
              <w:rPr>
                <w:rFonts w:cstheme="minorHAnsi"/>
              </w:rPr>
              <w:t>19.7</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1303DC2C" w14:textId="7786DCDF"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GEE_AST_one_model_means!R6C4 \t \* MERGEFORMAT </w:instrText>
            </w:r>
            <w:r w:rsidRPr="0030192A">
              <w:rPr>
                <w:rFonts w:cstheme="minorHAnsi"/>
                <w:color w:val="000000"/>
                <w:szCs w:val="12"/>
              </w:rPr>
              <w:fldChar w:fldCharType="separate"/>
            </w:r>
            <w:r w:rsidRPr="0030192A">
              <w:rPr>
                <w:rFonts w:cstheme="minorHAnsi"/>
              </w:rPr>
              <w:t>22.7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GEE_AST_one_model_means!R6C5 \t \* MERGEFORMAT </w:instrText>
            </w:r>
            <w:r w:rsidRPr="0030192A">
              <w:rPr>
                <w:rFonts w:cstheme="minorHAnsi"/>
                <w:color w:val="000000"/>
                <w:szCs w:val="12"/>
              </w:rPr>
              <w:fldChar w:fldCharType="separate"/>
            </w:r>
            <w:r w:rsidRPr="0030192A">
              <w:rPr>
                <w:rFonts w:cstheme="minorHAnsi"/>
              </w:rPr>
              <w:t>5.1</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16223990" w14:textId="6A4AFAC5"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GEE_AST_one_model_means!R6C6 \t \* MERGEFORMAT </w:instrText>
            </w:r>
            <w:r w:rsidRPr="0030192A">
              <w:rPr>
                <w:rFonts w:cstheme="minorHAnsi"/>
                <w:color w:val="000000"/>
                <w:szCs w:val="12"/>
              </w:rPr>
              <w:fldChar w:fldCharType="separate"/>
            </w:r>
            <w:r w:rsidRPr="0030192A">
              <w:rPr>
                <w:rFonts w:cstheme="minorHAnsi"/>
              </w:rPr>
              <w:t>23.2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GEE_AST_one_model_means!R6C7 \t \* MERGEFORMAT </w:instrText>
            </w:r>
            <w:r w:rsidRPr="0030192A">
              <w:rPr>
                <w:rFonts w:cstheme="minorHAnsi"/>
                <w:color w:val="000000"/>
                <w:szCs w:val="12"/>
              </w:rPr>
              <w:fldChar w:fldCharType="separate"/>
            </w:r>
            <w:r w:rsidRPr="0030192A">
              <w:rPr>
                <w:rFonts w:cstheme="minorHAnsi"/>
              </w:rPr>
              <w:t>5.4</w:t>
            </w:r>
            <w:r w:rsidRPr="0030192A">
              <w:rPr>
                <w:rFonts w:cstheme="minorHAnsi"/>
                <w:color w:val="000000"/>
                <w:szCs w:val="12"/>
              </w:rPr>
              <w:fldChar w:fldCharType="end"/>
            </w:r>
            <w:r w:rsidRPr="0030192A">
              <w:rPr>
                <w:rFonts w:cstheme="minorHAnsi"/>
                <w:color w:val="000000"/>
                <w:szCs w:val="12"/>
              </w:rPr>
              <w:t>)</w:t>
            </w:r>
          </w:p>
        </w:tc>
        <w:tc>
          <w:tcPr>
            <w:tcW w:w="908" w:type="dxa"/>
            <w:tcBorders>
              <w:top w:val="nil"/>
              <w:left w:val="single" w:sz="2" w:space="0" w:color="000000"/>
              <w:bottom w:val="single" w:sz="2" w:space="0" w:color="000000"/>
              <w:right w:val="single" w:sz="2" w:space="0" w:color="000000"/>
            </w:tcBorders>
            <w:shd w:val="clear" w:color="auto" w:fill="FFFFFF"/>
          </w:tcPr>
          <w:p w14:paraId="3A06F7EB" w14:textId="77777777" w:rsidR="001F3D90" w:rsidRPr="0030192A" w:rsidRDefault="001F3D90" w:rsidP="001F3D90">
            <w:pPr>
              <w:adjustRightInd w:val="0"/>
              <w:spacing w:before="60" w:after="60"/>
              <w:rPr>
                <w:rFonts w:cstheme="minorHAnsi"/>
                <w:szCs w:val="12"/>
              </w:rPr>
            </w:pPr>
            <w:r w:rsidRPr="0030192A">
              <w:rPr>
                <w:rFonts w:cstheme="minorHAnsi"/>
                <w:color w:val="000000"/>
                <w:sz w:val="20"/>
                <w:szCs w:val="20"/>
              </w:rPr>
              <w:t>Crude</w:t>
            </w:r>
          </w:p>
        </w:tc>
        <w:tc>
          <w:tcPr>
            <w:tcW w:w="2352" w:type="dxa"/>
            <w:tcBorders>
              <w:top w:val="nil"/>
              <w:left w:val="single" w:sz="2" w:space="0" w:color="000000"/>
              <w:bottom w:val="single" w:sz="2" w:space="0" w:color="000000"/>
              <w:right w:val="nil"/>
            </w:tcBorders>
            <w:shd w:val="clear" w:color="auto" w:fill="FFFFFF"/>
            <w:tcMar>
              <w:left w:w="60" w:type="dxa"/>
              <w:right w:w="60" w:type="dxa"/>
            </w:tcMar>
          </w:tcPr>
          <w:p w14:paraId="3861CB76" w14:textId="5A71A39C"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GEE_AST_one_model_means!R6C8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5.37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GEE_AST_one_model_means!R6C9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-2.42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GEE_AST_one_model_means!R6C10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13.16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GEE_AST_one_model_means!R6C11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0.18</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FFFFFF"/>
            <w:tcMar>
              <w:left w:w="60" w:type="dxa"/>
              <w:right w:w="60" w:type="dxa"/>
            </w:tcMar>
          </w:tcPr>
          <w:p w14:paraId="1AC74696" w14:textId="4892CE50"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GEE_AST_one_model_means!R6C12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1.04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GEE_AST_one_model_means!R6C13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-2.04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GEE_AST_one_model_means!R6C14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4.12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GEE_AST_one_model_means!R6C15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0.51</w:t>
            </w:r>
            <w:r w:rsidRPr="0030192A">
              <w:rPr>
                <w:rFonts w:cstheme="minorHAnsi"/>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9EB9E5D" w14:textId="2CF9FC52"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GEE_AST_one_model_means!R6C16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4.34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GEE_AST_one_model_means!R6C17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-2.83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GEE_AST_one_model_means!R6C18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11.50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(LSTM)\\IVERMAL\\Statistics\\Analysis\\table070305.xlsx" GEE_AST_one_model_means!R6C19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0.24</w:t>
            </w:r>
            <w:r w:rsidRPr="0030192A">
              <w:rPr>
                <w:rFonts w:cstheme="minorHAnsi"/>
                <w:szCs w:val="12"/>
              </w:rPr>
              <w:fldChar w:fldCharType="end"/>
            </w:r>
          </w:p>
        </w:tc>
      </w:tr>
      <w:tr w:rsidR="001F3D90" w:rsidRPr="0030192A" w14:paraId="3BD23496" w14:textId="77777777" w:rsidTr="001F3D90">
        <w:trPr>
          <w:cantSplit/>
          <w:jc w:val="center"/>
        </w:trPr>
        <w:tc>
          <w:tcPr>
            <w:tcW w:w="1560" w:type="dxa"/>
            <w:tcBorders>
              <w:top w:val="nil"/>
              <w:left w:val="single" w:sz="6" w:space="0" w:color="000000"/>
              <w:bottom w:val="single" w:sz="2" w:space="0" w:color="000000"/>
              <w:right w:val="nil"/>
            </w:tcBorders>
            <w:shd w:val="clear" w:color="auto" w:fill="FFFFFF"/>
            <w:tcMar>
              <w:left w:w="60" w:type="dxa"/>
              <w:right w:w="60" w:type="dxa"/>
            </w:tcMar>
          </w:tcPr>
          <w:p w14:paraId="70CD5717" w14:textId="77777777" w:rsidR="001F3D90" w:rsidRPr="0030192A" w:rsidRDefault="001F3D90" w:rsidP="001F3D90">
            <w:pPr>
              <w:adjustRightInd w:val="0"/>
              <w:spacing w:before="60" w:after="60"/>
              <w:rPr>
                <w:rFonts w:cstheme="minorHAnsi"/>
                <w:color w:val="000000"/>
                <w:szCs w:val="12"/>
              </w:rPr>
            </w:pPr>
          </w:p>
        </w:tc>
        <w:tc>
          <w:tcPr>
            <w:tcW w:w="850" w:type="dxa"/>
            <w:tcBorders>
              <w:top w:val="nil"/>
              <w:left w:val="single" w:sz="2" w:space="0" w:color="000000"/>
              <w:bottom w:val="single" w:sz="2" w:space="0" w:color="000000"/>
              <w:right w:val="single" w:sz="2" w:space="0" w:color="000000"/>
            </w:tcBorders>
            <w:shd w:val="clear" w:color="auto" w:fill="FFFFFF"/>
          </w:tcPr>
          <w:p w14:paraId="76635E01" w14:textId="04678400"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rPr>
              <w:t>Change</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10930DF0" w14:textId="1F5AB877"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GEE_AST_one_model_vs_d00!R6C2 \t \* MERGEFORMAT </w:instrText>
            </w:r>
            <w:r w:rsidRPr="0030192A">
              <w:rPr>
                <w:rFonts w:cstheme="minorHAnsi"/>
                <w:color w:val="000000"/>
                <w:szCs w:val="12"/>
              </w:rPr>
              <w:fldChar w:fldCharType="separate"/>
            </w:r>
            <w:r w:rsidRPr="0030192A">
              <w:rPr>
                <w:rFonts w:cstheme="minorHAnsi"/>
              </w:rPr>
              <w:t>-3.8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GEE_AST_one_model_vs_d00!R6C3 \t \* MERGEFORMAT </w:instrText>
            </w:r>
            <w:r w:rsidRPr="0030192A">
              <w:rPr>
                <w:rFonts w:cstheme="minorHAnsi"/>
                <w:color w:val="000000"/>
                <w:szCs w:val="12"/>
              </w:rPr>
              <w:fldChar w:fldCharType="separate"/>
            </w:r>
            <w:r w:rsidRPr="0030192A">
              <w:rPr>
                <w:rFonts w:cstheme="minorHAnsi"/>
              </w:rPr>
              <w:t>20.0</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748A57F9" w14:textId="2F970F2B"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GEE_AST_one_model_vs_d00!R6C4 \t \* MERGEFORMAT </w:instrText>
            </w:r>
            <w:r w:rsidRPr="0030192A">
              <w:rPr>
                <w:rFonts w:cstheme="minorHAnsi"/>
                <w:color w:val="000000"/>
                <w:szCs w:val="12"/>
              </w:rPr>
              <w:fldChar w:fldCharType="separate"/>
            </w:r>
            <w:r w:rsidRPr="0030192A">
              <w:rPr>
                <w:rFonts w:cstheme="minorHAnsi"/>
              </w:rPr>
              <w:t>-4.1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GEE_AST_one_model_vs_d00!R6C5 \t \* MERGEFORMAT </w:instrText>
            </w:r>
            <w:r w:rsidRPr="0030192A">
              <w:rPr>
                <w:rFonts w:cstheme="minorHAnsi"/>
                <w:color w:val="000000"/>
                <w:szCs w:val="12"/>
              </w:rPr>
              <w:fldChar w:fldCharType="separate"/>
            </w:r>
            <w:r w:rsidRPr="0030192A">
              <w:rPr>
                <w:rFonts w:cstheme="minorHAnsi"/>
              </w:rPr>
              <w:t>9.3</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7A5DD69A" w14:textId="512DAC2D" w:rsidR="001F3D90" w:rsidRPr="0030192A" w:rsidRDefault="001F3D90" w:rsidP="001F3D90">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GEE_AST_one_model_vs_d00!R6C6 \t \* MERGEFORMAT </w:instrText>
            </w:r>
            <w:r w:rsidRPr="0030192A">
              <w:rPr>
                <w:rFonts w:cstheme="minorHAnsi"/>
                <w:color w:val="000000"/>
                <w:szCs w:val="12"/>
              </w:rPr>
              <w:fldChar w:fldCharType="separate"/>
            </w:r>
            <w:r w:rsidRPr="0030192A">
              <w:rPr>
                <w:rFonts w:cstheme="minorHAnsi"/>
              </w:rPr>
              <w:t>-7.7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(LSTM)\\IVERMAL\\Statistics\\Analysis\\table070305.xlsx" GEE_AST_one_model_vs_d00!R6C7 \t \* MERGEFORMAT </w:instrText>
            </w:r>
            <w:r w:rsidRPr="0030192A">
              <w:rPr>
                <w:rFonts w:cstheme="minorHAnsi"/>
                <w:color w:val="000000"/>
                <w:szCs w:val="12"/>
              </w:rPr>
              <w:fldChar w:fldCharType="separate"/>
            </w:r>
            <w:r w:rsidRPr="0030192A">
              <w:rPr>
                <w:rFonts w:cstheme="minorHAnsi"/>
              </w:rPr>
              <w:t>29.4</w:t>
            </w:r>
            <w:r w:rsidRPr="0030192A">
              <w:rPr>
                <w:rFonts w:cstheme="minorHAnsi"/>
                <w:color w:val="000000"/>
                <w:szCs w:val="12"/>
              </w:rPr>
              <w:fldChar w:fldCharType="end"/>
            </w:r>
            <w:r w:rsidRPr="0030192A">
              <w:rPr>
                <w:rFonts w:cstheme="minorHAnsi"/>
                <w:color w:val="000000"/>
                <w:szCs w:val="12"/>
              </w:rPr>
              <w:t>)</w:t>
            </w:r>
          </w:p>
        </w:tc>
        <w:tc>
          <w:tcPr>
            <w:tcW w:w="908" w:type="dxa"/>
            <w:tcBorders>
              <w:top w:val="nil"/>
              <w:left w:val="single" w:sz="2" w:space="0" w:color="000000"/>
              <w:bottom w:val="single" w:sz="2" w:space="0" w:color="000000"/>
              <w:right w:val="single" w:sz="2" w:space="0" w:color="000000"/>
            </w:tcBorders>
            <w:shd w:val="clear" w:color="auto" w:fill="FFFFFF"/>
          </w:tcPr>
          <w:p w14:paraId="7CFEC88E" w14:textId="77777777" w:rsidR="001F3D90" w:rsidRPr="0030192A" w:rsidRDefault="001F3D90" w:rsidP="001F3D90">
            <w:pPr>
              <w:adjustRightInd w:val="0"/>
              <w:spacing w:before="60" w:after="60"/>
              <w:rPr>
                <w:rFonts w:cstheme="minorHAnsi"/>
                <w:szCs w:val="12"/>
              </w:rPr>
            </w:pPr>
            <w:r w:rsidRPr="0030192A">
              <w:rPr>
                <w:rFonts w:cstheme="minorHAnsi"/>
                <w:color w:val="000000"/>
                <w:sz w:val="20"/>
                <w:szCs w:val="20"/>
              </w:rPr>
              <w:t>Adjusted</w:t>
            </w:r>
          </w:p>
        </w:tc>
        <w:tc>
          <w:tcPr>
            <w:tcW w:w="2352" w:type="dxa"/>
            <w:tcBorders>
              <w:top w:val="nil"/>
              <w:left w:val="single" w:sz="2" w:space="0" w:color="000000"/>
              <w:bottom w:val="single" w:sz="2" w:space="0" w:color="000000"/>
              <w:right w:val="nil"/>
            </w:tcBorders>
            <w:shd w:val="clear" w:color="auto" w:fill="FFFFFF"/>
            <w:tcMar>
              <w:left w:w="60" w:type="dxa"/>
              <w:right w:w="60" w:type="dxa"/>
            </w:tcMar>
          </w:tcPr>
          <w:p w14:paraId="5560DE1B" w14:textId="657F16B3"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GEE_AST_adj_one_model_means!R6C8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5.74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GEE_AST_adj_one_model_means!R6C9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-1.21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GEE_AST_adj_one_model_means!R6C10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12.70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GEE_AST_adj_one_model_means!R6C11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0.11</w:t>
            </w:r>
            <w:r w:rsidRPr="0030192A">
              <w:rPr>
                <w:rFonts w:cstheme="minorHAnsi"/>
                <w:szCs w:val="12"/>
              </w:rPr>
              <w:fldChar w:fldCharType="end"/>
            </w:r>
          </w:p>
        </w:tc>
        <w:tc>
          <w:tcPr>
            <w:tcW w:w="2410" w:type="dxa"/>
            <w:tcBorders>
              <w:top w:val="nil"/>
              <w:left w:val="single" w:sz="2" w:space="0" w:color="000000"/>
              <w:bottom w:val="single" w:sz="2" w:space="0" w:color="000000"/>
              <w:right w:val="nil"/>
            </w:tcBorders>
            <w:shd w:val="clear" w:color="auto" w:fill="FFFFFF"/>
            <w:tcMar>
              <w:left w:w="60" w:type="dxa"/>
              <w:right w:w="60" w:type="dxa"/>
            </w:tcMar>
          </w:tcPr>
          <w:p w14:paraId="003588A8" w14:textId="6BE50D43"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GEE_AST_adj_one_model_means!R6C12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0.74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GEE_AST_adj_one_model_means!R6C13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-2.34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GEE_AST_adj_one_model_means!R6C14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3.82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GEE_AST_adj_one_model_means!R6C15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0.64</w:t>
            </w:r>
            <w:r w:rsidRPr="0030192A">
              <w:rPr>
                <w:rFonts w:cstheme="minorHAnsi"/>
                <w:szCs w:val="12"/>
              </w:rPr>
              <w:fldChar w:fldCharType="end"/>
            </w:r>
          </w:p>
        </w:tc>
        <w:tc>
          <w:tcPr>
            <w:tcW w:w="241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0C83627" w14:textId="4B464A74" w:rsidR="001F3D90" w:rsidRPr="0030192A" w:rsidRDefault="001F3D90" w:rsidP="001F3D90">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GEE_AST_adj_one_model_means!R6C16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5.00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GEE_AST_adj_one_model_means!R6C17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-2.64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GEE_AST_adj_one_model_means!R6C18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12.64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w:instrText>
            </w:r>
            <w:r w:rsidR="008C0268" w:rsidRPr="0030192A">
              <w:rPr>
                <w:rFonts w:cstheme="minorHAnsi"/>
                <w:szCs w:val="12"/>
              </w:rPr>
              <w:instrText xml:space="preserve">Excel.Sheet.12 "C:\\Users\\menno\\Dropbox (LSTM)\\IVERMAL\\Statistics\\Analysis\\table070305_adj.xlsx" GEE_AST_adj_one_model_means!R6C19 </w:instrText>
            </w:r>
            <w:r w:rsidRPr="0030192A">
              <w:rPr>
                <w:rFonts w:cstheme="minorHAnsi"/>
                <w:szCs w:val="12"/>
              </w:rPr>
              <w:instrText xml:space="preserve">\t \* MERGEFORMAT </w:instrText>
            </w:r>
            <w:r w:rsidRPr="0030192A">
              <w:rPr>
                <w:rFonts w:cstheme="minorHAnsi"/>
                <w:szCs w:val="12"/>
              </w:rPr>
              <w:fldChar w:fldCharType="separate"/>
            </w:r>
            <w:r w:rsidR="008C0268" w:rsidRPr="0030192A">
              <w:rPr>
                <w:rFonts w:cstheme="minorHAnsi"/>
              </w:rPr>
              <w:t>0.20</w:t>
            </w:r>
            <w:r w:rsidRPr="0030192A">
              <w:rPr>
                <w:rFonts w:cstheme="minorHAnsi"/>
                <w:szCs w:val="12"/>
              </w:rPr>
              <w:fldChar w:fldCharType="end"/>
            </w:r>
          </w:p>
        </w:tc>
      </w:tr>
      <w:tr w:rsidR="001F3D90" w:rsidRPr="0030192A" w14:paraId="04090379" w14:textId="77777777" w:rsidTr="001F3D90">
        <w:trPr>
          <w:cantSplit/>
          <w:jc w:val="center"/>
        </w:trPr>
        <w:tc>
          <w:tcPr>
            <w:tcW w:w="13896" w:type="dxa"/>
            <w:gridSpan w:val="9"/>
            <w:tcBorders>
              <w:top w:val="nil"/>
              <w:left w:val="single" w:sz="6" w:space="0" w:color="000000"/>
              <w:bottom w:val="single" w:sz="6" w:space="0" w:color="000000"/>
              <w:right w:val="single" w:sz="6" w:space="0" w:color="000000"/>
            </w:tcBorders>
            <w:shd w:val="clear" w:color="auto" w:fill="FFFFFF"/>
          </w:tcPr>
          <w:p w14:paraId="5BFC95BB" w14:textId="5D1A5614" w:rsidR="001F3D90" w:rsidRPr="0030192A" w:rsidRDefault="001F3D90" w:rsidP="001F3D90">
            <w:pPr>
              <w:pStyle w:val="NoSpacing"/>
            </w:pPr>
            <w:r w:rsidRPr="0030192A">
              <w:t>1. Two Generalized Estimating Equations (GEE) models were used for the crude analysis and two for the adjusted analysis. The pre-treatment (Day 0) model included: treatment as fixed, categorical effect. The post-treatment (Days 2-28) model included: treatment, visit and treatment-by-visit interaction as fixed, categorical effects, as well as the continuous, fixed covariates of baseline AST and baseline AST-by-visit interaction, and subject as the cluster variable. Adjusted models also included the fixed, categorical effects of: age, sex and BMI.</w:t>
            </w:r>
          </w:p>
        </w:tc>
      </w:tr>
    </w:tbl>
    <w:p w14:paraId="60F71273" w14:textId="1414A6C7" w:rsidR="00C7633E" w:rsidRPr="0030192A" w:rsidRDefault="00C7633E" w:rsidP="00AE59A0">
      <w:pPr>
        <w:pStyle w:val="NoSpacing"/>
      </w:pPr>
    </w:p>
    <w:p w14:paraId="776B5F7D" w14:textId="77777777" w:rsidR="008D61DB" w:rsidRPr="0030192A" w:rsidRDefault="008D61DB">
      <w:r w:rsidRPr="0030192A">
        <w:rPr>
          <w:b/>
        </w:rPr>
        <w:br w:type="page"/>
      </w:r>
    </w:p>
    <w:tbl>
      <w:tblPr>
        <w:tblW w:w="14175" w:type="dxa"/>
        <w:jc w:val="center"/>
        <w:tblCellMar>
          <w:left w:w="62" w:type="dxa"/>
          <w:right w:w="62" w:type="dxa"/>
        </w:tblCellMar>
        <w:tblLook w:val="0000" w:firstRow="0" w:lastRow="0" w:firstColumn="0" w:lastColumn="0" w:noHBand="0" w:noVBand="0"/>
      </w:tblPr>
      <w:tblGrid>
        <w:gridCol w:w="1558"/>
        <w:gridCol w:w="1134"/>
        <w:gridCol w:w="1143"/>
        <w:gridCol w:w="1133"/>
        <w:gridCol w:w="1134"/>
        <w:gridCol w:w="920"/>
        <w:gridCol w:w="2349"/>
        <w:gridCol w:w="2409"/>
        <w:gridCol w:w="2395"/>
      </w:tblGrid>
      <w:tr w:rsidR="001F3D90" w:rsidRPr="0030192A" w14:paraId="423B6F07" w14:textId="77777777" w:rsidTr="00C00394">
        <w:trPr>
          <w:cantSplit/>
          <w:tblHeader/>
          <w:jc w:val="center"/>
        </w:trPr>
        <w:tc>
          <w:tcPr>
            <w:tcW w:w="14175" w:type="dxa"/>
            <w:gridSpan w:val="9"/>
            <w:tcBorders>
              <w:bottom w:val="single" w:sz="2" w:space="0" w:color="000000"/>
            </w:tcBorders>
          </w:tcPr>
          <w:p w14:paraId="5A59CDDD" w14:textId="64227BF1" w:rsidR="001F3D90" w:rsidRPr="0030192A" w:rsidRDefault="001F3D90" w:rsidP="006C1A83">
            <w:pPr>
              <w:pStyle w:val="Heading3"/>
              <w:rPr>
                <w:rFonts w:cstheme="minorHAnsi"/>
                <w:color w:val="000000"/>
                <w:szCs w:val="12"/>
                <w:lang w:val="en-GB"/>
              </w:rPr>
            </w:pPr>
            <w:bookmarkStart w:id="86" w:name="_Toc505203406"/>
            <w:r w:rsidRPr="0030192A">
              <w:rPr>
                <w:lang w:val="en-GB"/>
              </w:rPr>
              <w:lastRenderedPageBreak/>
              <w:t xml:space="preserve">Table </w:t>
            </w:r>
            <w:bookmarkStart w:id="87" w:name="TabALTMean"/>
            <w:r w:rsidRPr="0030192A">
              <w:rPr>
                <w:lang w:val="en-GB"/>
              </w:rPr>
              <w:t>S</w:t>
            </w:r>
            <w:r w:rsidRPr="0030192A">
              <w:rPr>
                <w:lang w:val="en-GB"/>
              </w:rPr>
              <w:fldChar w:fldCharType="begin"/>
            </w:r>
            <w:r w:rsidRPr="0030192A">
              <w:rPr>
                <w:lang w:val="en-GB"/>
              </w:rPr>
              <w:instrText xml:space="preserve"> seq table </w:instrText>
            </w:r>
            <w:r w:rsidRPr="0030192A">
              <w:rPr>
                <w:lang w:val="en-GB"/>
              </w:rPr>
              <w:fldChar w:fldCharType="separate"/>
            </w:r>
            <w:r w:rsidR="00877CE9">
              <w:rPr>
                <w:noProof/>
                <w:lang w:val="en-GB"/>
              </w:rPr>
              <w:t>19</w:t>
            </w:r>
            <w:r w:rsidRPr="0030192A">
              <w:rPr>
                <w:lang w:val="en-GB"/>
              </w:rPr>
              <w:fldChar w:fldCharType="end"/>
            </w:r>
            <w:bookmarkEnd w:id="87"/>
            <w:r w:rsidRPr="0030192A">
              <w:rPr>
                <w:lang w:val="en-GB"/>
              </w:rPr>
              <w:t>: Alanine transaminase (ALT), mean and change from baseline (iu/L)</w:t>
            </w:r>
            <w:bookmarkEnd w:id="86"/>
          </w:p>
        </w:tc>
      </w:tr>
      <w:tr w:rsidR="00F22C1C" w:rsidRPr="0030192A" w14:paraId="17CADB5D" w14:textId="77777777" w:rsidTr="00C00394">
        <w:trPr>
          <w:cantSplit/>
          <w:tblHeader/>
          <w:jc w:val="center"/>
        </w:trPr>
        <w:tc>
          <w:tcPr>
            <w:tcW w:w="1558" w:type="dxa"/>
            <w:vMerge w:val="restart"/>
            <w:tcBorders>
              <w:top w:val="single" w:sz="6" w:space="0" w:color="000000"/>
              <w:left w:val="single" w:sz="6" w:space="0" w:color="000000"/>
              <w:right w:val="nil"/>
            </w:tcBorders>
            <w:shd w:val="clear" w:color="auto" w:fill="BBBBBB"/>
            <w:tcMar>
              <w:left w:w="60" w:type="dxa"/>
              <w:right w:w="60" w:type="dxa"/>
            </w:tcMar>
            <w:vAlign w:val="bottom"/>
          </w:tcPr>
          <w:p w14:paraId="418DA201" w14:textId="77777777" w:rsidR="00F22C1C" w:rsidRPr="0030192A" w:rsidRDefault="00F22C1C" w:rsidP="00CA1921">
            <w:pPr>
              <w:adjustRightInd w:val="0"/>
              <w:spacing w:before="60" w:after="60"/>
              <w:rPr>
                <w:rFonts w:cstheme="minorHAnsi"/>
                <w:color w:val="000000"/>
                <w:szCs w:val="12"/>
              </w:rPr>
            </w:pPr>
            <w:r w:rsidRPr="0030192A">
              <w:rPr>
                <w:rFonts w:cstheme="minorHAnsi"/>
                <w:color w:val="000000"/>
                <w:szCs w:val="12"/>
              </w:rPr>
              <w:t>Patient Post-</w:t>
            </w:r>
          </w:p>
          <w:p w14:paraId="7D1F2DEA" w14:textId="718CDB53" w:rsidR="00F22C1C" w:rsidRPr="0030192A" w:rsidRDefault="00F22C1C" w:rsidP="00CA1921">
            <w:pPr>
              <w:adjustRightInd w:val="0"/>
              <w:spacing w:before="60" w:after="60"/>
              <w:rPr>
                <w:rFonts w:cstheme="minorHAnsi"/>
                <w:color w:val="000000"/>
                <w:szCs w:val="12"/>
              </w:rPr>
            </w:pPr>
            <w:r w:rsidRPr="0030192A">
              <w:rPr>
                <w:rFonts w:cstheme="minorHAnsi"/>
                <w:color w:val="000000"/>
                <w:szCs w:val="12"/>
              </w:rPr>
              <w:t>Treatment Visit</w:t>
            </w:r>
          </w:p>
        </w:tc>
        <w:tc>
          <w:tcPr>
            <w:tcW w:w="4544" w:type="dxa"/>
            <w:gridSpan w:val="4"/>
            <w:tcBorders>
              <w:top w:val="single" w:sz="6" w:space="0" w:color="000000"/>
              <w:left w:val="single" w:sz="2" w:space="0" w:color="000000"/>
              <w:right w:val="single" w:sz="2" w:space="0" w:color="000000"/>
            </w:tcBorders>
            <w:shd w:val="clear" w:color="auto" w:fill="BBBBBB"/>
          </w:tcPr>
          <w:p w14:paraId="30316A10" w14:textId="1A7077FF" w:rsidR="00F22C1C" w:rsidRPr="0030192A" w:rsidRDefault="00F22C1C" w:rsidP="00DF731A">
            <w:pPr>
              <w:adjustRightInd w:val="0"/>
              <w:spacing w:before="60" w:after="60"/>
              <w:jc w:val="center"/>
              <w:rPr>
                <w:rFonts w:cstheme="minorHAnsi"/>
                <w:color w:val="000000"/>
                <w:szCs w:val="12"/>
              </w:rPr>
            </w:pPr>
            <w:r w:rsidRPr="0030192A">
              <w:rPr>
                <w:rFonts w:cstheme="minorHAnsi"/>
                <w:color w:val="000000"/>
                <w:szCs w:val="12"/>
              </w:rPr>
              <w:t>Mean or change from baseline (SD)</w:t>
            </w:r>
          </w:p>
        </w:tc>
        <w:tc>
          <w:tcPr>
            <w:tcW w:w="8073" w:type="dxa"/>
            <w:gridSpan w:val="4"/>
            <w:tcBorders>
              <w:top w:val="single" w:sz="6" w:space="0" w:color="000000"/>
              <w:left w:val="single" w:sz="2" w:space="0" w:color="000000"/>
              <w:bottom w:val="single" w:sz="2" w:space="0" w:color="000000"/>
              <w:right w:val="single" w:sz="6" w:space="0" w:color="000000"/>
            </w:tcBorders>
            <w:shd w:val="clear" w:color="auto" w:fill="BBBBBB"/>
          </w:tcPr>
          <w:p w14:paraId="72BEAB9F" w14:textId="77777777" w:rsidR="00F22C1C" w:rsidRPr="0030192A" w:rsidRDefault="00F22C1C" w:rsidP="00DF731A">
            <w:pPr>
              <w:adjustRightInd w:val="0"/>
              <w:spacing w:before="60" w:after="60"/>
              <w:jc w:val="center"/>
              <w:rPr>
                <w:rFonts w:cstheme="minorHAnsi"/>
                <w:color w:val="000000"/>
                <w:szCs w:val="12"/>
              </w:rPr>
            </w:pPr>
            <w:r w:rsidRPr="0030192A">
              <w:rPr>
                <w:rFonts w:cstheme="minorHAnsi"/>
                <w:color w:val="000000"/>
                <w:szCs w:val="12"/>
              </w:rPr>
              <w:t>Mean difference (95% CI), p-value</w:t>
            </w:r>
          </w:p>
        </w:tc>
      </w:tr>
      <w:tr w:rsidR="001F3D90" w:rsidRPr="00EF7F06" w14:paraId="55E4E566" w14:textId="77777777" w:rsidTr="00C00394">
        <w:trPr>
          <w:cantSplit/>
          <w:tblHeader/>
          <w:jc w:val="center"/>
        </w:trPr>
        <w:tc>
          <w:tcPr>
            <w:tcW w:w="1558" w:type="dxa"/>
            <w:vMerge/>
            <w:tcBorders>
              <w:left w:val="single" w:sz="6" w:space="0" w:color="000000"/>
              <w:bottom w:val="single" w:sz="2" w:space="0" w:color="000000"/>
              <w:right w:val="nil"/>
            </w:tcBorders>
            <w:shd w:val="clear" w:color="auto" w:fill="BBBBBB"/>
            <w:tcMar>
              <w:left w:w="60" w:type="dxa"/>
              <w:right w:w="60" w:type="dxa"/>
            </w:tcMar>
            <w:vAlign w:val="bottom"/>
          </w:tcPr>
          <w:p w14:paraId="5C4E4823" w14:textId="5B885A56" w:rsidR="001F3D90" w:rsidRPr="0030192A" w:rsidRDefault="001F3D90" w:rsidP="00DF731A">
            <w:pPr>
              <w:adjustRightInd w:val="0"/>
              <w:spacing w:before="60" w:after="60"/>
              <w:rPr>
                <w:rFonts w:cstheme="minorHAnsi"/>
                <w:color w:val="000000"/>
                <w:szCs w:val="12"/>
              </w:rPr>
            </w:pPr>
          </w:p>
        </w:tc>
        <w:tc>
          <w:tcPr>
            <w:tcW w:w="1134" w:type="dxa"/>
            <w:tcBorders>
              <w:left w:val="single" w:sz="2" w:space="0" w:color="000000"/>
              <w:bottom w:val="single" w:sz="2" w:space="0" w:color="000000"/>
              <w:right w:val="single" w:sz="2" w:space="0" w:color="000000"/>
            </w:tcBorders>
            <w:shd w:val="clear" w:color="auto" w:fill="BBBBBB"/>
          </w:tcPr>
          <w:p w14:paraId="02136A5C" w14:textId="77777777" w:rsidR="001F3D90" w:rsidRPr="0030192A" w:rsidRDefault="001F3D90" w:rsidP="00DF731A">
            <w:pPr>
              <w:adjustRightInd w:val="0"/>
              <w:spacing w:before="60" w:after="60"/>
              <w:jc w:val="center"/>
              <w:rPr>
                <w:rFonts w:cstheme="minorHAnsi"/>
                <w:color w:val="000000"/>
                <w:szCs w:val="12"/>
              </w:rPr>
            </w:pPr>
          </w:p>
        </w:tc>
        <w:tc>
          <w:tcPr>
            <w:tcW w:w="1143" w:type="dxa"/>
            <w:tcBorders>
              <w:top w:val="nil"/>
              <w:left w:val="single" w:sz="2" w:space="0" w:color="000000"/>
              <w:bottom w:val="single" w:sz="2" w:space="0" w:color="000000"/>
              <w:right w:val="nil"/>
            </w:tcBorders>
            <w:shd w:val="clear" w:color="auto" w:fill="BBBBBB"/>
            <w:tcMar>
              <w:left w:w="60" w:type="dxa"/>
              <w:right w:w="60" w:type="dxa"/>
            </w:tcMar>
            <w:vAlign w:val="bottom"/>
          </w:tcPr>
          <w:p w14:paraId="42326040" w14:textId="2EDBD60C" w:rsidR="001F3D90" w:rsidRPr="0030192A" w:rsidRDefault="00F05432" w:rsidP="00DF731A">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p>
        </w:tc>
        <w:tc>
          <w:tcPr>
            <w:tcW w:w="1133" w:type="dxa"/>
            <w:tcBorders>
              <w:top w:val="nil"/>
              <w:left w:val="single" w:sz="2" w:space="0" w:color="000000"/>
              <w:bottom w:val="single" w:sz="2" w:space="0" w:color="000000"/>
              <w:right w:val="nil"/>
            </w:tcBorders>
            <w:shd w:val="clear" w:color="auto" w:fill="BBBBBB"/>
            <w:tcMar>
              <w:left w:w="60" w:type="dxa"/>
              <w:right w:w="60" w:type="dxa"/>
            </w:tcMar>
            <w:vAlign w:val="bottom"/>
          </w:tcPr>
          <w:p w14:paraId="21A3428E" w14:textId="5CFFF192" w:rsidR="001F3D90" w:rsidRPr="0030192A" w:rsidRDefault="00F05432" w:rsidP="00DF731A">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p>
        </w:tc>
        <w:tc>
          <w:tcPr>
            <w:tcW w:w="1134" w:type="dxa"/>
            <w:tcBorders>
              <w:top w:val="nil"/>
              <w:left w:val="single" w:sz="2" w:space="0" w:color="000000"/>
              <w:bottom w:val="single" w:sz="2" w:space="0" w:color="000000"/>
              <w:right w:val="nil"/>
            </w:tcBorders>
            <w:shd w:val="clear" w:color="auto" w:fill="BBBBBB"/>
            <w:tcMar>
              <w:left w:w="60" w:type="dxa"/>
              <w:right w:w="60" w:type="dxa"/>
            </w:tcMar>
            <w:vAlign w:val="bottom"/>
          </w:tcPr>
          <w:p w14:paraId="0F3D0A1F" w14:textId="1B93AFE3" w:rsidR="001F3D90" w:rsidRPr="0030192A" w:rsidRDefault="00B5330B" w:rsidP="00DF731A">
            <w:pPr>
              <w:adjustRightInd w:val="0"/>
              <w:spacing w:before="60" w:after="60"/>
              <w:jc w:val="center"/>
              <w:rPr>
                <w:rFonts w:cstheme="minorHAnsi"/>
                <w:color w:val="000000"/>
                <w:szCs w:val="12"/>
              </w:rPr>
            </w:pPr>
            <w:r w:rsidRPr="0030192A">
              <w:rPr>
                <w:rFonts w:cstheme="minorHAnsi"/>
                <w:color w:val="000000"/>
                <w:szCs w:val="12"/>
              </w:rPr>
              <w:t>Placebo</w:t>
            </w:r>
          </w:p>
        </w:tc>
        <w:tc>
          <w:tcPr>
            <w:tcW w:w="920" w:type="dxa"/>
            <w:tcBorders>
              <w:top w:val="nil"/>
              <w:left w:val="single" w:sz="2" w:space="0" w:color="000000"/>
              <w:bottom w:val="single" w:sz="2" w:space="0" w:color="000000"/>
              <w:right w:val="single" w:sz="2" w:space="0" w:color="000000"/>
            </w:tcBorders>
            <w:shd w:val="clear" w:color="auto" w:fill="BBBBBB"/>
          </w:tcPr>
          <w:p w14:paraId="33B9F425" w14:textId="77777777" w:rsidR="001F3D90" w:rsidRPr="0030192A" w:rsidRDefault="001F3D90" w:rsidP="00DF731A">
            <w:pPr>
              <w:adjustRightInd w:val="0"/>
              <w:spacing w:before="60" w:after="60"/>
              <w:jc w:val="center"/>
              <w:rPr>
                <w:rFonts w:cstheme="minorHAnsi"/>
                <w:color w:val="000000"/>
                <w:szCs w:val="12"/>
              </w:rPr>
            </w:pPr>
          </w:p>
        </w:tc>
        <w:tc>
          <w:tcPr>
            <w:tcW w:w="2349" w:type="dxa"/>
            <w:tcBorders>
              <w:top w:val="nil"/>
              <w:left w:val="single" w:sz="2" w:space="0" w:color="000000"/>
              <w:bottom w:val="single" w:sz="2" w:space="0" w:color="000000"/>
              <w:right w:val="nil"/>
            </w:tcBorders>
            <w:shd w:val="clear" w:color="auto" w:fill="BBBBBB"/>
            <w:tcMar>
              <w:left w:w="60" w:type="dxa"/>
              <w:right w:w="60" w:type="dxa"/>
            </w:tcMar>
            <w:vAlign w:val="bottom"/>
          </w:tcPr>
          <w:p w14:paraId="7FD801B6" w14:textId="2EAB00FC" w:rsidR="001F3D90" w:rsidRPr="0030192A" w:rsidRDefault="00F05432" w:rsidP="00DF731A">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600</w:t>
            </w:r>
            <w:r w:rsidR="001F3D90" w:rsidRPr="0030192A">
              <w:rPr>
                <w:rFonts w:cstheme="minorHAnsi"/>
                <w:color w:val="000000"/>
                <w:szCs w:val="12"/>
              </w:rPr>
              <w:t xml:space="preserve"> vs </w:t>
            </w:r>
            <w:r w:rsidR="00B5330B" w:rsidRPr="0030192A">
              <w:rPr>
                <w:rFonts w:cstheme="minorHAnsi"/>
                <w:color w:val="000000"/>
                <w:szCs w:val="12"/>
              </w:rPr>
              <w:t>Placebo</w:t>
            </w:r>
          </w:p>
        </w:tc>
        <w:tc>
          <w:tcPr>
            <w:tcW w:w="2409" w:type="dxa"/>
            <w:tcBorders>
              <w:top w:val="nil"/>
              <w:left w:val="single" w:sz="2" w:space="0" w:color="000000"/>
              <w:bottom w:val="single" w:sz="2" w:space="0" w:color="000000"/>
              <w:right w:val="nil"/>
            </w:tcBorders>
            <w:shd w:val="clear" w:color="auto" w:fill="BBBBBB"/>
            <w:tcMar>
              <w:left w:w="60" w:type="dxa"/>
              <w:right w:w="60" w:type="dxa"/>
            </w:tcMar>
            <w:vAlign w:val="bottom"/>
          </w:tcPr>
          <w:p w14:paraId="1CC68DE4" w14:textId="6299D5F0" w:rsidR="001F3D90" w:rsidRPr="0030192A" w:rsidRDefault="00F05432" w:rsidP="00DF731A">
            <w:pPr>
              <w:adjustRightInd w:val="0"/>
              <w:spacing w:before="60" w:after="60"/>
              <w:jc w:val="center"/>
              <w:rPr>
                <w:rFonts w:cstheme="minorHAnsi"/>
                <w:color w:val="000000"/>
                <w:szCs w:val="12"/>
              </w:rPr>
            </w:pPr>
            <w:r w:rsidRPr="0030192A">
              <w:rPr>
                <w:rFonts w:cstheme="minorHAnsi"/>
                <w:color w:val="000000"/>
                <w:szCs w:val="12"/>
              </w:rPr>
              <w:t>IVM-3x</w:t>
            </w:r>
            <w:r w:rsidR="000950DD" w:rsidRPr="0030192A">
              <w:rPr>
                <w:rFonts w:cstheme="minorHAnsi"/>
                <w:color w:val="000000"/>
                <w:szCs w:val="12"/>
              </w:rPr>
              <w:t>300</w:t>
            </w:r>
            <w:r w:rsidR="001F3D90" w:rsidRPr="0030192A">
              <w:rPr>
                <w:rFonts w:cstheme="minorHAnsi"/>
                <w:color w:val="000000"/>
                <w:szCs w:val="12"/>
              </w:rPr>
              <w:t xml:space="preserve"> vs </w:t>
            </w:r>
            <w:r w:rsidR="00B5330B" w:rsidRPr="0030192A">
              <w:rPr>
                <w:rFonts w:cstheme="minorHAnsi"/>
                <w:color w:val="000000"/>
                <w:szCs w:val="12"/>
              </w:rPr>
              <w:t>Placebo</w:t>
            </w:r>
          </w:p>
        </w:tc>
        <w:tc>
          <w:tcPr>
            <w:tcW w:w="2395" w:type="dxa"/>
            <w:tcBorders>
              <w:top w:val="nil"/>
              <w:left w:val="single" w:sz="2" w:space="0" w:color="000000"/>
              <w:bottom w:val="single" w:sz="2" w:space="0" w:color="000000"/>
              <w:right w:val="single" w:sz="6" w:space="0" w:color="000000"/>
            </w:tcBorders>
            <w:shd w:val="clear" w:color="auto" w:fill="BBBBBB"/>
            <w:tcMar>
              <w:left w:w="60" w:type="dxa"/>
              <w:right w:w="60" w:type="dxa"/>
            </w:tcMar>
            <w:vAlign w:val="bottom"/>
          </w:tcPr>
          <w:p w14:paraId="083E3787" w14:textId="34C3E25A" w:rsidR="001F3D90" w:rsidRPr="00EF7F06" w:rsidRDefault="00F05432" w:rsidP="00DF731A">
            <w:pPr>
              <w:adjustRightInd w:val="0"/>
              <w:spacing w:before="60" w:after="60"/>
              <w:jc w:val="center"/>
              <w:rPr>
                <w:rFonts w:cstheme="minorHAnsi"/>
                <w:color w:val="000000"/>
                <w:szCs w:val="12"/>
                <w:lang w:val="nl-NL"/>
              </w:rPr>
            </w:pPr>
            <w:r w:rsidRPr="00EF7F06">
              <w:rPr>
                <w:rFonts w:cstheme="minorHAnsi"/>
                <w:color w:val="000000"/>
                <w:szCs w:val="12"/>
                <w:lang w:val="nl-NL"/>
              </w:rPr>
              <w:t>IVM-3x</w:t>
            </w:r>
            <w:r w:rsidR="000950DD" w:rsidRPr="00EF7F06">
              <w:rPr>
                <w:rFonts w:cstheme="minorHAnsi"/>
                <w:color w:val="000000"/>
                <w:szCs w:val="12"/>
                <w:lang w:val="nl-NL"/>
              </w:rPr>
              <w:t>600</w:t>
            </w:r>
            <w:r w:rsidR="001F3D90" w:rsidRPr="00EF7F06">
              <w:rPr>
                <w:rFonts w:cstheme="minorHAnsi"/>
                <w:color w:val="000000"/>
                <w:szCs w:val="12"/>
                <w:lang w:val="nl-NL"/>
              </w:rPr>
              <w:t xml:space="preserve"> vs </w:t>
            </w:r>
            <w:r w:rsidRPr="00EF7F06">
              <w:rPr>
                <w:rFonts w:cstheme="minorHAnsi"/>
                <w:color w:val="000000"/>
                <w:szCs w:val="12"/>
                <w:lang w:val="nl-NL"/>
              </w:rPr>
              <w:t>IVM-3x</w:t>
            </w:r>
            <w:r w:rsidR="000950DD" w:rsidRPr="00EF7F06">
              <w:rPr>
                <w:rFonts w:cstheme="minorHAnsi"/>
                <w:color w:val="000000"/>
                <w:szCs w:val="12"/>
                <w:lang w:val="nl-NL"/>
              </w:rPr>
              <w:t>300</w:t>
            </w:r>
          </w:p>
        </w:tc>
      </w:tr>
      <w:tr w:rsidR="00F22C1C" w:rsidRPr="0030192A" w14:paraId="7B563866" w14:textId="77777777" w:rsidTr="00C00394">
        <w:trPr>
          <w:cantSplit/>
          <w:jc w:val="center"/>
        </w:trPr>
        <w:tc>
          <w:tcPr>
            <w:tcW w:w="1558" w:type="dxa"/>
            <w:tcBorders>
              <w:top w:val="nil"/>
              <w:left w:val="single" w:sz="6" w:space="0" w:color="000000"/>
              <w:bottom w:val="single" w:sz="2" w:space="0" w:color="000000"/>
              <w:right w:val="nil"/>
            </w:tcBorders>
            <w:shd w:val="clear" w:color="auto" w:fill="FFFFFF"/>
            <w:tcMar>
              <w:left w:w="60" w:type="dxa"/>
              <w:right w:w="60" w:type="dxa"/>
            </w:tcMar>
          </w:tcPr>
          <w:p w14:paraId="49414C1A" w14:textId="77777777" w:rsidR="00F22C1C" w:rsidRPr="0030192A" w:rsidRDefault="00F22C1C" w:rsidP="00F22C1C">
            <w:pPr>
              <w:adjustRightInd w:val="0"/>
              <w:spacing w:before="60" w:after="60"/>
              <w:rPr>
                <w:rFonts w:cstheme="minorHAnsi"/>
                <w:color w:val="000000"/>
                <w:szCs w:val="12"/>
              </w:rPr>
            </w:pPr>
            <w:r w:rsidRPr="0030192A">
              <w:rPr>
                <w:rFonts w:cstheme="minorHAnsi"/>
                <w:color w:val="000000"/>
                <w:szCs w:val="12"/>
              </w:rPr>
              <w:t>Day 0</w:t>
            </w:r>
          </w:p>
        </w:tc>
        <w:tc>
          <w:tcPr>
            <w:tcW w:w="1134" w:type="dxa"/>
            <w:tcBorders>
              <w:top w:val="nil"/>
              <w:left w:val="single" w:sz="2" w:space="0" w:color="000000"/>
              <w:bottom w:val="single" w:sz="2" w:space="0" w:color="000000"/>
              <w:right w:val="single" w:sz="2" w:space="0" w:color="000000"/>
            </w:tcBorders>
            <w:shd w:val="clear" w:color="auto" w:fill="FFFFFF"/>
          </w:tcPr>
          <w:p w14:paraId="6F99A502" w14:textId="03719D31"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rPr>
              <w:t>Mean</w:t>
            </w:r>
          </w:p>
        </w:tc>
        <w:tc>
          <w:tcPr>
            <w:tcW w:w="1143" w:type="dxa"/>
            <w:tcBorders>
              <w:top w:val="nil"/>
              <w:left w:val="single" w:sz="2" w:space="0" w:color="000000"/>
              <w:bottom w:val="single" w:sz="2" w:space="0" w:color="000000"/>
              <w:right w:val="nil"/>
            </w:tcBorders>
            <w:shd w:val="clear" w:color="auto" w:fill="FFFFFF"/>
            <w:tcMar>
              <w:left w:w="60" w:type="dxa"/>
              <w:right w:w="60" w:type="dxa"/>
            </w:tcMar>
          </w:tcPr>
          <w:p w14:paraId="69115750" w14:textId="3DE404D1"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GEE_ALT_one_model_means!R2C2 \t \* MERGEFORMAT </w:instrText>
            </w:r>
            <w:r w:rsidRPr="0030192A">
              <w:rPr>
                <w:rFonts w:cstheme="minorHAnsi"/>
                <w:color w:val="000000"/>
                <w:szCs w:val="12"/>
              </w:rPr>
              <w:fldChar w:fldCharType="separate"/>
            </w:r>
            <w:r w:rsidRPr="0030192A">
              <w:rPr>
                <w:rFonts w:cstheme="minorHAnsi"/>
              </w:rPr>
              <w:t>25.1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GEE_ALT_one_model_means!R2C3 \t \* MERGEFORMAT </w:instrText>
            </w:r>
            <w:r w:rsidRPr="0030192A">
              <w:rPr>
                <w:rFonts w:cstheme="minorHAnsi"/>
                <w:color w:val="000000"/>
                <w:szCs w:val="12"/>
              </w:rPr>
              <w:fldChar w:fldCharType="separate"/>
            </w:r>
            <w:r w:rsidRPr="0030192A">
              <w:rPr>
                <w:rFonts w:cstheme="minorHAnsi"/>
              </w:rPr>
              <w:t>24.1</w:t>
            </w:r>
            <w:r w:rsidRPr="0030192A">
              <w:rPr>
                <w:rFonts w:cstheme="minorHAnsi"/>
                <w:color w:val="000000"/>
                <w:szCs w:val="12"/>
              </w:rPr>
              <w:fldChar w:fldCharType="end"/>
            </w:r>
            <w:r w:rsidRPr="0030192A">
              <w:rPr>
                <w:rFonts w:cstheme="minorHAnsi"/>
                <w:color w:val="000000"/>
                <w:szCs w:val="12"/>
              </w:rPr>
              <w:t>)</w:t>
            </w:r>
          </w:p>
        </w:tc>
        <w:tc>
          <w:tcPr>
            <w:tcW w:w="1133" w:type="dxa"/>
            <w:tcBorders>
              <w:top w:val="nil"/>
              <w:left w:val="single" w:sz="2" w:space="0" w:color="000000"/>
              <w:bottom w:val="single" w:sz="2" w:space="0" w:color="000000"/>
              <w:right w:val="nil"/>
            </w:tcBorders>
            <w:shd w:val="clear" w:color="auto" w:fill="FFFFFF"/>
            <w:tcMar>
              <w:left w:w="60" w:type="dxa"/>
              <w:right w:w="60" w:type="dxa"/>
            </w:tcMar>
          </w:tcPr>
          <w:p w14:paraId="594F780B" w14:textId="7101A1C6"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GEE_ALT_one_model_means!R2C4 \t \* MERGEFORMAT </w:instrText>
            </w:r>
            <w:r w:rsidRPr="0030192A">
              <w:rPr>
                <w:rFonts w:cstheme="minorHAnsi"/>
                <w:color w:val="000000"/>
                <w:szCs w:val="12"/>
              </w:rPr>
              <w:fldChar w:fldCharType="separate"/>
            </w:r>
            <w:r w:rsidRPr="0030192A">
              <w:rPr>
                <w:rFonts w:cstheme="minorHAnsi"/>
              </w:rPr>
              <w:t>19.5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GEE_ALT_one_model_means!R2C5 \t \* MERGEFORMAT </w:instrText>
            </w:r>
            <w:r w:rsidRPr="0030192A">
              <w:rPr>
                <w:rFonts w:cstheme="minorHAnsi"/>
                <w:color w:val="000000"/>
                <w:szCs w:val="12"/>
              </w:rPr>
              <w:fldChar w:fldCharType="separate"/>
            </w:r>
            <w:r w:rsidRPr="0030192A">
              <w:rPr>
                <w:rFonts w:cstheme="minorHAnsi"/>
              </w:rPr>
              <w:t>10.1</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58BD31FC" w14:textId="46E65386"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GEE_ALT_one_model_means!R2C6 \t \* MERGEFORMAT </w:instrText>
            </w:r>
            <w:r w:rsidRPr="0030192A">
              <w:rPr>
                <w:rFonts w:cstheme="minorHAnsi"/>
                <w:color w:val="000000"/>
                <w:szCs w:val="12"/>
              </w:rPr>
              <w:fldChar w:fldCharType="separate"/>
            </w:r>
            <w:r w:rsidRPr="0030192A">
              <w:rPr>
                <w:rFonts w:cstheme="minorHAnsi"/>
              </w:rPr>
              <w:t>19.6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GEE_ALT_one_model_means!R2C7 \t \* MERGEFORMAT </w:instrText>
            </w:r>
            <w:r w:rsidRPr="0030192A">
              <w:rPr>
                <w:rFonts w:cstheme="minorHAnsi"/>
                <w:color w:val="000000"/>
                <w:szCs w:val="12"/>
              </w:rPr>
              <w:fldChar w:fldCharType="separate"/>
            </w:r>
            <w:r w:rsidRPr="0030192A">
              <w:rPr>
                <w:rFonts w:cstheme="minorHAnsi"/>
              </w:rPr>
              <w:t>13.5</w:t>
            </w:r>
            <w:r w:rsidRPr="0030192A">
              <w:rPr>
                <w:rFonts w:cstheme="minorHAnsi"/>
                <w:color w:val="000000"/>
                <w:szCs w:val="12"/>
              </w:rPr>
              <w:fldChar w:fldCharType="end"/>
            </w:r>
            <w:r w:rsidRPr="0030192A">
              <w:rPr>
                <w:rFonts w:cstheme="minorHAnsi"/>
                <w:color w:val="000000"/>
                <w:szCs w:val="12"/>
              </w:rPr>
              <w:t>)</w:t>
            </w:r>
          </w:p>
        </w:tc>
        <w:tc>
          <w:tcPr>
            <w:tcW w:w="920" w:type="dxa"/>
            <w:tcBorders>
              <w:top w:val="nil"/>
              <w:left w:val="single" w:sz="2" w:space="0" w:color="000000"/>
              <w:bottom w:val="single" w:sz="2" w:space="0" w:color="000000"/>
              <w:right w:val="single" w:sz="2" w:space="0" w:color="000000"/>
            </w:tcBorders>
            <w:shd w:val="clear" w:color="auto" w:fill="FFFFFF"/>
          </w:tcPr>
          <w:p w14:paraId="6D337147" w14:textId="77777777" w:rsidR="00F22C1C" w:rsidRPr="0030192A" w:rsidRDefault="00F22C1C" w:rsidP="00F22C1C">
            <w:pPr>
              <w:adjustRightInd w:val="0"/>
              <w:spacing w:before="60" w:after="60"/>
              <w:rPr>
                <w:rFonts w:cstheme="minorHAnsi"/>
                <w:color w:val="000000"/>
              </w:rPr>
            </w:pPr>
            <w:r w:rsidRPr="0030192A">
              <w:rPr>
                <w:rFonts w:cstheme="minorHAnsi"/>
                <w:color w:val="000000"/>
              </w:rPr>
              <w:t>Crude</w:t>
            </w:r>
          </w:p>
        </w:tc>
        <w:tc>
          <w:tcPr>
            <w:tcW w:w="2349" w:type="dxa"/>
            <w:tcBorders>
              <w:top w:val="nil"/>
              <w:left w:val="single" w:sz="2" w:space="0" w:color="000000"/>
              <w:bottom w:val="single" w:sz="2" w:space="0" w:color="000000"/>
              <w:right w:val="nil"/>
            </w:tcBorders>
            <w:shd w:val="clear" w:color="auto" w:fill="FFFFFF"/>
            <w:tcMar>
              <w:left w:w="60" w:type="dxa"/>
              <w:right w:w="60" w:type="dxa"/>
            </w:tcMar>
          </w:tcPr>
          <w:p w14:paraId="698D9DBD" w14:textId="59089554"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GEE_ALT_one_model_means!R2C8 \t \* MERGEFORMAT </w:instrText>
            </w:r>
            <w:r w:rsidRPr="0030192A">
              <w:rPr>
                <w:rFonts w:cstheme="minorHAnsi"/>
                <w:color w:val="000000"/>
                <w:szCs w:val="12"/>
              </w:rPr>
              <w:fldChar w:fldCharType="separate"/>
            </w:r>
            <w:r w:rsidRPr="0030192A">
              <w:rPr>
                <w:rFonts w:cstheme="minorHAnsi"/>
              </w:rPr>
              <w:t>5.51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GEE_ALT_one_model_means!R2C9 \t \* MERGEFORMAT </w:instrText>
            </w:r>
            <w:r w:rsidRPr="0030192A">
              <w:rPr>
                <w:rFonts w:cstheme="minorHAnsi"/>
                <w:color w:val="000000"/>
                <w:szCs w:val="12"/>
              </w:rPr>
              <w:fldChar w:fldCharType="separate"/>
            </w:r>
            <w:r w:rsidRPr="0030192A">
              <w:rPr>
                <w:rFonts w:cstheme="minorHAnsi"/>
              </w:rPr>
              <w:t>-1.43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GEE_ALT_one_model_means!R2C10 \t \* MERGEFORMAT </w:instrText>
            </w:r>
            <w:r w:rsidRPr="0030192A">
              <w:rPr>
                <w:rFonts w:cstheme="minorHAnsi"/>
                <w:color w:val="000000"/>
                <w:szCs w:val="12"/>
              </w:rPr>
              <w:fldChar w:fldCharType="separate"/>
            </w:r>
            <w:r w:rsidRPr="0030192A">
              <w:rPr>
                <w:rFonts w:cstheme="minorHAnsi"/>
              </w:rPr>
              <w:t>12.44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GEE_ALT_one_model_means!R2C11 \t \* MERGEFORMAT </w:instrText>
            </w:r>
            <w:r w:rsidRPr="0030192A">
              <w:rPr>
                <w:rFonts w:cstheme="minorHAnsi"/>
                <w:color w:val="000000"/>
                <w:szCs w:val="12"/>
              </w:rPr>
              <w:fldChar w:fldCharType="separate"/>
            </w:r>
            <w:r w:rsidRPr="0030192A">
              <w:rPr>
                <w:rFonts w:cstheme="minorHAnsi"/>
              </w:rPr>
              <w:t>0.12</w:t>
            </w:r>
            <w:r w:rsidRPr="0030192A">
              <w:rPr>
                <w:rFonts w:cstheme="minorHAnsi"/>
                <w:color w:val="000000"/>
                <w:szCs w:val="12"/>
              </w:rPr>
              <w:fldChar w:fldCharType="end"/>
            </w:r>
          </w:p>
        </w:tc>
        <w:tc>
          <w:tcPr>
            <w:tcW w:w="2409" w:type="dxa"/>
            <w:tcBorders>
              <w:top w:val="nil"/>
              <w:left w:val="single" w:sz="2" w:space="0" w:color="000000"/>
              <w:bottom w:val="single" w:sz="2" w:space="0" w:color="000000"/>
              <w:right w:val="nil"/>
            </w:tcBorders>
            <w:shd w:val="clear" w:color="auto" w:fill="FFFFFF"/>
            <w:tcMar>
              <w:left w:w="60" w:type="dxa"/>
              <w:right w:w="60" w:type="dxa"/>
            </w:tcMar>
          </w:tcPr>
          <w:p w14:paraId="78E939B1" w14:textId="2C86FD3F"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GEE_ALT_one_model_means!R2C12 \t \* MERGEFORMAT </w:instrText>
            </w:r>
            <w:r w:rsidRPr="0030192A">
              <w:rPr>
                <w:rFonts w:cstheme="minorHAnsi"/>
                <w:color w:val="000000"/>
                <w:szCs w:val="12"/>
              </w:rPr>
              <w:fldChar w:fldCharType="separate"/>
            </w:r>
            <w:r w:rsidRPr="0030192A">
              <w:rPr>
                <w:rFonts w:cstheme="minorHAnsi"/>
              </w:rPr>
              <w:t>-0.10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GEE_ALT_one_model_means!R2C13 \t \* MERGEFORMAT </w:instrText>
            </w:r>
            <w:r w:rsidRPr="0030192A">
              <w:rPr>
                <w:rFonts w:cstheme="minorHAnsi"/>
                <w:color w:val="000000"/>
                <w:szCs w:val="12"/>
              </w:rPr>
              <w:fldChar w:fldCharType="separate"/>
            </w:r>
            <w:r w:rsidRPr="0030192A">
              <w:rPr>
                <w:rFonts w:cstheme="minorHAnsi"/>
              </w:rPr>
              <w:t>-6.92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GEE_ALT_one_model_means!R2C14 \t \* MERGEFORMAT </w:instrText>
            </w:r>
            <w:r w:rsidRPr="0030192A">
              <w:rPr>
                <w:rFonts w:cstheme="minorHAnsi"/>
                <w:color w:val="000000"/>
                <w:szCs w:val="12"/>
              </w:rPr>
              <w:fldChar w:fldCharType="separate"/>
            </w:r>
            <w:r w:rsidRPr="0030192A">
              <w:rPr>
                <w:rFonts w:cstheme="minorHAnsi"/>
              </w:rPr>
              <w:t>6.72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GEE_ALT_one_model_means!R2C15 \t \* MERGEFORMAT </w:instrText>
            </w:r>
            <w:r w:rsidRPr="0030192A">
              <w:rPr>
                <w:rFonts w:cstheme="minorHAnsi"/>
                <w:color w:val="000000"/>
                <w:szCs w:val="12"/>
              </w:rPr>
              <w:fldChar w:fldCharType="separate"/>
            </w:r>
            <w:r w:rsidRPr="0030192A">
              <w:rPr>
                <w:rFonts w:cstheme="minorHAnsi"/>
              </w:rPr>
              <w:t>0.98</w:t>
            </w:r>
            <w:r w:rsidRPr="0030192A">
              <w:rPr>
                <w:rFonts w:cstheme="minorHAnsi"/>
                <w:color w:val="000000"/>
                <w:szCs w:val="12"/>
              </w:rPr>
              <w:fldChar w:fldCharType="end"/>
            </w:r>
          </w:p>
        </w:tc>
        <w:tc>
          <w:tcPr>
            <w:tcW w:w="2395"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65739EE" w14:textId="10CD3A6E"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GEE_ALT_one_model_means!R2C16 \t \* MERGEFORMAT </w:instrText>
            </w:r>
            <w:r w:rsidRPr="0030192A">
              <w:rPr>
                <w:rFonts w:cstheme="minorHAnsi"/>
                <w:color w:val="000000"/>
                <w:szCs w:val="12"/>
              </w:rPr>
              <w:fldChar w:fldCharType="separate"/>
            </w:r>
            <w:r w:rsidRPr="0030192A">
              <w:rPr>
                <w:rFonts w:cstheme="minorHAnsi"/>
              </w:rPr>
              <w:t>5.60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GEE_ALT_one_model_means!R2C17 \t \* MERGEFORMAT </w:instrText>
            </w:r>
            <w:r w:rsidRPr="0030192A">
              <w:rPr>
                <w:rFonts w:cstheme="minorHAnsi"/>
                <w:color w:val="000000"/>
                <w:szCs w:val="12"/>
              </w:rPr>
              <w:fldChar w:fldCharType="separate"/>
            </w:r>
            <w:r w:rsidRPr="0030192A">
              <w:rPr>
                <w:rFonts w:cstheme="minorHAnsi"/>
              </w:rPr>
              <w:t>-1.29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GEE_ALT_one_model_means!R2C18 \t \* MERGEFORMAT </w:instrText>
            </w:r>
            <w:r w:rsidRPr="0030192A">
              <w:rPr>
                <w:rFonts w:cstheme="minorHAnsi"/>
                <w:color w:val="000000"/>
                <w:szCs w:val="12"/>
              </w:rPr>
              <w:fldChar w:fldCharType="separate"/>
            </w:r>
            <w:r w:rsidRPr="0030192A">
              <w:rPr>
                <w:rFonts w:cstheme="minorHAnsi"/>
              </w:rPr>
              <w:t>12.50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GEE_ALT_one_model_means!R2C19 \t \* MERGEFORMAT </w:instrText>
            </w:r>
            <w:r w:rsidRPr="0030192A">
              <w:rPr>
                <w:rFonts w:cstheme="minorHAnsi"/>
                <w:color w:val="000000"/>
                <w:szCs w:val="12"/>
              </w:rPr>
              <w:fldChar w:fldCharType="separate"/>
            </w:r>
            <w:r w:rsidRPr="0030192A">
              <w:rPr>
                <w:rFonts w:cstheme="minorHAnsi"/>
              </w:rPr>
              <w:t>0.11</w:t>
            </w:r>
            <w:r w:rsidRPr="0030192A">
              <w:rPr>
                <w:rFonts w:cstheme="minorHAnsi"/>
                <w:color w:val="000000"/>
                <w:szCs w:val="12"/>
              </w:rPr>
              <w:fldChar w:fldCharType="end"/>
            </w:r>
          </w:p>
        </w:tc>
      </w:tr>
      <w:tr w:rsidR="00F22C1C" w:rsidRPr="0030192A" w14:paraId="1531BB1F" w14:textId="77777777" w:rsidTr="00C00394">
        <w:trPr>
          <w:cantSplit/>
          <w:jc w:val="center"/>
        </w:trPr>
        <w:tc>
          <w:tcPr>
            <w:tcW w:w="1558" w:type="dxa"/>
            <w:tcBorders>
              <w:top w:val="nil"/>
              <w:left w:val="single" w:sz="6" w:space="0" w:color="000000"/>
              <w:bottom w:val="single" w:sz="2" w:space="0" w:color="000000"/>
              <w:right w:val="nil"/>
            </w:tcBorders>
            <w:shd w:val="clear" w:color="auto" w:fill="FFFFFF"/>
            <w:tcMar>
              <w:left w:w="60" w:type="dxa"/>
              <w:right w:w="60" w:type="dxa"/>
            </w:tcMar>
          </w:tcPr>
          <w:p w14:paraId="35BE9233" w14:textId="77777777" w:rsidR="00F22C1C" w:rsidRPr="0030192A" w:rsidRDefault="00F22C1C" w:rsidP="00F22C1C">
            <w:pPr>
              <w:adjustRightInd w:val="0"/>
              <w:spacing w:before="60" w:after="60"/>
              <w:rPr>
                <w:rFonts w:cstheme="minorHAnsi"/>
                <w:color w:val="000000"/>
                <w:szCs w:val="12"/>
              </w:rPr>
            </w:pPr>
          </w:p>
        </w:tc>
        <w:tc>
          <w:tcPr>
            <w:tcW w:w="1134" w:type="dxa"/>
            <w:tcBorders>
              <w:top w:val="nil"/>
              <w:left w:val="single" w:sz="2" w:space="0" w:color="000000"/>
              <w:bottom w:val="single" w:sz="2" w:space="0" w:color="000000"/>
              <w:right w:val="single" w:sz="2" w:space="0" w:color="000000"/>
            </w:tcBorders>
            <w:shd w:val="clear" w:color="auto" w:fill="FFFFFF"/>
          </w:tcPr>
          <w:p w14:paraId="12561E7C" w14:textId="77777777" w:rsidR="00F22C1C" w:rsidRPr="0030192A" w:rsidRDefault="00F22C1C" w:rsidP="00F22C1C">
            <w:pPr>
              <w:adjustRightInd w:val="0"/>
              <w:spacing w:before="60" w:after="60"/>
              <w:jc w:val="right"/>
              <w:rPr>
                <w:rFonts w:cstheme="minorHAnsi"/>
                <w:color w:val="000000"/>
                <w:szCs w:val="12"/>
              </w:rPr>
            </w:pPr>
          </w:p>
        </w:tc>
        <w:tc>
          <w:tcPr>
            <w:tcW w:w="1143" w:type="dxa"/>
            <w:tcBorders>
              <w:top w:val="nil"/>
              <w:left w:val="single" w:sz="2" w:space="0" w:color="000000"/>
              <w:bottom w:val="single" w:sz="2" w:space="0" w:color="000000"/>
              <w:right w:val="nil"/>
            </w:tcBorders>
            <w:shd w:val="clear" w:color="auto" w:fill="FFFFFF"/>
            <w:tcMar>
              <w:left w:w="60" w:type="dxa"/>
              <w:right w:w="60" w:type="dxa"/>
            </w:tcMar>
          </w:tcPr>
          <w:p w14:paraId="6AFB6CCA" w14:textId="745C41D3" w:rsidR="00F22C1C" w:rsidRPr="0030192A" w:rsidRDefault="00F22C1C" w:rsidP="00F22C1C">
            <w:pPr>
              <w:adjustRightInd w:val="0"/>
              <w:spacing w:before="60" w:after="60"/>
              <w:jc w:val="right"/>
              <w:rPr>
                <w:rFonts w:cstheme="minorHAnsi"/>
                <w:color w:val="000000"/>
                <w:szCs w:val="12"/>
              </w:rPr>
            </w:pPr>
          </w:p>
        </w:tc>
        <w:tc>
          <w:tcPr>
            <w:tcW w:w="1133" w:type="dxa"/>
            <w:tcBorders>
              <w:top w:val="nil"/>
              <w:left w:val="single" w:sz="2" w:space="0" w:color="000000"/>
              <w:bottom w:val="single" w:sz="2" w:space="0" w:color="000000"/>
              <w:right w:val="nil"/>
            </w:tcBorders>
            <w:shd w:val="clear" w:color="auto" w:fill="FFFFFF"/>
            <w:tcMar>
              <w:left w:w="60" w:type="dxa"/>
              <w:right w:w="60" w:type="dxa"/>
            </w:tcMar>
          </w:tcPr>
          <w:p w14:paraId="4A897F69" w14:textId="77777777" w:rsidR="00F22C1C" w:rsidRPr="0030192A" w:rsidRDefault="00F22C1C" w:rsidP="00F22C1C">
            <w:pPr>
              <w:adjustRightInd w:val="0"/>
              <w:spacing w:before="60" w:after="60"/>
              <w:jc w:val="right"/>
              <w:rPr>
                <w:rFonts w:cstheme="minorHAnsi"/>
                <w:color w:val="000000"/>
                <w:szCs w:val="12"/>
              </w:rPr>
            </w:pP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17E9CD11" w14:textId="77777777" w:rsidR="00F22C1C" w:rsidRPr="0030192A" w:rsidRDefault="00F22C1C" w:rsidP="00F22C1C">
            <w:pPr>
              <w:adjustRightInd w:val="0"/>
              <w:spacing w:before="60" w:after="60"/>
              <w:jc w:val="right"/>
              <w:rPr>
                <w:rFonts w:cstheme="minorHAnsi"/>
                <w:color w:val="000000"/>
                <w:szCs w:val="12"/>
              </w:rPr>
            </w:pPr>
          </w:p>
        </w:tc>
        <w:tc>
          <w:tcPr>
            <w:tcW w:w="920" w:type="dxa"/>
            <w:tcBorders>
              <w:top w:val="nil"/>
              <w:left w:val="single" w:sz="2" w:space="0" w:color="000000"/>
              <w:bottom w:val="single" w:sz="2" w:space="0" w:color="000000"/>
              <w:right w:val="single" w:sz="2" w:space="0" w:color="000000"/>
            </w:tcBorders>
            <w:shd w:val="clear" w:color="auto" w:fill="FFFFFF"/>
          </w:tcPr>
          <w:p w14:paraId="7F6CCA8E" w14:textId="77777777" w:rsidR="00F22C1C" w:rsidRPr="0030192A" w:rsidRDefault="00F22C1C" w:rsidP="00F22C1C">
            <w:pPr>
              <w:adjustRightInd w:val="0"/>
              <w:spacing w:before="60" w:after="60"/>
              <w:rPr>
                <w:rFonts w:cstheme="minorHAnsi"/>
                <w:color w:val="000000"/>
              </w:rPr>
            </w:pPr>
            <w:r w:rsidRPr="0030192A">
              <w:rPr>
                <w:rFonts w:cstheme="minorHAnsi"/>
                <w:color w:val="000000"/>
              </w:rPr>
              <w:t>Adjusted</w:t>
            </w:r>
          </w:p>
        </w:tc>
        <w:tc>
          <w:tcPr>
            <w:tcW w:w="2349" w:type="dxa"/>
            <w:tcBorders>
              <w:top w:val="nil"/>
              <w:left w:val="single" w:sz="2" w:space="0" w:color="000000"/>
              <w:bottom w:val="single" w:sz="2" w:space="0" w:color="000000"/>
              <w:right w:val="nil"/>
            </w:tcBorders>
            <w:shd w:val="clear" w:color="auto" w:fill="FFFFFF"/>
            <w:tcMar>
              <w:left w:w="60" w:type="dxa"/>
              <w:right w:w="60" w:type="dxa"/>
            </w:tcMar>
          </w:tcPr>
          <w:p w14:paraId="0BA3B16F" w14:textId="0E56F907"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GEE_ALT_adj_one_model_means!R2C8 \t \* MERGEFORMAT </w:instrText>
            </w:r>
            <w:r w:rsidRPr="0030192A">
              <w:rPr>
                <w:rFonts w:cstheme="minorHAnsi"/>
                <w:color w:val="000000"/>
                <w:szCs w:val="12"/>
              </w:rPr>
              <w:fldChar w:fldCharType="separate"/>
            </w:r>
            <w:r w:rsidRPr="0030192A">
              <w:rPr>
                <w:rFonts w:cstheme="minorHAnsi"/>
              </w:rPr>
              <w:t>5.47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GEE_ALT_adj_one_model_means!R2C9 \t \* MERGEFORMAT </w:instrText>
            </w:r>
            <w:r w:rsidRPr="0030192A">
              <w:rPr>
                <w:rFonts w:cstheme="minorHAnsi"/>
                <w:color w:val="000000"/>
                <w:szCs w:val="12"/>
              </w:rPr>
              <w:fldChar w:fldCharType="separate"/>
            </w:r>
            <w:r w:rsidRPr="0030192A">
              <w:rPr>
                <w:rFonts w:cstheme="minorHAnsi"/>
              </w:rPr>
              <w:t>-1.57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GEE_ALT_adj_one_model_means!R2C10 \t \* MERGEFORMAT </w:instrText>
            </w:r>
            <w:r w:rsidRPr="0030192A">
              <w:rPr>
                <w:rFonts w:cstheme="minorHAnsi"/>
                <w:color w:val="000000"/>
                <w:szCs w:val="12"/>
              </w:rPr>
              <w:fldChar w:fldCharType="separate"/>
            </w:r>
            <w:r w:rsidRPr="0030192A">
              <w:rPr>
                <w:rFonts w:cstheme="minorHAnsi"/>
              </w:rPr>
              <w:t>12.52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GEE_ALT_adj_one_model_means!R2C11 \t \* MERGEFORMAT </w:instrText>
            </w:r>
            <w:r w:rsidRPr="0030192A">
              <w:rPr>
                <w:rFonts w:cstheme="minorHAnsi"/>
                <w:color w:val="000000"/>
                <w:szCs w:val="12"/>
              </w:rPr>
              <w:fldChar w:fldCharType="separate"/>
            </w:r>
            <w:r w:rsidRPr="0030192A">
              <w:rPr>
                <w:rFonts w:cstheme="minorHAnsi"/>
              </w:rPr>
              <w:t>0.13</w:t>
            </w:r>
            <w:r w:rsidRPr="0030192A">
              <w:rPr>
                <w:rFonts w:cstheme="minorHAnsi"/>
                <w:color w:val="000000"/>
                <w:szCs w:val="12"/>
              </w:rPr>
              <w:fldChar w:fldCharType="end"/>
            </w:r>
          </w:p>
        </w:tc>
        <w:tc>
          <w:tcPr>
            <w:tcW w:w="2409" w:type="dxa"/>
            <w:tcBorders>
              <w:top w:val="nil"/>
              <w:left w:val="single" w:sz="2" w:space="0" w:color="000000"/>
              <w:bottom w:val="single" w:sz="2" w:space="0" w:color="000000"/>
              <w:right w:val="nil"/>
            </w:tcBorders>
            <w:shd w:val="clear" w:color="auto" w:fill="FFFFFF"/>
            <w:tcMar>
              <w:left w:w="60" w:type="dxa"/>
              <w:right w:w="60" w:type="dxa"/>
            </w:tcMar>
          </w:tcPr>
          <w:p w14:paraId="21DAAEF1" w14:textId="46D5C064"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GEE_ALT_adj_one_model_means!R2C12 \t \* MERGEFORMAT </w:instrText>
            </w:r>
            <w:r w:rsidRPr="0030192A">
              <w:rPr>
                <w:rFonts w:cstheme="minorHAnsi"/>
                <w:color w:val="000000"/>
                <w:szCs w:val="12"/>
              </w:rPr>
              <w:fldChar w:fldCharType="separate"/>
            </w:r>
            <w:r w:rsidRPr="0030192A">
              <w:rPr>
                <w:rFonts w:cstheme="minorHAnsi"/>
              </w:rPr>
              <w:t>-0.52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GEE_ALT_adj_one_model_means!R2C13 \t \* MERGEFORMAT </w:instrText>
            </w:r>
            <w:r w:rsidRPr="0030192A">
              <w:rPr>
                <w:rFonts w:cstheme="minorHAnsi"/>
                <w:color w:val="000000"/>
                <w:szCs w:val="12"/>
              </w:rPr>
              <w:fldChar w:fldCharType="separate"/>
            </w:r>
            <w:r w:rsidRPr="0030192A">
              <w:rPr>
                <w:rFonts w:cstheme="minorHAnsi"/>
              </w:rPr>
              <w:t>-7.49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GEE_ALT_adj_one_model_means!R2C14 \t \* MERGEFORMAT </w:instrText>
            </w:r>
            <w:r w:rsidRPr="0030192A">
              <w:rPr>
                <w:rFonts w:cstheme="minorHAnsi"/>
                <w:color w:val="000000"/>
                <w:szCs w:val="12"/>
              </w:rPr>
              <w:fldChar w:fldCharType="separate"/>
            </w:r>
            <w:r w:rsidRPr="0030192A">
              <w:rPr>
                <w:rFonts w:cstheme="minorHAnsi"/>
              </w:rPr>
              <w:t>6.44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GEE_ALT_adj_one_model_means!R2C15 \t \* MERGEFORMAT </w:instrText>
            </w:r>
            <w:r w:rsidRPr="0030192A">
              <w:rPr>
                <w:rFonts w:cstheme="minorHAnsi"/>
                <w:color w:val="000000"/>
                <w:szCs w:val="12"/>
              </w:rPr>
              <w:fldChar w:fldCharType="separate"/>
            </w:r>
            <w:r w:rsidRPr="0030192A">
              <w:rPr>
                <w:rFonts w:cstheme="minorHAnsi"/>
              </w:rPr>
              <w:t>0.88</w:t>
            </w:r>
            <w:r w:rsidRPr="0030192A">
              <w:rPr>
                <w:rFonts w:cstheme="minorHAnsi"/>
                <w:color w:val="000000"/>
                <w:szCs w:val="12"/>
              </w:rPr>
              <w:fldChar w:fldCharType="end"/>
            </w:r>
          </w:p>
        </w:tc>
        <w:tc>
          <w:tcPr>
            <w:tcW w:w="2395"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D760F31" w14:textId="13F65263"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GEE_ALT_adj_one_model_means!R2C16 \t \* MERGEFORMAT </w:instrText>
            </w:r>
            <w:r w:rsidRPr="0030192A">
              <w:rPr>
                <w:rFonts w:cstheme="minorHAnsi"/>
                <w:color w:val="000000"/>
                <w:szCs w:val="12"/>
              </w:rPr>
              <w:fldChar w:fldCharType="separate"/>
            </w:r>
            <w:r w:rsidRPr="0030192A">
              <w:rPr>
                <w:rFonts w:cstheme="minorHAnsi"/>
              </w:rPr>
              <w:t>6.00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GEE_ALT_adj_one_model_means!R2C17 \t \* MERGEFORMAT </w:instrText>
            </w:r>
            <w:r w:rsidRPr="0030192A">
              <w:rPr>
                <w:rFonts w:cstheme="minorHAnsi"/>
                <w:color w:val="000000"/>
                <w:szCs w:val="12"/>
              </w:rPr>
              <w:fldChar w:fldCharType="separate"/>
            </w:r>
            <w:r w:rsidRPr="0030192A">
              <w:rPr>
                <w:rFonts w:cstheme="minorHAnsi"/>
              </w:rPr>
              <w:t>-0.94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GEE_ALT_adj_one_model_means!R2C18 \t \* MERGEFORMAT </w:instrText>
            </w:r>
            <w:r w:rsidRPr="0030192A">
              <w:rPr>
                <w:rFonts w:cstheme="minorHAnsi"/>
                <w:color w:val="000000"/>
                <w:szCs w:val="12"/>
              </w:rPr>
              <w:fldChar w:fldCharType="separate"/>
            </w:r>
            <w:r w:rsidRPr="0030192A">
              <w:rPr>
                <w:rFonts w:cstheme="minorHAnsi"/>
              </w:rPr>
              <w:t>12.94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GEE_ALT_adj_one_model_means!R2C19 \t \* MERGEFORMAT </w:instrText>
            </w:r>
            <w:r w:rsidRPr="0030192A">
              <w:rPr>
                <w:rFonts w:cstheme="minorHAnsi"/>
                <w:color w:val="000000"/>
                <w:szCs w:val="12"/>
              </w:rPr>
              <w:fldChar w:fldCharType="separate"/>
            </w:r>
            <w:r w:rsidRPr="0030192A">
              <w:rPr>
                <w:rFonts w:cstheme="minorHAnsi"/>
              </w:rPr>
              <w:t>0.09</w:t>
            </w:r>
            <w:r w:rsidRPr="0030192A">
              <w:rPr>
                <w:rFonts w:cstheme="minorHAnsi"/>
                <w:color w:val="000000"/>
                <w:szCs w:val="12"/>
              </w:rPr>
              <w:fldChar w:fldCharType="end"/>
            </w:r>
          </w:p>
        </w:tc>
      </w:tr>
      <w:tr w:rsidR="00F22C1C" w:rsidRPr="0030192A" w14:paraId="1F5557DC" w14:textId="77777777" w:rsidTr="00C708AE">
        <w:trPr>
          <w:cantSplit/>
          <w:jc w:val="center"/>
        </w:trPr>
        <w:tc>
          <w:tcPr>
            <w:tcW w:w="1558"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2FE45274" w14:textId="77777777" w:rsidR="00F22C1C" w:rsidRPr="0030192A" w:rsidRDefault="00F22C1C" w:rsidP="00F22C1C">
            <w:pPr>
              <w:adjustRightInd w:val="0"/>
              <w:spacing w:before="60" w:after="60"/>
              <w:rPr>
                <w:rFonts w:cstheme="minorHAnsi"/>
                <w:color w:val="000000"/>
                <w:szCs w:val="12"/>
              </w:rPr>
            </w:pPr>
            <w:r w:rsidRPr="0030192A">
              <w:rPr>
                <w:rFonts w:cstheme="minorHAnsi"/>
                <w:color w:val="000000"/>
                <w:szCs w:val="12"/>
              </w:rPr>
              <w:t>Day 2+4h</w:t>
            </w:r>
          </w:p>
        </w:tc>
        <w:tc>
          <w:tcPr>
            <w:tcW w:w="1134" w:type="dxa"/>
            <w:tcBorders>
              <w:top w:val="nil"/>
              <w:left w:val="single" w:sz="2" w:space="0" w:color="000000"/>
              <w:bottom w:val="single" w:sz="2" w:space="0" w:color="000000"/>
              <w:right w:val="single" w:sz="2" w:space="0" w:color="000000"/>
            </w:tcBorders>
            <w:shd w:val="clear" w:color="auto" w:fill="E7E6E6" w:themeFill="background2"/>
          </w:tcPr>
          <w:p w14:paraId="794FF58D" w14:textId="38A81BD8"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rPr>
              <w:t>Mean</w:t>
            </w:r>
          </w:p>
        </w:tc>
        <w:tc>
          <w:tcPr>
            <w:tcW w:w="114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53BFCD6" w14:textId="0CDC4501"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GEE_ALT_one_model_means!R3C2 \t \* MERGEFORMAT </w:instrText>
            </w:r>
            <w:r w:rsidRPr="0030192A">
              <w:rPr>
                <w:rFonts w:cstheme="minorHAnsi"/>
                <w:color w:val="000000"/>
                <w:szCs w:val="12"/>
              </w:rPr>
              <w:fldChar w:fldCharType="separate"/>
            </w:r>
            <w:r w:rsidRPr="0030192A">
              <w:rPr>
                <w:rFonts w:cstheme="minorHAnsi"/>
              </w:rPr>
              <w:t>23.7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GEE_ALT_one_model_means!R3C3 \t \* MERGEFORMAT </w:instrText>
            </w:r>
            <w:r w:rsidRPr="0030192A">
              <w:rPr>
                <w:rFonts w:cstheme="minorHAnsi"/>
                <w:color w:val="000000"/>
                <w:szCs w:val="12"/>
              </w:rPr>
              <w:fldChar w:fldCharType="separate"/>
            </w:r>
            <w:r w:rsidRPr="0030192A">
              <w:rPr>
                <w:rFonts w:cstheme="minorHAnsi"/>
              </w:rPr>
              <w:t>18.3</w:t>
            </w:r>
            <w:r w:rsidRPr="0030192A">
              <w:rPr>
                <w:rFonts w:cstheme="minorHAnsi"/>
                <w:color w:val="000000"/>
                <w:szCs w:val="12"/>
              </w:rPr>
              <w:fldChar w:fldCharType="end"/>
            </w:r>
            <w:r w:rsidRPr="0030192A">
              <w:rPr>
                <w:rFonts w:cstheme="minorHAnsi"/>
                <w:color w:val="000000"/>
                <w:szCs w:val="12"/>
              </w:rPr>
              <w:t>)</w:t>
            </w:r>
          </w:p>
        </w:tc>
        <w:tc>
          <w:tcPr>
            <w:tcW w:w="113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95F8FA2" w14:textId="45C259E8"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GEE_ALT_one_model_means!R3C4 \t \* MERGEFORMAT </w:instrText>
            </w:r>
            <w:r w:rsidRPr="0030192A">
              <w:rPr>
                <w:rFonts w:cstheme="minorHAnsi"/>
                <w:color w:val="000000"/>
                <w:szCs w:val="12"/>
              </w:rPr>
              <w:fldChar w:fldCharType="separate"/>
            </w:r>
            <w:r w:rsidRPr="0030192A">
              <w:rPr>
                <w:rFonts w:cstheme="minorHAnsi"/>
              </w:rPr>
              <w:t>22.4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GEE_ALT_one_model_means!R3C5 \t \* MERGEFORMAT </w:instrText>
            </w:r>
            <w:r w:rsidRPr="0030192A">
              <w:rPr>
                <w:rFonts w:cstheme="minorHAnsi"/>
                <w:color w:val="000000"/>
                <w:szCs w:val="12"/>
              </w:rPr>
              <w:fldChar w:fldCharType="separate"/>
            </w:r>
            <w:r w:rsidRPr="0030192A">
              <w:rPr>
                <w:rFonts w:cstheme="minorHAnsi"/>
              </w:rPr>
              <w:t>17.8</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2161749" w14:textId="4E106CE3"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GEE_ALT_one_model_means!R3C6 \t \* MERGEFORMAT </w:instrText>
            </w:r>
            <w:r w:rsidRPr="0030192A">
              <w:rPr>
                <w:rFonts w:cstheme="minorHAnsi"/>
                <w:color w:val="000000"/>
                <w:szCs w:val="12"/>
              </w:rPr>
              <w:fldChar w:fldCharType="separate"/>
            </w:r>
            <w:r w:rsidRPr="0030192A">
              <w:rPr>
                <w:rFonts w:cstheme="minorHAnsi"/>
              </w:rPr>
              <w:t>20.5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GEE_ALT_one_model_means!R3C7 \t \* MERGEFORMAT </w:instrText>
            </w:r>
            <w:r w:rsidRPr="0030192A">
              <w:rPr>
                <w:rFonts w:cstheme="minorHAnsi"/>
                <w:color w:val="000000"/>
                <w:szCs w:val="12"/>
              </w:rPr>
              <w:fldChar w:fldCharType="separate"/>
            </w:r>
            <w:r w:rsidRPr="0030192A">
              <w:rPr>
                <w:rFonts w:cstheme="minorHAnsi"/>
              </w:rPr>
              <w:t>14.9</w:t>
            </w:r>
            <w:r w:rsidRPr="0030192A">
              <w:rPr>
                <w:rFonts w:cstheme="minorHAnsi"/>
                <w:color w:val="000000"/>
                <w:szCs w:val="12"/>
              </w:rPr>
              <w:fldChar w:fldCharType="end"/>
            </w:r>
            <w:r w:rsidRPr="0030192A">
              <w:rPr>
                <w:rFonts w:cstheme="minorHAnsi"/>
                <w:color w:val="000000"/>
                <w:szCs w:val="12"/>
              </w:rPr>
              <w:t>)</w:t>
            </w:r>
          </w:p>
        </w:tc>
        <w:tc>
          <w:tcPr>
            <w:tcW w:w="920" w:type="dxa"/>
            <w:tcBorders>
              <w:top w:val="nil"/>
              <w:left w:val="single" w:sz="2" w:space="0" w:color="000000"/>
              <w:bottom w:val="single" w:sz="2" w:space="0" w:color="000000"/>
              <w:right w:val="single" w:sz="2" w:space="0" w:color="000000"/>
            </w:tcBorders>
            <w:shd w:val="clear" w:color="auto" w:fill="E7E6E6" w:themeFill="background2"/>
          </w:tcPr>
          <w:p w14:paraId="548838C4" w14:textId="77777777" w:rsidR="00F22C1C" w:rsidRPr="0030192A" w:rsidRDefault="00F22C1C" w:rsidP="00F22C1C">
            <w:pPr>
              <w:adjustRightInd w:val="0"/>
              <w:spacing w:before="60" w:after="60"/>
              <w:rPr>
                <w:rFonts w:cstheme="minorHAnsi"/>
                <w:color w:val="000000"/>
              </w:rPr>
            </w:pPr>
            <w:r w:rsidRPr="0030192A">
              <w:rPr>
                <w:rFonts w:cstheme="minorHAnsi"/>
                <w:color w:val="000000"/>
              </w:rPr>
              <w:t>Crude</w:t>
            </w:r>
          </w:p>
        </w:tc>
        <w:tc>
          <w:tcPr>
            <w:tcW w:w="234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8F68AC0" w14:textId="5514B7ED"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GEE_ALT_one_model_means!R3C8 \t \* MERGEFORMAT </w:instrText>
            </w:r>
            <w:r w:rsidRPr="0030192A">
              <w:rPr>
                <w:rFonts w:cstheme="minorHAnsi"/>
                <w:color w:val="000000"/>
                <w:szCs w:val="12"/>
              </w:rPr>
              <w:fldChar w:fldCharType="separate"/>
            </w:r>
            <w:r w:rsidRPr="0030192A">
              <w:rPr>
                <w:rFonts w:cstheme="minorHAnsi"/>
              </w:rPr>
              <w:t>-1.38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GEE_ALT_one_model_means!R3C9 \t \* MERGEFORMAT </w:instrText>
            </w:r>
            <w:r w:rsidRPr="0030192A">
              <w:rPr>
                <w:rFonts w:cstheme="minorHAnsi"/>
                <w:color w:val="000000"/>
                <w:szCs w:val="12"/>
              </w:rPr>
              <w:fldChar w:fldCharType="separate"/>
            </w:r>
            <w:r w:rsidRPr="0030192A">
              <w:rPr>
                <w:rFonts w:cstheme="minorHAnsi"/>
              </w:rPr>
              <w:t>-5.25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GEE_ALT_one_model_means!R3C10 \t \* MERGEFORMAT </w:instrText>
            </w:r>
            <w:r w:rsidRPr="0030192A">
              <w:rPr>
                <w:rFonts w:cstheme="minorHAnsi"/>
                <w:color w:val="000000"/>
                <w:szCs w:val="12"/>
              </w:rPr>
              <w:fldChar w:fldCharType="separate"/>
            </w:r>
            <w:r w:rsidRPr="0030192A">
              <w:rPr>
                <w:rFonts w:cstheme="minorHAnsi"/>
              </w:rPr>
              <w:t>2.49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GEE_ALT_one_model_means!R3C11 \t \* MERGEFORMAT </w:instrText>
            </w:r>
            <w:r w:rsidRPr="0030192A">
              <w:rPr>
                <w:rFonts w:cstheme="minorHAnsi"/>
                <w:color w:val="000000"/>
                <w:szCs w:val="12"/>
              </w:rPr>
              <w:fldChar w:fldCharType="separate"/>
            </w:r>
            <w:r w:rsidRPr="0030192A">
              <w:rPr>
                <w:rFonts w:cstheme="minorHAnsi"/>
              </w:rPr>
              <w:t>0.48</w:t>
            </w:r>
            <w:r w:rsidRPr="0030192A">
              <w:rPr>
                <w:rFonts w:cstheme="minorHAnsi"/>
                <w:color w:val="000000"/>
                <w:szCs w:val="12"/>
              </w:rPr>
              <w:fldChar w:fldCharType="end"/>
            </w:r>
          </w:p>
        </w:tc>
        <w:tc>
          <w:tcPr>
            <w:tcW w:w="240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535AF87" w14:textId="00710148"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GEE_ALT_one_model_means!R3C12 \t \* MERGEFORMAT </w:instrText>
            </w:r>
            <w:r w:rsidRPr="0030192A">
              <w:rPr>
                <w:rFonts w:cstheme="minorHAnsi"/>
                <w:color w:val="000000"/>
                <w:szCs w:val="12"/>
              </w:rPr>
              <w:fldChar w:fldCharType="separate"/>
            </w:r>
            <w:r w:rsidRPr="0030192A">
              <w:rPr>
                <w:rFonts w:cstheme="minorHAnsi"/>
              </w:rPr>
              <w:t>1.48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GEE_ALT_one_model_means!R3C13 \t \* MERGEFORMAT </w:instrText>
            </w:r>
            <w:r w:rsidRPr="0030192A">
              <w:rPr>
                <w:rFonts w:cstheme="minorHAnsi"/>
                <w:color w:val="000000"/>
                <w:szCs w:val="12"/>
              </w:rPr>
              <w:fldChar w:fldCharType="separate"/>
            </w:r>
            <w:r w:rsidRPr="0030192A">
              <w:rPr>
                <w:rFonts w:cstheme="minorHAnsi"/>
              </w:rPr>
              <w:t>-3.14</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GEE_ALT_one_model_means!R3C14 \t \* MERGEFORMAT </w:instrText>
            </w:r>
            <w:r w:rsidRPr="0030192A">
              <w:rPr>
                <w:rFonts w:cstheme="minorHAnsi"/>
                <w:color w:val="000000"/>
                <w:szCs w:val="12"/>
              </w:rPr>
              <w:fldChar w:fldCharType="separate"/>
            </w:r>
            <w:r w:rsidRPr="0030192A">
              <w:rPr>
                <w:rFonts w:cstheme="minorHAnsi"/>
              </w:rPr>
              <w:t>6.11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GEE_ALT_one_model_means!R3C15 \t \* MERGEFORMAT </w:instrText>
            </w:r>
            <w:r w:rsidRPr="0030192A">
              <w:rPr>
                <w:rFonts w:cstheme="minorHAnsi"/>
                <w:color w:val="000000"/>
                <w:szCs w:val="12"/>
              </w:rPr>
              <w:fldChar w:fldCharType="separate"/>
            </w:r>
            <w:r w:rsidRPr="0030192A">
              <w:rPr>
                <w:rFonts w:cstheme="minorHAnsi"/>
              </w:rPr>
              <w:t>0.53</w:t>
            </w:r>
            <w:r w:rsidRPr="0030192A">
              <w:rPr>
                <w:rFonts w:cstheme="minorHAnsi"/>
                <w:color w:val="000000"/>
                <w:szCs w:val="12"/>
              </w:rPr>
              <w:fldChar w:fldCharType="end"/>
            </w:r>
          </w:p>
        </w:tc>
        <w:tc>
          <w:tcPr>
            <w:tcW w:w="2395"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279BCEB2" w14:textId="2D28BBFB"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GEE_ALT_one_model_means!R3C16 \t \* MERGEFORMAT </w:instrText>
            </w:r>
            <w:r w:rsidRPr="0030192A">
              <w:rPr>
                <w:rFonts w:cstheme="minorHAnsi"/>
                <w:color w:val="000000"/>
                <w:szCs w:val="12"/>
              </w:rPr>
              <w:fldChar w:fldCharType="separate"/>
            </w:r>
            <w:r w:rsidRPr="0030192A">
              <w:rPr>
                <w:rFonts w:cstheme="minorHAnsi"/>
              </w:rPr>
              <w:t>-2.87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GEE_ALT_one_model_means!R3C17 \t \* MERGEFORMAT </w:instrText>
            </w:r>
            <w:r w:rsidRPr="0030192A">
              <w:rPr>
                <w:rFonts w:cstheme="minorHAnsi"/>
                <w:color w:val="000000"/>
                <w:szCs w:val="12"/>
              </w:rPr>
              <w:fldChar w:fldCharType="separate"/>
            </w:r>
            <w:r w:rsidRPr="0030192A">
              <w:rPr>
                <w:rFonts w:cstheme="minorHAnsi"/>
              </w:rPr>
              <w:t>-7.16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GEE_ALT_one_model_means!R3C18 \t \* MERGEFORMAT </w:instrText>
            </w:r>
            <w:r w:rsidRPr="0030192A">
              <w:rPr>
                <w:rFonts w:cstheme="minorHAnsi"/>
                <w:color w:val="000000"/>
                <w:szCs w:val="12"/>
              </w:rPr>
              <w:fldChar w:fldCharType="separate"/>
            </w:r>
            <w:r w:rsidRPr="0030192A">
              <w:rPr>
                <w:rFonts w:cstheme="minorHAnsi"/>
              </w:rPr>
              <w:t>1.43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GEE_ALT_one_model_means!R3C19 \t \* MERGEFORMAT </w:instrText>
            </w:r>
            <w:r w:rsidRPr="0030192A">
              <w:rPr>
                <w:rFonts w:cstheme="minorHAnsi"/>
                <w:color w:val="000000"/>
                <w:szCs w:val="12"/>
              </w:rPr>
              <w:fldChar w:fldCharType="separate"/>
            </w:r>
            <w:r w:rsidRPr="0030192A">
              <w:rPr>
                <w:rFonts w:cstheme="minorHAnsi"/>
              </w:rPr>
              <w:t>0.19</w:t>
            </w:r>
            <w:r w:rsidRPr="0030192A">
              <w:rPr>
                <w:rFonts w:cstheme="minorHAnsi"/>
                <w:color w:val="000000"/>
                <w:szCs w:val="12"/>
              </w:rPr>
              <w:fldChar w:fldCharType="end"/>
            </w:r>
          </w:p>
        </w:tc>
      </w:tr>
      <w:tr w:rsidR="00F22C1C" w:rsidRPr="0030192A" w14:paraId="0DC89244" w14:textId="77777777" w:rsidTr="00C708AE">
        <w:trPr>
          <w:cantSplit/>
          <w:jc w:val="center"/>
        </w:trPr>
        <w:tc>
          <w:tcPr>
            <w:tcW w:w="1558"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28185A8E" w14:textId="77777777" w:rsidR="00F22C1C" w:rsidRPr="0030192A" w:rsidRDefault="00F22C1C" w:rsidP="00F22C1C">
            <w:pPr>
              <w:adjustRightInd w:val="0"/>
              <w:spacing w:before="60" w:after="60"/>
              <w:rPr>
                <w:rFonts w:cstheme="minorHAnsi"/>
                <w:color w:val="000000"/>
                <w:szCs w:val="12"/>
              </w:rPr>
            </w:pPr>
          </w:p>
        </w:tc>
        <w:tc>
          <w:tcPr>
            <w:tcW w:w="1134" w:type="dxa"/>
            <w:tcBorders>
              <w:top w:val="nil"/>
              <w:left w:val="single" w:sz="2" w:space="0" w:color="000000"/>
              <w:bottom w:val="single" w:sz="2" w:space="0" w:color="000000"/>
              <w:right w:val="single" w:sz="2" w:space="0" w:color="000000"/>
            </w:tcBorders>
            <w:shd w:val="clear" w:color="auto" w:fill="E7E6E6" w:themeFill="background2"/>
          </w:tcPr>
          <w:p w14:paraId="18B2D120" w14:textId="24410C68"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rPr>
              <w:t>Change</w:t>
            </w:r>
          </w:p>
        </w:tc>
        <w:tc>
          <w:tcPr>
            <w:tcW w:w="114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956C5F0" w14:textId="0B8C194A"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GEE_ALT_one_model_vs_d00!R3C2 \t \* MERGEFORMAT </w:instrText>
            </w:r>
            <w:r w:rsidRPr="0030192A">
              <w:rPr>
                <w:rFonts w:cstheme="minorHAnsi"/>
                <w:color w:val="000000"/>
                <w:szCs w:val="12"/>
              </w:rPr>
              <w:fldChar w:fldCharType="separate"/>
            </w:r>
            <w:r w:rsidRPr="0030192A">
              <w:rPr>
                <w:rFonts w:cstheme="minorHAnsi"/>
              </w:rPr>
              <w:t>-1.7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GEE_ALT_one_model_vs_d00!R3C3 \t \* MERGEFORMAT </w:instrText>
            </w:r>
            <w:r w:rsidRPr="0030192A">
              <w:rPr>
                <w:rFonts w:cstheme="minorHAnsi"/>
                <w:color w:val="000000"/>
                <w:szCs w:val="12"/>
              </w:rPr>
              <w:fldChar w:fldCharType="separate"/>
            </w:r>
            <w:r w:rsidRPr="0030192A">
              <w:rPr>
                <w:rFonts w:cstheme="minorHAnsi"/>
              </w:rPr>
              <w:t>7.9</w:t>
            </w:r>
            <w:r w:rsidRPr="0030192A">
              <w:rPr>
                <w:rFonts w:cstheme="minorHAnsi"/>
                <w:color w:val="000000"/>
                <w:szCs w:val="12"/>
              </w:rPr>
              <w:fldChar w:fldCharType="end"/>
            </w:r>
            <w:r w:rsidRPr="0030192A">
              <w:rPr>
                <w:rFonts w:cstheme="minorHAnsi"/>
                <w:color w:val="000000"/>
                <w:szCs w:val="12"/>
              </w:rPr>
              <w:t>)</w:t>
            </w:r>
          </w:p>
        </w:tc>
        <w:tc>
          <w:tcPr>
            <w:tcW w:w="113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0F4658D" w14:textId="7A8E8AEB"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GEE_ALT_one_model_vs_d00!R3C4 \t \* MERGEFORMAT </w:instrText>
            </w:r>
            <w:r w:rsidRPr="0030192A">
              <w:rPr>
                <w:rFonts w:cstheme="minorHAnsi"/>
                <w:color w:val="000000"/>
                <w:szCs w:val="12"/>
              </w:rPr>
              <w:fldChar w:fldCharType="separate"/>
            </w:r>
            <w:r w:rsidRPr="0030192A">
              <w:rPr>
                <w:rFonts w:cstheme="minorHAnsi"/>
              </w:rPr>
              <w:t>2.3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GEE_ALT_one_model_vs_d00!R3C5 \t \* MERGEFORMAT </w:instrText>
            </w:r>
            <w:r w:rsidRPr="0030192A">
              <w:rPr>
                <w:rFonts w:cstheme="minorHAnsi"/>
                <w:color w:val="000000"/>
                <w:szCs w:val="12"/>
              </w:rPr>
              <w:fldChar w:fldCharType="separate"/>
            </w:r>
            <w:r w:rsidRPr="0030192A">
              <w:rPr>
                <w:rFonts w:cstheme="minorHAnsi"/>
              </w:rPr>
              <w:t>11.2</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AE89223" w14:textId="49744C89"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GEE_ALT_one_model_vs_d00!R3C6 \t \* MERGEFORMAT </w:instrText>
            </w:r>
            <w:r w:rsidRPr="0030192A">
              <w:rPr>
                <w:rFonts w:cstheme="minorHAnsi"/>
                <w:color w:val="000000"/>
                <w:szCs w:val="12"/>
              </w:rPr>
              <w:fldChar w:fldCharType="separate"/>
            </w:r>
            <w:r w:rsidRPr="0030192A">
              <w:rPr>
                <w:rFonts w:cstheme="minorHAnsi"/>
              </w:rPr>
              <w:t>0.7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GEE_ALT_one_model_vs_d00!R3C7 \t \* MERGEFORMAT </w:instrText>
            </w:r>
            <w:r w:rsidRPr="0030192A">
              <w:rPr>
                <w:rFonts w:cstheme="minorHAnsi"/>
                <w:color w:val="000000"/>
                <w:szCs w:val="12"/>
              </w:rPr>
              <w:fldChar w:fldCharType="separate"/>
            </w:r>
            <w:r w:rsidRPr="0030192A">
              <w:rPr>
                <w:rFonts w:cstheme="minorHAnsi"/>
              </w:rPr>
              <w:t>10.8</w:t>
            </w:r>
            <w:r w:rsidRPr="0030192A">
              <w:rPr>
                <w:rFonts w:cstheme="minorHAnsi"/>
                <w:color w:val="000000"/>
                <w:szCs w:val="12"/>
              </w:rPr>
              <w:fldChar w:fldCharType="end"/>
            </w:r>
            <w:r w:rsidRPr="0030192A">
              <w:rPr>
                <w:rFonts w:cstheme="minorHAnsi"/>
                <w:color w:val="000000"/>
                <w:szCs w:val="12"/>
              </w:rPr>
              <w:t>)</w:t>
            </w:r>
          </w:p>
        </w:tc>
        <w:tc>
          <w:tcPr>
            <w:tcW w:w="920" w:type="dxa"/>
            <w:tcBorders>
              <w:top w:val="nil"/>
              <w:left w:val="single" w:sz="2" w:space="0" w:color="000000"/>
              <w:bottom w:val="single" w:sz="2" w:space="0" w:color="000000"/>
              <w:right w:val="single" w:sz="2" w:space="0" w:color="000000"/>
            </w:tcBorders>
            <w:shd w:val="clear" w:color="auto" w:fill="E7E6E6" w:themeFill="background2"/>
          </w:tcPr>
          <w:p w14:paraId="273B203C" w14:textId="77777777" w:rsidR="00F22C1C" w:rsidRPr="0030192A" w:rsidRDefault="00F22C1C" w:rsidP="00F22C1C">
            <w:pPr>
              <w:adjustRightInd w:val="0"/>
              <w:spacing w:before="60" w:after="60"/>
              <w:rPr>
                <w:rFonts w:cstheme="minorHAnsi"/>
                <w:color w:val="000000"/>
              </w:rPr>
            </w:pPr>
            <w:r w:rsidRPr="0030192A">
              <w:rPr>
                <w:rFonts w:cstheme="minorHAnsi"/>
                <w:color w:val="000000"/>
              </w:rPr>
              <w:t>Adjusted</w:t>
            </w:r>
          </w:p>
        </w:tc>
        <w:tc>
          <w:tcPr>
            <w:tcW w:w="234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2505745" w14:textId="2D741909"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GEE_ALT_adj_one_model_means!R3C8 \t \* MERGEFORMAT </w:instrText>
            </w:r>
            <w:r w:rsidRPr="0030192A">
              <w:rPr>
                <w:rFonts w:cstheme="minorHAnsi"/>
                <w:color w:val="000000"/>
                <w:szCs w:val="12"/>
              </w:rPr>
              <w:fldChar w:fldCharType="separate"/>
            </w:r>
            <w:r w:rsidRPr="0030192A">
              <w:rPr>
                <w:rFonts w:cstheme="minorHAnsi"/>
              </w:rPr>
              <w:t>-1.17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GEE_ALT_adj_one_model_means!R3C9 \t \* MERGEFORMAT </w:instrText>
            </w:r>
            <w:r w:rsidRPr="0030192A">
              <w:rPr>
                <w:rFonts w:cstheme="minorHAnsi"/>
                <w:color w:val="000000"/>
                <w:szCs w:val="12"/>
              </w:rPr>
              <w:fldChar w:fldCharType="separate"/>
            </w:r>
            <w:r w:rsidRPr="0030192A">
              <w:rPr>
                <w:rFonts w:cstheme="minorHAnsi"/>
              </w:rPr>
              <w:t>-4.99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GEE_ALT_adj_one_model_means!R3C10 \t \* MERGEFORMAT </w:instrText>
            </w:r>
            <w:r w:rsidRPr="0030192A">
              <w:rPr>
                <w:rFonts w:cstheme="minorHAnsi"/>
                <w:color w:val="000000"/>
                <w:szCs w:val="12"/>
              </w:rPr>
              <w:fldChar w:fldCharType="separate"/>
            </w:r>
            <w:r w:rsidRPr="0030192A">
              <w:rPr>
                <w:rFonts w:cstheme="minorHAnsi"/>
              </w:rPr>
              <w:t>2.65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GEE_ALT_adj_one_model_means!R3C11 \t \* MERGEFORMAT </w:instrText>
            </w:r>
            <w:r w:rsidRPr="0030192A">
              <w:rPr>
                <w:rFonts w:cstheme="minorHAnsi"/>
                <w:color w:val="000000"/>
                <w:szCs w:val="12"/>
              </w:rPr>
              <w:fldChar w:fldCharType="separate"/>
            </w:r>
            <w:r w:rsidRPr="0030192A">
              <w:rPr>
                <w:rFonts w:cstheme="minorHAnsi"/>
              </w:rPr>
              <w:t>0.55</w:t>
            </w:r>
            <w:r w:rsidRPr="0030192A">
              <w:rPr>
                <w:rFonts w:cstheme="minorHAnsi"/>
                <w:color w:val="000000"/>
                <w:szCs w:val="12"/>
              </w:rPr>
              <w:fldChar w:fldCharType="end"/>
            </w:r>
          </w:p>
        </w:tc>
        <w:tc>
          <w:tcPr>
            <w:tcW w:w="240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F30B1C0" w14:textId="363ACF94"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GEE_ALT_adj_one_model_means!R3C12 \t \* MERGEFORMAT </w:instrText>
            </w:r>
            <w:r w:rsidRPr="0030192A">
              <w:rPr>
                <w:rFonts w:cstheme="minorHAnsi"/>
                <w:color w:val="000000"/>
                <w:szCs w:val="12"/>
              </w:rPr>
              <w:fldChar w:fldCharType="separate"/>
            </w:r>
            <w:r w:rsidRPr="0030192A">
              <w:rPr>
                <w:rFonts w:cstheme="minorHAnsi"/>
              </w:rPr>
              <w:t>1.32</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GEE_ALT_adj_one_model_means!R3C13 \t \* MERGEFORMAT </w:instrText>
            </w:r>
            <w:r w:rsidRPr="0030192A">
              <w:rPr>
                <w:rFonts w:cstheme="minorHAnsi"/>
                <w:color w:val="000000"/>
                <w:szCs w:val="12"/>
              </w:rPr>
              <w:fldChar w:fldCharType="separate"/>
            </w:r>
            <w:r w:rsidRPr="0030192A">
              <w:rPr>
                <w:rFonts w:cstheme="minorHAnsi"/>
              </w:rPr>
              <w:t>-3.30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GEE_ALT_adj_one_model_means!R3C14 \t \* MERGEFORMAT </w:instrText>
            </w:r>
            <w:r w:rsidRPr="0030192A">
              <w:rPr>
                <w:rFonts w:cstheme="minorHAnsi"/>
                <w:color w:val="000000"/>
                <w:szCs w:val="12"/>
              </w:rPr>
              <w:fldChar w:fldCharType="separate"/>
            </w:r>
            <w:r w:rsidRPr="0030192A">
              <w:rPr>
                <w:rFonts w:cstheme="minorHAnsi"/>
              </w:rPr>
              <w:t>5.93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GEE_ALT_adj_one_model_means!R3C15 \t \* MERGEFORMAT </w:instrText>
            </w:r>
            <w:r w:rsidRPr="0030192A">
              <w:rPr>
                <w:rFonts w:cstheme="minorHAnsi"/>
                <w:color w:val="000000"/>
                <w:szCs w:val="12"/>
              </w:rPr>
              <w:fldChar w:fldCharType="separate"/>
            </w:r>
            <w:r w:rsidRPr="0030192A">
              <w:rPr>
                <w:rFonts w:cstheme="minorHAnsi"/>
              </w:rPr>
              <w:t>0.58</w:t>
            </w:r>
            <w:r w:rsidRPr="0030192A">
              <w:rPr>
                <w:rFonts w:cstheme="minorHAnsi"/>
                <w:color w:val="000000"/>
                <w:szCs w:val="12"/>
              </w:rPr>
              <w:fldChar w:fldCharType="end"/>
            </w:r>
          </w:p>
        </w:tc>
        <w:tc>
          <w:tcPr>
            <w:tcW w:w="2395"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0A202217" w14:textId="62C35876"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GEE_ALT_adj_one_model_means!R3C16 \t \* MERGEFORMAT </w:instrText>
            </w:r>
            <w:r w:rsidRPr="0030192A">
              <w:rPr>
                <w:rFonts w:cstheme="minorHAnsi"/>
                <w:color w:val="000000"/>
                <w:szCs w:val="12"/>
              </w:rPr>
              <w:fldChar w:fldCharType="separate"/>
            </w:r>
            <w:r w:rsidRPr="0030192A">
              <w:rPr>
                <w:rFonts w:cstheme="minorHAnsi"/>
              </w:rPr>
              <w:t>-2.48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GEE_ALT_adj_one_model_means!R3C17 \t \* MERGEFORMAT </w:instrText>
            </w:r>
            <w:r w:rsidRPr="0030192A">
              <w:rPr>
                <w:rFonts w:cstheme="minorHAnsi"/>
                <w:color w:val="000000"/>
                <w:szCs w:val="12"/>
              </w:rPr>
              <w:fldChar w:fldCharType="separate"/>
            </w:r>
            <w:r w:rsidRPr="0030192A">
              <w:rPr>
                <w:rFonts w:cstheme="minorHAnsi"/>
              </w:rPr>
              <w:t>-6.86</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GEE_ALT_adj_one_model_means!R3C18 \t \* MERGEFORMAT </w:instrText>
            </w:r>
            <w:r w:rsidRPr="0030192A">
              <w:rPr>
                <w:rFonts w:cstheme="minorHAnsi"/>
                <w:color w:val="000000"/>
                <w:szCs w:val="12"/>
              </w:rPr>
              <w:fldChar w:fldCharType="separate"/>
            </w:r>
            <w:r w:rsidRPr="0030192A">
              <w:rPr>
                <w:rFonts w:cstheme="minorHAnsi"/>
              </w:rPr>
              <w:t>1.89</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(LSTM)\\IVERMAL\\Statistics\\Analysis\\table070306_adj.xlsx" GEE_ALT_adj_one_model_means!R3C19 \t \* MERGEFORMAT </w:instrText>
            </w:r>
            <w:r w:rsidRPr="0030192A">
              <w:rPr>
                <w:rFonts w:cstheme="minorHAnsi"/>
                <w:color w:val="000000"/>
                <w:szCs w:val="12"/>
              </w:rPr>
              <w:fldChar w:fldCharType="separate"/>
            </w:r>
            <w:r w:rsidRPr="0030192A">
              <w:rPr>
                <w:rFonts w:cstheme="minorHAnsi"/>
              </w:rPr>
              <w:t>0.27</w:t>
            </w:r>
            <w:r w:rsidRPr="0030192A">
              <w:rPr>
                <w:rFonts w:cstheme="minorHAnsi"/>
                <w:color w:val="000000"/>
                <w:szCs w:val="12"/>
              </w:rPr>
              <w:fldChar w:fldCharType="end"/>
            </w:r>
          </w:p>
        </w:tc>
      </w:tr>
      <w:tr w:rsidR="00F22C1C" w:rsidRPr="0030192A" w14:paraId="3508B4A2" w14:textId="77777777" w:rsidTr="00C00394">
        <w:trPr>
          <w:cantSplit/>
          <w:jc w:val="center"/>
        </w:trPr>
        <w:tc>
          <w:tcPr>
            <w:tcW w:w="1558" w:type="dxa"/>
            <w:tcBorders>
              <w:top w:val="nil"/>
              <w:left w:val="single" w:sz="6" w:space="0" w:color="000000"/>
              <w:bottom w:val="single" w:sz="2" w:space="0" w:color="000000"/>
              <w:right w:val="nil"/>
            </w:tcBorders>
            <w:shd w:val="clear" w:color="auto" w:fill="auto"/>
            <w:tcMar>
              <w:left w:w="60" w:type="dxa"/>
              <w:right w:w="60" w:type="dxa"/>
            </w:tcMar>
          </w:tcPr>
          <w:p w14:paraId="62A0003C" w14:textId="77777777" w:rsidR="00F22C1C" w:rsidRPr="0030192A" w:rsidRDefault="00F22C1C" w:rsidP="00F22C1C">
            <w:pPr>
              <w:adjustRightInd w:val="0"/>
              <w:spacing w:before="60" w:after="60"/>
              <w:rPr>
                <w:rFonts w:cstheme="minorHAnsi"/>
                <w:color w:val="000000"/>
                <w:szCs w:val="12"/>
              </w:rPr>
            </w:pPr>
            <w:r w:rsidRPr="0030192A">
              <w:rPr>
                <w:rFonts w:cstheme="minorHAnsi"/>
                <w:color w:val="000000"/>
                <w:szCs w:val="12"/>
              </w:rPr>
              <w:t>Day 7</w:t>
            </w:r>
          </w:p>
        </w:tc>
        <w:tc>
          <w:tcPr>
            <w:tcW w:w="1134" w:type="dxa"/>
            <w:tcBorders>
              <w:top w:val="nil"/>
              <w:left w:val="single" w:sz="2" w:space="0" w:color="000000"/>
              <w:bottom w:val="single" w:sz="2" w:space="0" w:color="000000"/>
              <w:right w:val="single" w:sz="2" w:space="0" w:color="000000"/>
            </w:tcBorders>
          </w:tcPr>
          <w:p w14:paraId="628E40E1" w14:textId="6E85AA93"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rPr>
              <w:t>Mean</w:t>
            </w:r>
          </w:p>
        </w:tc>
        <w:tc>
          <w:tcPr>
            <w:tcW w:w="1143" w:type="dxa"/>
            <w:tcBorders>
              <w:top w:val="nil"/>
              <w:left w:val="single" w:sz="2" w:space="0" w:color="000000"/>
              <w:bottom w:val="single" w:sz="2" w:space="0" w:color="000000"/>
              <w:right w:val="nil"/>
            </w:tcBorders>
            <w:shd w:val="clear" w:color="auto" w:fill="auto"/>
            <w:tcMar>
              <w:left w:w="60" w:type="dxa"/>
              <w:right w:w="60" w:type="dxa"/>
            </w:tcMar>
          </w:tcPr>
          <w:p w14:paraId="2F35ED37" w14:textId="1F0D76AB"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GEE_ALT_one_model_means!R4C2 \t \* MERGEFORMAT </w:instrText>
            </w:r>
            <w:r w:rsidRPr="0030192A">
              <w:rPr>
                <w:rFonts w:cstheme="minorHAnsi"/>
                <w:color w:val="000000"/>
                <w:szCs w:val="12"/>
              </w:rPr>
              <w:fldChar w:fldCharType="separate"/>
            </w:r>
            <w:r w:rsidRPr="0030192A">
              <w:rPr>
                <w:rFonts w:cstheme="minorHAnsi"/>
              </w:rPr>
              <w:t>28.1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GEE_ALT_one_model_means!R4C3 \t \* MERGEFORMAT </w:instrText>
            </w:r>
            <w:r w:rsidRPr="0030192A">
              <w:rPr>
                <w:rFonts w:cstheme="minorHAnsi"/>
                <w:color w:val="000000"/>
                <w:szCs w:val="12"/>
              </w:rPr>
              <w:fldChar w:fldCharType="separate"/>
            </w:r>
            <w:r w:rsidRPr="0030192A">
              <w:rPr>
                <w:rFonts w:cstheme="minorHAnsi"/>
              </w:rPr>
              <w:t>46.9</w:t>
            </w:r>
            <w:r w:rsidRPr="0030192A">
              <w:rPr>
                <w:rFonts w:cstheme="minorHAnsi"/>
                <w:color w:val="000000"/>
                <w:szCs w:val="12"/>
              </w:rPr>
              <w:fldChar w:fldCharType="end"/>
            </w:r>
            <w:r w:rsidRPr="0030192A">
              <w:rPr>
                <w:rFonts w:cstheme="minorHAnsi"/>
                <w:color w:val="000000"/>
                <w:szCs w:val="12"/>
              </w:rPr>
              <w:t>)</w:t>
            </w:r>
          </w:p>
        </w:tc>
        <w:tc>
          <w:tcPr>
            <w:tcW w:w="1133" w:type="dxa"/>
            <w:tcBorders>
              <w:top w:val="nil"/>
              <w:left w:val="single" w:sz="2" w:space="0" w:color="000000"/>
              <w:bottom w:val="single" w:sz="2" w:space="0" w:color="000000"/>
              <w:right w:val="nil"/>
            </w:tcBorders>
            <w:shd w:val="clear" w:color="auto" w:fill="auto"/>
            <w:tcMar>
              <w:left w:w="60" w:type="dxa"/>
              <w:right w:w="60" w:type="dxa"/>
            </w:tcMar>
          </w:tcPr>
          <w:p w14:paraId="42DA34A4" w14:textId="02FF70FF"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GEE_ALT_one_model_means!R4C4 \t \* MERGEFORMAT </w:instrText>
            </w:r>
            <w:r w:rsidRPr="0030192A">
              <w:rPr>
                <w:rFonts w:cstheme="minorHAnsi"/>
                <w:color w:val="000000"/>
                <w:szCs w:val="12"/>
              </w:rPr>
              <w:fldChar w:fldCharType="separate"/>
            </w:r>
            <w:r w:rsidRPr="0030192A">
              <w:rPr>
                <w:rFonts w:cstheme="minorHAnsi"/>
              </w:rPr>
              <w:t>22.7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GEE_ALT_one_model_means!R4C5 \t \* MERGEFORMAT </w:instrText>
            </w:r>
            <w:r w:rsidRPr="0030192A">
              <w:rPr>
                <w:rFonts w:cstheme="minorHAnsi"/>
                <w:color w:val="000000"/>
                <w:szCs w:val="12"/>
              </w:rPr>
              <w:fldChar w:fldCharType="separate"/>
            </w:r>
            <w:r w:rsidRPr="0030192A">
              <w:rPr>
                <w:rFonts w:cstheme="minorHAnsi"/>
              </w:rPr>
              <w:t>19.4</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auto"/>
            <w:tcMar>
              <w:left w:w="60" w:type="dxa"/>
              <w:right w:w="60" w:type="dxa"/>
            </w:tcMar>
          </w:tcPr>
          <w:p w14:paraId="4822535D" w14:textId="174030B2"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GEE_ALT_one_model_means!R4C6 \t \* MERGEFORMAT </w:instrText>
            </w:r>
            <w:r w:rsidRPr="0030192A">
              <w:rPr>
                <w:rFonts w:cstheme="minorHAnsi"/>
                <w:color w:val="000000"/>
                <w:szCs w:val="12"/>
              </w:rPr>
              <w:fldChar w:fldCharType="separate"/>
            </w:r>
            <w:r w:rsidRPr="0030192A">
              <w:rPr>
                <w:rFonts w:cstheme="minorHAnsi"/>
              </w:rPr>
              <w:t>24.0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GEE_ALT_one_model_means!R4C7 \t \* MERGEFORMAT </w:instrText>
            </w:r>
            <w:r w:rsidRPr="0030192A">
              <w:rPr>
                <w:rFonts w:cstheme="minorHAnsi"/>
                <w:color w:val="000000"/>
                <w:szCs w:val="12"/>
              </w:rPr>
              <w:fldChar w:fldCharType="separate"/>
            </w:r>
            <w:r w:rsidRPr="0030192A">
              <w:rPr>
                <w:rFonts w:cstheme="minorHAnsi"/>
              </w:rPr>
              <w:t>23.8</w:t>
            </w:r>
            <w:r w:rsidRPr="0030192A">
              <w:rPr>
                <w:rFonts w:cstheme="minorHAnsi"/>
                <w:color w:val="000000"/>
                <w:szCs w:val="12"/>
              </w:rPr>
              <w:fldChar w:fldCharType="end"/>
            </w:r>
            <w:r w:rsidRPr="0030192A">
              <w:rPr>
                <w:rFonts w:cstheme="minorHAnsi"/>
                <w:color w:val="000000"/>
                <w:szCs w:val="12"/>
              </w:rPr>
              <w:t>)</w:t>
            </w:r>
          </w:p>
        </w:tc>
        <w:tc>
          <w:tcPr>
            <w:tcW w:w="920" w:type="dxa"/>
            <w:tcBorders>
              <w:top w:val="nil"/>
              <w:left w:val="single" w:sz="2" w:space="0" w:color="000000"/>
              <w:bottom w:val="single" w:sz="2" w:space="0" w:color="000000"/>
              <w:right w:val="single" w:sz="2" w:space="0" w:color="000000"/>
            </w:tcBorders>
          </w:tcPr>
          <w:p w14:paraId="67E5042E" w14:textId="77777777" w:rsidR="00F22C1C" w:rsidRPr="0030192A" w:rsidRDefault="00F22C1C" w:rsidP="00F22C1C">
            <w:pPr>
              <w:adjustRightInd w:val="0"/>
              <w:spacing w:before="60" w:after="60"/>
              <w:rPr>
                <w:rFonts w:cstheme="minorHAnsi"/>
              </w:rPr>
            </w:pPr>
            <w:r w:rsidRPr="0030192A">
              <w:rPr>
                <w:rFonts w:cstheme="minorHAnsi"/>
                <w:color w:val="000000"/>
              </w:rPr>
              <w:t>Crude</w:t>
            </w:r>
          </w:p>
        </w:tc>
        <w:tc>
          <w:tcPr>
            <w:tcW w:w="2349" w:type="dxa"/>
            <w:tcBorders>
              <w:top w:val="nil"/>
              <w:left w:val="single" w:sz="2" w:space="0" w:color="000000"/>
              <w:bottom w:val="single" w:sz="2" w:space="0" w:color="000000"/>
              <w:right w:val="nil"/>
            </w:tcBorders>
            <w:shd w:val="clear" w:color="auto" w:fill="auto"/>
            <w:tcMar>
              <w:left w:w="60" w:type="dxa"/>
              <w:right w:w="60" w:type="dxa"/>
            </w:tcMar>
          </w:tcPr>
          <w:p w14:paraId="57DE3A0B" w14:textId="59DF52E8"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GEE_ALT_one_model_means!R4C8 \t \* MERGEFORMAT </w:instrText>
            </w:r>
            <w:r w:rsidRPr="0030192A">
              <w:rPr>
                <w:rFonts w:cstheme="minorHAnsi"/>
                <w:szCs w:val="12"/>
              </w:rPr>
              <w:fldChar w:fldCharType="separate"/>
            </w:r>
            <w:r w:rsidRPr="0030192A">
              <w:rPr>
                <w:rFonts w:cstheme="minorHAnsi"/>
              </w:rPr>
              <w:t>-1.78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GEE_ALT_one_model_means!R4C9 \t \* MERGEFORMAT </w:instrText>
            </w:r>
            <w:r w:rsidRPr="0030192A">
              <w:rPr>
                <w:rFonts w:cstheme="minorHAnsi"/>
                <w:szCs w:val="12"/>
              </w:rPr>
              <w:fldChar w:fldCharType="separate"/>
            </w:r>
            <w:r w:rsidRPr="0030192A">
              <w:rPr>
                <w:rFonts w:cstheme="minorHAnsi"/>
              </w:rPr>
              <w:t>-12.14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GEE_ALT_one_model_means!R4C10 \t \* MERGEFORMAT </w:instrText>
            </w:r>
            <w:r w:rsidRPr="0030192A">
              <w:rPr>
                <w:rFonts w:cstheme="minorHAnsi"/>
                <w:szCs w:val="12"/>
              </w:rPr>
              <w:fldChar w:fldCharType="separate"/>
            </w:r>
            <w:r w:rsidRPr="0030192A">
              <w:rPr>
                <w:rFonts w:cstheme="minorHAnsi"/>
              </w:rPr>
              <w:t>8.59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GEE_ALT_one_model_means!R4C11 \t \* MERGEFORMAT </w:instrText>
            </w:r>
            <w:r w:rsidRPr="0030192A">
              <w:rPr>
                <w:rFonts w:cstheme="minorHAnsi"/>
                <w:szCs w:val="12"/>
              </w:rPr>
              <w:fldChar w:fldCharType="separate"/>
            </w:r>
            <w:r w:rsidRPr="0030192A">
              <w:rPr>
                <w:rFonts w:cstheme="minorHAnsi"/>
              </w:rPr>
              <w:t>0.74</w:t>
            </w:r>
            <w:r w:rsidRPr="0030192A">
              <w:rPr>
                <w:rFonts w:cstheme="minorHAnsi"/>
                <w:szCs w:val="12"/>
              </w:rPr>
              <w:fldChar w:fldCharType="end"/>
            </w:r>
          </w:p>
        </w:tc>
        <w:tc>
          <w:tcPr>
            <w:tcW w:w="2409" w:type="dxa"/>
            <w:tcBorders>
              <w:top w:val="nil"/>
              <w:left w:val="single" w:sz="2" w:space="0" w:color="000000"/>
              <w:bottom w:val="single" w:sz="2" w:space="0" w:color="000000"/>
              <w:right w:val="nil"/>
            </w:tcBorders>
            <w:shd w:val="clear" w:color="auto" w:fill="auto"/>
            <w:tcMar>
              <w:left w:w="60" w:type="dxa"/>
              <w:right w:w="60" w:type="dxa"/>
            </w:tcMar>
          </w:tcPr>
          <w:p w14:paraId="03658FF7" w14:textId="7463BB14"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GEE_ALT_one_model_means!R4C12 \t \* MERGEFORMAT </w:instrText>
            </w:r>
            <w:r w:rsidRPr="0030192A">
              <w:rPr>
                <w:rFonts w:cstheme="minorHAnsi"/>
                <w:szCs w:val="12"/>
              </w:rPr>
              <w:fldChar w:fldCharType="separate"/>
            </w:r>
            <w:r w:rsidRPr="0030192A">
              <w:rPr>
                <w:rFonts w:cstheme="minorHAnsi"/>
              </w:rPr>
              <w:t>-1.31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GEE_ALT_one_model_means!R4C13 \t \* MERGEFORMAT </w:instrText>
            </w:r>
            <w:r w:rsidRPr="0030192A">
              <w:rPr>
                <w:rFonts w:cstheme="minorHAnsi"/>
                <w:szCs w:val="12"/>
              </w:rPr>
              <w:fldChar w:fldCharType="separate"/>
            </w:r>
            <w:r w:rsidRPr="0030192A">
              <w:rPr>
                <w:rFonts w:cstheme="minorHAnsi"/>
              </w:rPr>
              <w:t>-10.29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GEE_ALT_one_model_means!R4C14 \t \* MERGEFORMAT </w:instrText>
            </w:r>
            <w:r w:rsidRPr="0030192A">
              <w:rPr>
                <w:rFonts w:cstheme="minorHAnsi"/>
                <w:szCs w:val="12"/>
              </w:rPr>
              <w:fldChar w:fldCharType="separate"/>
            </w:r>
            <w:r w:rsidRPr="0030192A">
              <w:rPr>
                <w:rFonts w:cstheme="minorHAnsi"/>
              </w:rPr>
              <w:t>7.68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GEE_ALT_one_model_means!R4C15 \t \* MERGEFORMAT </w:instrText>
            </w:r>
            <w:r w:rsidRPr="0030192A">
              <w:rPr>
                <w:rFonts w:cstheme="minorHAnsi"/>
                <w:szCs w:val="12"/>
              </w:rPr>
              <w:fldChar w:fldCharType="separate"/>
            </w:r>
            <w:r w:rsidRPr="0030192A">
              <w:rPr>
                <w:rFonts w:cstheme="minorHAnsi"/>
              </w:rPr>
              <w:t>0.78</w:t>
            </w:r>
            <w:r w:rsidRPr="0030192A">
              <w:rPr>
                <w:rFonts w:cstheme="minorHAnsi"/>
                <w:szCs w:val="12"/>
              </w:rPr>
              <w:fldChar w:fldCharType="end"/>
            </w:r>
          </w:p>
        </w:tc>
        <w:tc>
          <w:tcPr>
            <w:tcW w:w="2395"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6A50B3A5" w14:textId="104C8ED8"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GEE_ALT_one_model_means!R4C16 \t \* MERGEFORMAT </w:instrText>
            </w:r>
            <w:r w:rsidRPr="0030192A">
              <w:rPr>
                <w:rFonts w:cstheme="minorHAnsi"/>
                <w:szCs w:val="12"/>
              </w:rPr>
              <w:fldChar w:fldCharType="separate"/>
            </w:r>
            <w:r w:rsidRPr="0030192A">
              <w:rPr>
                <w:rFonts w:cstheme="minorHAnsi"/>
              </w:rPr>
              <w:t>-0.47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GEE_ALT_one_model_means!R4C17 \t \* MERGEFORMAT </w:instrText>
            </w:r>
            <w:r w:rsidRPr="0030192A">
              <w:rPr>
                <w:rFonts w:cstheme="minorHAnsi"/>
                <w:szCs w:val="12"/>
              </w:rPr>
              <w:fldChar w:fldCharType="separate"/>
            </w:r>
            <w:r w:rsidRPr="0030192A">
              <w:rPr>
                <w:rFonts w:cstheme="minorHAnsi"/>
              </w:rPr>
              <w:t>-6.89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GEE_ALT_one_model_means!R4C18 \t \* MERGEFORMAT </w:instrText>
            </w:r>
            <w:r w:rsidRPr="0030192A">
              <w:rPr>
                <w:rFonts w:cstheme="minorHAnsi"/>
                <w:szCs w:val="12"/>
              </w:rPr>
              <w:fldChar w:fldCharType="separate"/>
            </w:r>
            <w:r w:rsidRPr="0030192A">
              <w:rPr>
                <w:rFonts w:cstheme="minorHAnsi"/>
              </w:rPr>
              <w:t>5.95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GEE_ALT_one_model_means!R4C19 \t \* MERGEFORMAT </w:instrText>
            </w:r>
            <w:r w:rsidRPr="0030192A">
              <w:rPr>
                <w:rFonts w:cstheme="minorHAnsi"/>
                <w:szCs w:val="12"/>
              </w:rPr>
              <w:fldChar w:fldCharType="separate"/>
            </w:r>
            <w:r w:rsidRPr="0030192A">
              <w:rPr>
                <w:rFonts w:cstheme="minorHAnsi"/>
              </w:rPr>
              <w:t>0.89</w:t>
            </w:r>
            <w:r w:rsidRPr="0030192A">
              <w:rPr>
                <w:rFonts w:cstheme="minorHAnsi"/>
                <w:szCs w:val="12"/>
              </w:rPr>
              <w:fldChar w:fldCharType="end"/>
            </w:r>
          </w:p>
        </w:tc>
      </w:tr>
      <w:tr w:rsidR="00F22C1C" w:rsidRPr="0030192A" w14:paraId="470746BC" w14:textId="77777777" w:rsidTr="00C00394">
        <w:trPr>
          <w:cantSplit/>
          <w:jc w:val="center"/>
        </w:trPr>
        <w:tc>
          <w:tcPr>
            <w:tcW w:w="1558" w:type="dxa"/>
            <w:tcBorders>
              <w:top w:val="nil"/>
              <w:left w:val="single" w:sz="6" w:space="0" w:color="000000"/>
              <w:bottom w:val="single" w:sz="2" w:space="0" w:color="000000"/>
              <w:right w:val="nil"/>
            </w:tcBorders>
            <w:shd w:val="clear" w:color="auto" w:fill="auto"/>
            <w:tcMar>
              <w:left w:w="60" w:type="dxa"/>
              <w:right w:w="60" w:type="dxa"/>
            </w:tcMar>
          </w:tcPr>
          <w:p w14:paraId="2A066FB6" w14:textId="77777777" w:rsidR="00F22C1C" w:rsidRPr="0030192A" w:rsidRDefault="00F22C1C" w:rsidP="00F22C1C">
            <w:pPr>
              <w:adjustRightInd w:val="0"/>
              <w:spacing w:before="60" w:after="60"/>
              <w:rPr>
                <w:rFonts w:cstheme="minorHAnsi"/>
                <w:color w:val="000000"/>
                <w:szCs w:val="12"/>
              </w:rPr>
            </w:pPr>
          </w:p>
        </w:tc>
        <w:tc>
          <w:tcPr>
            <w:tcW w:w="1134" w:type="dxa"/>
            <w:tcBorders>
              <w:top w:val="nil"/>
              <w:left w:val="single" w:sz="2" w:space="0" w:color="000000"/>
              <w:bottom w:val="single" w:sz="2" w:space="0" w:color="000000"/>
              <w:right w:val="single" w:sz="2" w:space="0" w:color="000000"/>
            </w:tcBorders>
          </w:tcPr>
          <w:p w14:paraId="105AD4B4" w14:textId="18EDBD78"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rPr>
              <w:t>Change</w:t>
            </w:r>
          </w:p>
        </w:tc>
        <w:tc>
          <w:tcPr>
            <w:tcW w:w="1143" w:type="dxa"/>
            <w:tcBorders>
              <w:top w:val="nil"/>
              <w:left w:val="single" w:sz="2" w:space="0" w:color="000000"/>
              <w:bottom w:val="single" w:sz="2" w:space="0" w:color="000000"/>
              <w:right w:val="nil"/>
            </w:tcBorders>
            <w:shd w:val="clear" w:color="auto" w:fill="auto"/>
            <w:tcMar>
              <w:left w:w="60" w:type="dxa"/>
              <w:right w:w="60" w:type="dxa"/>
            </w:tcMar>
          </w:tcPr>
          <w:p w14:paraId="53F8702F" w14:textId="065BF1E0"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GEE_ALT_one_model_vs_d00!R4C2 \t \* MERGEFORMAT </w:instrText>
            </w:r>
            <w:r w:rsidRPr="0030192A">
              <w:rPr>
                <w:rFonts w:cstheme="minorHAnsi"/>
                <w:color w:val="000000"/>
                <w:szCs w:val="12"/>
              </w:rPr>
              <w:fldChar w:fldCharType="separate"/>
            </w:r>
            <w:r w:rsidRPr="0030192A">
              <w:rPr>
                <w:rFonts w:cstheme="minorHAnsi"/>
              </w:rPr>
              <w:t>4.0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GEE_ALT_one_model_vs_d00!R4C3 \t \* MERGEFORMAT </w:instrText>
            </w:r>
            <w:r w:rsidRPr="0030192A">
              <w:rPr>
                <w:rFonts w:cstheme="minorHAnsi"/>
                <w:color w:val="000000"/>
                <w:szCs w:val="12"/>
              </w:rPr>
              <w:fldChar w:fldCharType="separate"/>
            </w:r>
            <w:r w:rsidRPr="0030192A">
              <w:rPr>
                <w:rFonts w:cstheme="minorHAnsi"/>
              </w:rPr>
              <w:t>26.5</w:t>
            </w:r>
            <w:r w:rsidRPr="0030192A">
              <w:rPr>
                <w:rFonts w:cstheme="minorHAnsi"/>
                <w:color w:val="000000"/>
                <w:szCs w:val="12"/>
              </w:rPr>
              <w:fldChar w:fldCharType="end"/>
            </w:r>
            <w:r w:rsidRPr="0030192A">
              <w:rPr>
                <w:rFonts w:cstheme="minorHAnsi"/>
                <w:color w:val="000000"/>
                <w:szCs w:val="12"/>
              </w:rPr>
              <w:t>)</w:t>
            </w:r>
          </w:p>
        </w:tc>
        <w:tc>
          <w:tcPr>
            <w:tcW w:w="1133" w:type="dxa"/>
            <w:tcBorders>
              <w:top w:val="nil"/>
              <w:left w:val="single" w:sz="2" w:space="0" w:color="000000"/>
              <w:bottom w:val="single" w:sz="2" w:space="0" w:color="000000"/>
              <w:right w:val="nil"/>
            </w:tcBorders>
            <w:shd w:val="clear" w:color="auto" w:fill="auto"/>
            <w:tcMar>
              <w:left w:w="60" w:type="dxa"/>
              <w:right w:w="60" w:type="dxa"/>
            </w:tcMar>
          </w:tcPr>
          <w:p w14:paraId="7CF49775" w14:textId="639B0758"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GEE_ALT_one_model_vs_d00!R4C4 \t \* MERGEFORMAT </w:instrText>
            </w:r>
            <w:r w:rsidRPr="0030192A">
              <w:rPr>
                <w:rFonts w:cstheme="minorHAnsi"/>
                <w:color w:val="000000"/>
                <w:szCs w:val="12"/>
              </w:rPr>
              <w:fldChar w:fldCharType="separate"/>
            </w:r>
            <w:r w:rsidRPr="0030192A">
              <w:rPr>
                <w:rFonts w:cstheme="minorHAnsi"/>
              </w:rPr>
              <w:t>2.7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GEE_ALT_one_model_vs_d00!R4C5 \t \* MERGEFORMAT </w:instrText>
            </w:r>
            <w:r w:rsidRPr="0030192A">
              <w:rPr>
                <w:rFonts w:cstheme="minorHAnsi"/>
                <w:color w:val="000000"/>
                <w:szCs w:val="12"/>
              </w:rPr>
              <w:fldChar w:fldCharType="separate"/>
            </w:r>
            <w:r w:rsidRPr="0030192A">
              <w:rPr>
                <w:rFonts w:cstheme="minorHAnsi"/>
              </w:rPr>
              <w:t>13.7</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auto"/>
            <w:tcMar>
              <w:left w:w="60" w:type="dxa"/>
              <w:right w:w="60" w:type="dxa"/>
            </w:tcMar>
          </w:tcPr>
          <w:p w14:paraId="4E636248" w14:textId="4D75AD4F"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GEE_ALT_one_model_vs_d00!R4C6 \t \* MERGEFORMAT </w:instrText>
            </w:r>
            <w:r w:rsidRPr="0030192A">
              <w:rPr>
                <w:rFonts w:cstheme="minorHAnsi"/>
                <w:color w:val="000000"/>
                <w:szCs w:val="12"/>
              </w:rPr>
              <w:fldChar w:fldCharType="separate"/>
            </w:r>
            <w:r w:rsidRPr="0030192A">
              <w:rPr>
                <w:rFonts w:cstheme="minorHAnsi"/>
              </w:rPr>
              <w:t>3.8</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GEE_ALT_one_model_vs_d00!R4C7 \t \* MERGEFORMAT </w:instrText>
            </w:r>
            <w:r w:rsidRPr="0030192A">
              <w:rPr>
                <w:rFonts w:cstheme="minorHAnsi"/>
                <w:color w:val="000000"/>
                <w:szCs w:val="12"/>
              </w:rPr>
              <w:fldChar w:fldCharType="separate"/>
            </w:r>
            <w:r w:rsidRPr="0030192A">
              <w:rPr>
                <w:rFonts w:cstheme="minorHAnsi"/>
              </w:rPr>
              <w:t>24.6</w:t>
            </w:r>
            <w:r w:rsidRPr="0030192A">
              <w:rPr>
                <w:rFonts w:cstheme="minorHAnsi"/>
                <w:color w:val="000000"/>
                <w:szCs w:val="12"/>
              </w:rPr>
              <w:fldChar w:fldCharType="end"/>
            </w:r>
            <w:r w:rsidRPr="0030192A">
              <w:rPr>
                <w:rFonts w:cstheme="minorHAnsi"/>
                <w:color w:val="000000"/>
                <w:szCs w:val="12"/>
              </w:rPr>
              <w:t>)</w:t>
            </w:r>
          </w:p>
        </w:tc>
        <w:tc>
          <w:tcPr>
            <w:tcW w:w="920" w:type="dxa"/>
            <w:tcBorders>
              <w:top w:val="nil"/>
              <w:left w:val="single" w:sz="2" w:space="0" w:color="000000"/>
              <w:bottom w:val="single" w:sz="2" w:space="0" w:color="000000"/>
              <w:right w:val="single" w:sz="2" w:space="0" w:color="000000"/>
            </w:tcBorders>
          </w:tcPr>
          <w:p w14:paraId="55BE4AE2" w14:textId="77777777" w:rsidR="00F22C1C" w:rsidRPr="0030192A" w:rsidRDefault="00F22C1C" w:rsidP="00F22C1C">
            <w:pPr>
              <w:adjustRightInd w:val="0"/>
              <w:spacing w:before="60" w:after="60"/>
              <w:rPr>
                <w:rFonts w:cstheme="minorHAnsi"/>
              </w:rPr>
            </w:pPr>
            <w:r w:rsidRPr="0030192A">
              <w:rPr>
                <w:rFonts w:cstheme="minorHAnsi"/>
                <w:color w:val="000000"/>
              </w:rPr>
              <w:t>Adjusted</w:t>
            </w:r>
          </w:p>
        </w:tc>
        <w:tc>
          <w:tcPr>
            <w:tcW w:w="2349" w:type="dxa"/>
            <w:tcBorders>
              <w:top w:val="nil"/>
              <w:left w:val="single" w:sz="2" w:space="0" w:color="000000"/>
              <w:bottom w:val="single" w:sz="2" w:space="0" w:color="000000"/>
              <w:right w:val="nil"/>
            </w:tcBorders>
            <w:shd w:val="clear" w:color="auto" w:fill="auto"/>
            <w:tcMar>
              <w:left w:w="60" w:type="dxa"/>
              <w:right w:w="60" w:type="dxa"/>
            </w:tcMar>
          </w:tcPr>
          <w:p w14:paraId="004B9B12" w14:textId="2A667108"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GEE_ALT_adj_one_model_means!R4C8 \t \* MERGEFORMAT </w:instrText>
            </w:r>
            <w:r w:rsidRPr="0030192A">
              <w:rPr>
                <w:rFonts w:cstheme="minorHAnsi"/>
                <w:szCs w:val="12"/>
              </w:rPr>
              <w:fldChar w:fldCharType="separate"/>
            </w:r>
            <w:r w:rsidRPr="0030192A">
              <w:rPr>
                <w:rFonts w:cstheme="minorHAnsi"/>
              </w:rPr>
              <w:t>-1.34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GEE_ALT_adj_one_model_means!R4C9 \t \* MERGEFORMAT </w:instrText>
            </w:r>
            <w:r w:rsidRPr="0030192A">
              <w:rPr>
                <w:rFonts w:cstheme="minorHAnsi"/>
                <w:szCs w:val="12"/>
              </w:rPr>
              <w:fldChar w:fldCharType="separate"/>
            </w:r>
            <w:r w:rsidRPr="0030192A">
              <w:rPr>
                <w:rFonts w:cstheme="minorHAnsi"/>
              </w:rPr>
              <w:t>-11.42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GEE_ALT_adj_one_model_means!R4C10 \t \* MERGEFORMAT </w:instrText>
            </w:r>
            <w:r w:rsidRPr="0030192A">
              <w:rPr>
                <w:rFonts w:cstheme="minorHAnsi"/>
                <w:szCs w:val="12"/>
              </w:rPr>
              <w:fldChar w:fldCharType="separate"/>
            </w:r>
            <w:r w:rsidRPr="0030192A">
              <w:rPr>
                <w:rFonts w:cstheme="minorHAnsi"/>
              </w:rPr>
              <w:t>8.75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GEE_ALT_adj_one_model_means!R4C11 \t \* MERGEFORMAT </w:instrText>
            </w:r>
            <w:r w:rsidRPr="0030192A">
              <w:rPr>
                <w:rFonts w:cstheme="minorHAnsi"/>
                <w:szCs w:val="12"/>
              </w:rPr>
              <w:fldChar w:fldCharType="separate"/>
            </w:r>
            <w:r w:rsidRPr="0030192A">
              <w:rPr>
                <w:rFonts w:cstheme="minorHAnsi"/>
              </w:rPr>
              <w:t>0.80</w:t>
            </w:r>
            <w:r w:rsidRPr="0030192A">
              <w:rPr>
                <w:rFonts w:cstheme="minorHAnsi"/>
                <w:szCs w:val="12"/>
              </w:rPr>
              <w:fldChar w:fldCharType="end"/>
            </w:r>
          </w:p>
        </w:tc>
        <w:tc>
          <w:tcPr>
            <w:tcW w:w="2409" w:type="dxa"/>
            <w:tcBorders>
              <w:top w:val="nil"/>
              <w:left w:val="single" w:sz="2" w:space="0" w:color="000000"/>
              <w:bottom w:val="single" w:sz="2" w:space="0" w:color="000000"/>
              <w:right w:val="nil"/>
            </w:tcBorders>
            <w:shd w:val="clear" w:color="auto" w:fill="auto"/>
            <w:tcMar>
              <w:left w:w="60" w:type="dxa"/>
              <w:right w:w="60" w:type="dxa"/>
            </w:tcMar>
          </w:tcPr>
          <w:p w14:paraId="6F88A248" w14:textId="74508C98"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GEE_ALT_adj_one_model_means!R4C12 \t \* MERGEFORMAT </w:instrText>
            </w:r>
            <w:r w:rsidRPr="0030192A">
              <w:rPr>
                <w:rFonts w:cstheme="minorHAnsi"/>
                <w:szCs w:val="12"/>
              </w:rPr>
              <w:fldChar w:fldCharType="separate"/>
            </w:r>
            <w:r w:rsidRPr="0030192A">
              <w:rPr>
                <w:rFonts w:cstheme="minorHAnsi"/>
              </w:rPr>
              <w:t>-1.28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GEE_ALT_adj_one_model_means!R4C13 \t \* MERGEFORMAT </w:instrText>
            </w:r>
            <w:r w:rsidRPr="0030192A">
              <w:rPr>
                <w:rFonts w:cstheme="minorHAnsi"/>
                <w:szCs w:val="12"/>
              </w:rPr>
              <w:fldChar w:fldCharType="separate"/>
            </w:r>
            <w:r w:rsidRPr="0030192A">
              <w:rPr>
                <w:rFonts w:cstheme="minorHAnsi"/>
              </w:rPr>
              <w:t>-10.04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GEE_ALT_adj_one_model_means!R4C14 \t \* MERGEFORMAT </w:instrText>
            </w:r>
            <w:r w:rsidRPr="0030192A">
              <w:rPr>
                <w:rFonts w:cstheme="minorHAnsi"/>
                <w:szCs w:val="12"/>
              </w:rPr>
              <w:fldChar w:fldCharType="separate"/>
            </w:r>
            <w:r w:rsidRPr="0030192A">
              <w:rPr>
                <w:rFonts w:cstheme="minorHAnsi"/>
              </w:rPr>
              <w:t>7.47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GEE_ALT_adj_one_model_means!R4C15 \t \* MERGEFORMAT </w:instrText>
            </w:r>
            <w:r w:rsidRPr="0030192A">
              <w:rPr>
                <w:rFonts w:cstheme="minorHAnsi"/>
                <w:szCs w:val="12"/>
              </w:rPr>
              <w:fldChar w:fldCharType="separate"/>
            </w:r>
            <w:r w:rsidRPr="0030192A">
              <w:rPr>
                <w:rFonts w:cstheme="minorHAnsi"/>
              </w:rPr>
              <w:t>0.77</w:t>
            </w:r>
            <w:r w:rsidRPr="0030192A">
              <w:rPr>
                <w:rFonts w:cstheme="minorHAnsi"/>
                <w:szCs w:val="12"/>
              </w:rPr>
              <w:fldChar w:fldCharType="end"/>
            </w:r>
          </w:p>
        </w:tc>
        <w:tc>
          <w:tcPr>
            <w:tcW w:w="2395" w:type="dxa"/>
            <w:tcBorders>
              <w:top w:val="nil"/>
              <w:left w:val="single" w:sz="2" w:space="0" w:color="000000"/>
              <w:bottom w:val="single" w:sz="2" w:space="0" w:color="000000"/>
              <w:right w:val="single" w:sz="6" w:space="0" w:color="000000"/>
            </w:tcBorders>
            <w:shd w:val="clear" w:color="auto" w:fill="auto"/>
            <w:tcMar>
              <w:left w:w="60" w:type="dxa"/>
              <w:right w:w="60" w:type="dxa"/>
            </w:tcMar>
          </w:tcPr>
          <w:p w14:paraId="67C68C75" w14:textId="6845F4EA"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GEE_ALT_adj_one_model_means!R4C16 \t \* MERGEFORMAT </w:instrText>
            </w:r>
            <w:r w:rsidRPr="0030192A">
              <w:rPr>
                <w:rFonts w:cstheme="minorHAnsi"/>
                <w:szCs w:val="12"/>
              </w:rPr>
              <w:fldChar w:fldCharType="separate"/>
            </w:r>
            <w:r w:rsidRPr="0030192A">
              <w:rPr>
                <w:rFonts w:cstheme="minorHAnsi"/>
              </w:rPr>
              <w:t>-0.05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GEE_ALT_adj_one_model_means!R4C17 \t \* MERGEFORMAT </w:instrText>
            </w:r>
            <w:r w:rsidRPr="0030192A">
              <w:rPr>
                <w:rFonts w:cstheme="minorHAnsi"/>
                <w:szCs w:val="12"/>
              </w:rPr>
              <w:fldChar w:fldCharType="separate"/>
            </w:r>
            <w:r w:rsidRPr="0030192A">
              <w:rPr>
                <w:rFonts w:cstheme="minorHAnsi"/>
              </w:rPr>
              <w:t>-6.47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GEE_ALT_adj_one_model_means!R4C18 \t \* MERGEFORMAT </w:instrText>
            </w:r>
            <w:r w:rsidRPr="0030192A">
              <w:rPr>
                <w:rFonts w:cstheme="minorHAnsi"/>
                <w:szCs w:val="12"/>
              </w:rPr>
              <w:fldChar w:fldCharType="separate"/>
            </w:r>
            <w:r w:rsidRPr="0030192A">
              <w:rPr>
                <w:rFonts w:cstheme="minorHAnsi"/>
              </w:rPr>
              <w:t>6.36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GEE_ALT_adj_one_model_means!R4C19 \t \* MERGEFORMAT </w:instrText>
            </w:r>
            <w:r w:rsidRPr="0030192A">
              <w:rPr>
                <w:rFonts w:cstheme="minorHAnsi"/>
                <w:szCs w:val="12"/>
              </w:rPr>
              <w:fldChar w:fldCharType="separate"/>
            </w:r>
            <w:r w:rsidRPr="0030192A">
              <w:rPr>
                <w:rFonts w:cstheme="minorHAnsi"/>
              </w:rPr>
              <w:t>0.99</w:t>
            </w:r>
            <w:r w:rsidRPr="0030192A">
              <w:rPr>
                <w:rFonts w:cstheme="minorHAnsi"/>
                <w:szCs w:val="12"/>
              </w:rPr>
              <w:fldChar w:fldCharType="end"/>
            </w:r>
          </w:p>
        </w:tc>
      </w:tr>
      <w:tr w:rsidR="00F22C1C" w:rsidRPr="0030192A" w14:paraId="25187DF4" w14:textId="77777777" w:rsidTr="00C708AE">
        <w:trPr>
          <w:cantSplit/>
          <w:jc w:val="center"/>
        </w:trPr>
        <w:tc>
          <w:tcPr>
            <w:tcW w:w="1558"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7D317927" w14:textId="77777777" w:rsidR="00F22C1C" w:rsidRPr="0030192A" w:rsidRDefault="00F22C1C" w:rsidP="00F22C1C">
            <w:pPr>
              <w:adjustRightInd w:val="0"/>
              <w:spacing w:before="60" w:after="60"/>
              <w:rPr>
                <w:rFonts w:cstheme="minorHAnsi"/>
                <w:color w:val="000000"/>
                <w:szCs w:val="12"/>
              </w:rPr>
            </w:pPr>
            <w:r w:rsidRPr="0030192A">
              <w:rPr>
                <w:rFonts w:cstheme="minorHAnsi"/>
                <w:color w:val="000000"/>
                <w:szCs w:val="12"/>
              </w:rPr>
              <w:t>Day 10</w:t>
            </w:r>
          </w:p>
        </w:tc>
        <w:tc>
          <w:tcPr>
            <w:tcW w:w="1134" w:type="dxa"/>
            <w:tcBorders>
              <w:top w:val="nil"/>
              <w:left w:val="single" w:sz="2" w:space="0" w:color="000000"/>
              <w:bottom w:val="single" w:sz="2" w:space="0" w:color="000000"/>
              <w:right w:val="single" w:sz="2" w:space="0" w:color="000000"/>
            </w:tcBorders>
            <w:shd w:val="clear" w:color="auto" w:fill="E7E6E6" w:themeFill="background2"/>
          </w:tcPr>
          <w:p w14:paraId="6C2AFAE1" w14:textId="738A6601"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rPr>
              <w:t>Mean</w:t>
            </w:r>
          </w:p>
        </w:tc>
        <w:tc>
          <w:tcPr>
            <w:tcW w:w="114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E01CBB8" w14:textId="079EA4F5"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GEE_ALT_one_model_means!R5C2 \t \* MERGEFORMAT </w:instrText>
            </w:r>
            <w:r w:rsidRPr="0030192A">
              <w:rPr>
                <w:rFonts w:cstheme="minorHAnsi"/>
                <w:color w:val="000000"/>
                <w:szCs w:val="12"/>
              </w:rPr>
              <w:fldChar w:fldCharType="separate"/>
            </w:r>
            <w:r w:rsidRPr="0030192A">
              <w:rPr>
                <w:rFonts w:cstheme="minorHAnsi"/>
              </w:rPr>
              <w:t>25.3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GEE_ALT_one_model_means!R5C3 \t \* MERGEFORMAT </w:instrText>
            </w:r>
            <w:r w:rsidRPr="0030192A">
              <w:rPr>
                <w:rFonts w:cstheme="minorHAnsi"/>
                <w:color w:val="000000"/>
                <w:szCs w:val="12"/>
              </w:rPr>
              <w:fldChar w:fldCharType="separate"/>
            </w:r>
            <w:r w:rsidRPr="0030192A">
              <w:rPr>
                <w:rFonts w:cstheme="minorHAnsi"/>
              </w:rPr>
              <w:t>34.1</w:t>
            </w:r>
            <w:r w:rsidRPr="0030192A">
              <w:rPr>
                <w:rFonts w:cstheme="minorHAnsi"/>
                <w:color w:val="000000"/>
                <w:szCs w:val="12"/>
              </w:rPr>
              <w:fldChar w:fldCharType="end"/>
            </w:r>
            <w:r w:rsidRPr="0030192A">
              <w:rPr>
                <w:rFonts w:cstheme="minorHAnsi"/>
                <w:color w:val="000000"/>
                <w:szCs w:val="12"/>
              </w:rPr>
              <w:t>)</w:t>
            </w:r>
          </w:p>
        </w:tc>
        <w:tc>
          <w:tcPr>
            <w:tcW w:w="113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55F14A1A" w14:textId="3C14DE23"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GEE_ALT_one_model_means!R5C4 \t \* MERGEFORMAT </w:instrText>
            </w:r>
            <w:r w:rsidRPr="0030192A">
              <w:rPr>
                <w:rFonts w:cstheme="minorHAnsi"/>
                <w:color w:val="000000"/>
                <w:szCs w:val="12"/>
              </w:rPr>
              <w:fldChar w:fldCharType="separate"/>
            </w:r>
            <w:r w:rsidRPr="0030192A">
              <w:rPr>
                <w:rFonts w:cstheme="minorHAnsi"/>
              </w:rPr>
              <w:t>17.1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GEE_ALT_one_model_means!R5C5 \t \* MERGEFORMAT </w:instrText>
            </w:r>
            <w:r w:rsidRPr="0030192A">
              <w:rPr>
                <w:rFonts w:cstheme="minorHAnsi"/>
                <w:color w:val="000000"/>
                <w:szCs w:val="12"/>
              </w:rPr>
              <w:fldChar w:fldCharType="separate"/>
            </w:r>
            <w:r w:rsidRPr="0030192A">
              <w:rPr>
                <w:rFonts w:cstheme="minorHAnsi"/>
              </w:rPr>
              <w:t>9.7</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24B4B5D1" w14:textId="7197DF3D"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GEE_ALT_one_model_means!R5C6 \t \* MERGEFORMAT </w:instrText>
            </w:r>
            <w:r w:rsidRPr="0030192A">
              <w:rPr>
                <w:rFonts w:cstheme="minorHAnsi"/>
                <w:color w:val="000000"/>
                <w:szCs w:val="12"/>
              </w:rPr>
              <w:fldChar w:fldCharType="separate"/>
            </w:r>
            <w:r w:rsidRPr="0030192A">
              <w:rPr>
                <w:rFonts w:cstheme="minorHAnsi"/>
              </w:rPr>
              <w:t>20.5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GEE_ALT_one_model_means!R5C7 \t \* MERGEFORMAT </w:instrText>
            </w:r>
            <w:r w:rsidRPr="0030192A">
              <w:rPr>
                <w:rFonts w:cstheme="minorHAnsi"/>
                <w:color w:val="000000"/>
                <w:szCs w:val="12"/>
              </w:rPr>
              <w:fldChar w:fldCharType="separate"/>
            </w:r>
            <w:r w:rsidRPr="0030192A">
              <w:rPr>
                <w:rFonts w:cstheme="minorHAnsi"/>
              </w:rPr>
              <w:t>11.9</w:t>
            </w:r>
            <w:r w:rsidRPr="0030192A">
              <w:rPr>
                <w:rFonts w:cstheme="minorHAnsi"/>
                <w:color w:val="000000"/>
                <w:szCs w:val="12"/>
              </w:rPr>
              <w:fldChar w:fldCharType="end"/>
            </w:r>
            <w:r w:rsidRPr="0030192A">
              <w:rPr>
                <w:rFonts w:cstheme="minorHAnsi"/>
                <w:color w:val="000000"/>
                <w:szCs w:val="12"/>
              </w:rPr>
              <w:t>)</w:t>
            </w:r>
          </w:p>
        </w:tc>
        <w:tc>
          <w:tcPr>
            <w:tcW w:w="920" w:type="dxa"/>
            <w:tcBorders>
              <w:top w:val="nil"/>
              <w:left w:val="single" w:sz="2" w:space="0" w:color="000000"/>
              <w:bottom w:val="single" w:sz="2" w:space="0" w:color="000000"/>
              <w:right w:val="single" w:sz="2" w:space="0" w:color="000000"/>
            </w:tcBorders>
            <w:shd w:val="clear" w:color="auto" w:fill="E7E6E6" w:themeFill="background2"/>
          </w:tcPr>
          <w:p w14:paraId="43AFDBC2" w14:textId="77777777" w:rsidR="00F22C1C" w:rsidRPr="0030192A" w:rsidRDefault="00F22C1C" w:rsidP="00F22C1C">
            <w:pPr>
              <w:adjustRightInd w:val="0"/>
              <w:spacing w:before="60" w:after="60"/>
              <w:rPr>
                <w:rFonts w:cstheme="minorHAnsi"/>
              </w:rPr>
            </w:pPr>
            <w:r w:rsidRPr="0030192A">
              <w:rPr>
                <w:rFonts w:cstheme="minorHAnsi"/>
                <w:color w:val="000000"/>
              </w:rPr>
              <w:t>Crude</w:t>
            </w:r>
          </w:p>
        </w:tc>
        <w:tc>
          <w:tcPr>
            <w:tcW w:w="234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C8E6A3B" w14:textId="761C69C5"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GEE_ALT_one_model_means!R5C8 \t \* MERGEFORMAT </w:instrText>
            </w:r>
            <w:r w:rsidRPr="0030192A">
              <w:rPr>
                <w:rFonts w:cstheme="minorHAnsi"/>
                <w:szCs w:val="12"/>
              </w:rPr>
              <w:fldChar w:fldCharType="separate"/>
            </w:r>
            <w:r w:rsidRPr="0030192A">
              <w:rPr>
                <w:rFonts w:cstheme="minorHAnsi"/>
              </w:rPr>
              <w:t>-1.02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GEE_ALT_one_model_means!R5C9 \t \* MERGEFORMAT </w:instrText>
            </w:r>
            <w:r w:rsidRPr="0030192A">
              <w:rPr>
                <w:rFonts w:cstheme="minorHAnsi"/>
                <w:szCs w:val="12"/>
              </w:rPr>
              <w:fldChar w:fldCharType="separate"/>
            </w:r>
            <w:r w:rsidRPr="0030192A">
              <w:rPr>
                <w:rFonts w:cstheme="minorHAnsi"/>
              </w:rPr>
              <w:t>-8.47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GEE_ALT_one_model_means!R5C10 \t \* MERGEFORMAT </w:instrText>
            </w:r>
            <w:r w:rsidRPr="0030192A">
              <w:rPr>
                <w:rFonts w:cstheme="minorHAnsi"/>
                <w:szCs w:val="12"/>
              </w:rPr>
              <w:fldChar w:fldCharType="separate"/>
            </w:r>
            <w:r w:rsidRPr="0030192A">
              <w:rPr>
                <w:rFonts w:cstheme="minorHAnsi"/>
              </w:rPr>
              <w:t>6.43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GEE_ALT_one_model_means!R5C11 \t \* MERGEFORMAT </w:instrText>
            </w:r>
            <w:r w:rsidRPr="0030192A">
              <w:rPr>
                <w:rFonts w:cstheme="minorHAnsi"/>
                <w:szCs w:val="12"/>
              </w:rPr>
              <w:fldChar w:fldCharType="separate"/>
            </w:r>
            <w:r w:rsidRPr="0030192A">
              <w:rPr>
                <w:rFonts w:cstheme="minorHAnsi"/>
              </w:rPr>
              <w:t>0.79</w:t>
            </w:r>
            <w:r w:rsidRPr="0030192A">
              <w:rPr>
                <w:rFonts w:cstheme="minorHAnsi"/>
                <w:szCs w:val="12"/>
              </w:rPr>
              <w:fldChar w:fldCharType="end"/>
            </w:r>
          </w:p>
        </w:tc>
        <w:tc>
          <w:tcPr>
            <w:tcW w:w="240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0E8E4196" w14:textId="472D826F"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GEE_ALT_one_model_means!R5C12 \t \* MERGEFORMAT </w:instrText>
            </w:r>
            <w:r w:rsidRPr="0030192A">
              <w:rPr>
                <w:rFonts w:cstheme="minorHAnsi"/>
                <w:szCs w:val="12"/>
              </w:rPr>
              <w:fldChar w:fldCharType="separate"/>
            </w:r>
            <w:r w:rsidRPr="0030192A">
              <w:rPr>
                <w:rFonts w:cstheme="minorHAnsi"/>
              </w:rPr>
              <w:t>-3.08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GEE_ALT_one_model_means!R5C13 \t \* MERGEFORMAT </w:instrText>
            </w:r>
            <w:r w:rsidRPr="0030192A">
              <w:rPr>
                <w:rFonts w:cstheme="minorHAnsi"/>
                <w:szCs w:val="12"/>
              </w:rPr>
              <w:fldChar w:fldCharType="separate"/>
            </w:r>
            <w:r w:rsidRPr="0030192A">
              <w:rPr>
                <w:rFonts w:cstheme="minorHAnsi"/>
              </w:rPr>
              <w:t>-8.80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GEE_ALT_one_model_means!R5C14 \t \* MERGEFORMAT </w:instrText>
            </w:r>
            <w:r w:rsidRPr="0030192A">
              <w:rPr>
                <w:rFonts w:cstheme="minorHAnsi"/>
                <w:szCs w:val="12"/>
              </w:rPr>
              <w:fldChar w:fldCharType="separate"/>
            </w:r>
            <w:r w:rsidRPr="0030192A">
              <w:rPr>
                <w:rFonts w:cstheme="minorHAnsi"/>
              </w:rPr>
              <w:t>2.64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GEE_ALT_one_model_means!R5C15 \t \* MERGEFORMAT </w:instrText>
            </w:r>
            <w:r w:rsidRPr="0030192A">
              <w:rPr>
                <w:rFonts w:cstheme="minorHAnsi"/>
                <w:szCs w:val="12"/>
              </w:rPr>
              <w:fldChar w:fldCharType="separate"/>
            </w:r>
            <w:r w:rsidRPr="0030192A">
              <w:rPr>
                <w:rFonts w:cstheme="minorHAnsi"/>
              </w:rPr>
              <w:t>0.29</w:t>
            </w:r>
            <w:r w:rsidRPr="0030192A">
              <w:rPr>
                <w:rFonts w:cstheme="minorHAnsi"/>
                <w:szCs w:val="12"/>
              </w:rPr>
              <w:fldChar w:fldCharType="end"/>
            </w:r>
          </w:p>
        </w:tc>
        <w:tc>
          <w:tcPr>
            <w:tcW w:w="2395"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0276DD68" w14:textId="2C47CC1F"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GEE_ALT_one_model_means!R5C16 \t \* MERGEFORMAT </w:instrText>
            </w:r>
            <w:r w:rsidRPr="0030192A">
              <w:rPr>
                <w:rFonts w:cstheme="minorHAnsi"/>
                <w:szCs w:val="12"/>
              </w:rPr>
              <w:fldChar w:fldCharType="separate"/>
            </w:r>
            <w:r w:rsidRPr="0030192A">
              <w:rPr>
                <w:rFonts w:cstheme="minorHAnsi"/>
              </w:rPr>
              <w:t>2.05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GEE_ALT_one_model_means!R5C17 \t \* MERGEFORMAT </w:instrText>
            </w:r>
            <w:r w:rsidRPr="0030192A">
              <w:rPr>
                <w:rFonts w:cstheme="minorHAnsi"/>
                <w:szCs w:val="12"/>
              </w:rPr>
              <w:fldChar w:fldCharType="separate"/>
            </w:r>
            <w:r w:rsidRPr="0030192A">
              <w:rPr>
                <w:rFonts w:cstheme="minorHAnsi"/>
              </w:rPr>
              <w:t>-4.07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GEE_ALT_one_model_means!R5C18 \t \* MERGEFORMAT </w:instrText>
            </w:r>
            <w:r w:rsidRPr="0030192A">
              <w:rPr>
                <w:rFonts w:cstheme="minorHAnsi"/>
                <w:szCs w:val="12"/>
              </w:rPr>
              <w:fldChar w:fldCharType="separate"/>
            </w:r>
            <w:r w:rsidRPr="0030192A">
              <w:rPr>
                <w:rFonts w:cstheme="minorHAnsi"/>
              </w:rPr>
              <w:t>8.17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GEE_ALT_one_model_means!R5C19 \t \* MERGEFORMAT </w:instrText>
            </w:r>
            <w:r w:rsidRPr="0030192A">
              <w:rPr>
                <w:rFonts w:cstheme="minorHAnsi"/>
                <w:szCs w:val="12"/>
              </w:rPr>
              <w:fldChar w:fldCharType="separate"/>
            </w:r>
            <w:r w:rsidRPr="0030192A">
              <w:rPr>
                <w:rFonts w:cstheme="minorHAnsi"/>
              </w:rPr>
              <w:t>0.51</w:t>
            </w:r>
            <w:r w:rsidRPr="0030192A">
              <w:rPr>
                <w:rFonts w:cstheme="minorHAnsi"/>
                <w:szCs w:val="12"/>
              </w:rPr>
              <w:fldChar w:fldCharType="end"/>
            </w:r>
          </w:p>
        </w:tc>
      </w:tr>
      <w:tr w:rsidR="00F22C1C" w:rsidRPr="0030192A" w14:paraId="230D90C7" w14:textId="77777777" w:rsidTr="00C708AE">
        <w:trPr>
          <w:cantSplit/>
          <w:jc w:val="center"/>
        </w:trPr>
        <w:tc>
          <w:tcPr>
            <w:tcW w:w="1558" w:type="dxa"/>
            <w:tcBorders>
              <w:top w:val="nil"/>
              <w:left w:val="single" w:sz="6" w:space="0" w:color="000000"/>
              <w:bottom w:val="single" w:sz="2" w:space="0" w:color="000000"/>
              <w:right w:val="nil"/>
            </w:tcBorders>
            <w:shd w:val="clear" w:color="auto" w:fill="E7E6E6" w:themeFill="background2"/>
            <w:tcMar>
              <w:left w:w="60" w:type="dxa"/>
              <w:right w:w="60" w:type="dxa"/>
            </w:tcMar>
          </w:tcPr>
          <w:p w14:paraId="37A4C2B3" w14:textId="77777777" w:rsidR="00F22C1C" w:rsidRPr="0030192A" w:rsidRDefault="00F22C1C" w:rsidP="00F22C1C">
            <w:pPr>
              <w:adjustRightInd w:val="0"/>
              <w:spacing w:before="60" w:after="60"/>
              <w:rPr>
                <w:rFonts w:cstheme="minorHAnsi"/>
                <w:color w:val="000000"/>
                <w:szCs w:val="12"/>
              </w:rPr>
            </w:pPr>
          </w:p>
        </w:tc>
        <w:tc>
          <w:tcPr>
            <w:tcW w:w="1134" w:type="dxa"/>
            <w:tcBorders>
              <w:top w:val="nil"/>
              <w:left w:val="single" w:sz="2" w:space="0" w:color="000000"/>
              <w:bottom w:val="single" w:sz="2" w:space="0" w:color="000000"/>
              <w:right w:val="single" w:sz="2" w:space="0" w:color="000000"/>
            </w:tcBorders>
            <w:shd w:val="clear" w:color="auto" w:fill="E7E6E6" w:themeFill="background2"/>
          </w:tcPr>
          <w:p w14:paraId="19084FD9" w14:textId="1F782429"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rPr>
              <w:t>Change</w:t>
            </w:r>
          </w:p>
        </w:tc>
        <w:tc>
          <w:tcPr>
            <w:tcW w:w="114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46CE1B54" w14:textId="47E78C90"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GEE_ALT_one_model_vs_d00!R5C2 \t \* MERGEFORMAT </w:instrText>
            </w:r>
            <w:r w:rsidRPr="0030192A">
              <w:rPr>
                <w:rFonts w:cstheme="minorHAnsi"/>
                <w:color w:val="000000"/>
                <w:szCs w:val="12"/>
              </w:rPr>
              <w:fldChar w:fldCharType="separate"/>
            </w:r>
            <w:r w:rsidRPr="0030192A">
              <w:rPr>
                <w:rFonts w:cstheme="minorHAnsi"/>
              </w:rPr>
              <w:t>-0.1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GEE_ALT_one_model_vs_d00!R5C3 \t \* MERGEFORMAT </w:instrText>
            </w:r>
            <w:r w:rsidRPr="0030192A">
              <w:rPr>
                <w:rFonts w:cstheme="minorHAnsi"/>
                <w:color w:val="000000"/>
                <w:szCs w:val="12"/>
              </w:rPr>
              <w:fldChar w:fldCharType="separate"/>
            </w:r>
            <w:r w:rsidRPr="0030192A">
              <w:rPr>
                <w:rFonts w:cstheme="minorHAnsi"/>
              </w:rPr>
              <w:t>16.5</w:t>
            </w:r>
            <w:r w:rsidRPr="0030192A">
              <w:rPr>
                <w:rFonts w:cstheme="minorHAnsi"/>
                <w:color w:val="000000"/>
                <w:szCs w:val="12"/>
              </w:rPr>
              <w:fldChar w:fldCharType="end"/>
            </w:r>
            <w:r w:rsidRPr="0030192A">
              <w:rPr>
                <w:rFonts w:cstheme="minorHAnsi"/>
                <w:color w:val="000000"/>
                <w:szCs w:val="12"/>
              </w:rPr>
              <w:t>)</w:t>
            </w:r>
          </w:p>
        </w:tc>
        <w:tc>
          <w:tcPr>
            <w:tcW w:w="1133"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6BFB383C" w14:textId="473DE3F3"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GEE_ALT_one_model_vs_d00!R5C4 \t \* MERGEFORMAT </w:instrText>
            </w:r>
            <w:r w:rsidRPr="0030192A">
              <w:rPr>
                <w:rFonts w:cstheme="minorHAnsi"/>
                <w:color w:val="000000"/>
                <w:szCs w:val="12"/>
              </w:rPr>
              <w:fldChar w:fldCharType="separate"/>
            </w:r>
            <w:r w:rsidRPr="0030192A">
              <w:rPr>
                <w:rFonts w:cstheme="minorHAnsi"/>
              </w:rPr>
              <w:t>-1.7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GEE_ALT_one_model_vs_d00!R5C5 \t \* MERGEFORMAT </w:instrText>
            </w:r>
            <w:r w:rsidRPr="0030192A">
              <w:rPr>
                <w:rFonts w:cstheme="minorHAnsi"/>
                <w:color w:val="000000"/>
                <w:szCs w:val="12"/>
              </w:rPr>
              <w:fldChar w:fldCharType="separate"/>
            </w:r>
            <w:r w:rsidRPr="0030192A">
              <w:rPr>
                <w:rFonts w:cstheme="minorHAnsi"/>
              </w:rPr>
              <w:t>10.7</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1FA94405" w14:textId="2C5EC5D5"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GEE_ALT_one_model_vs_d00!R5C6 \t \* MERGEFORMAT </w:instrText>
            </w:r>
            <w:r w:rsidRPr="0030192A">
              <w:rPr>
                <w:rFonts w:cstheme="minorHAnsi"/>
                <w:color w:val="000000"/>
                <w:szCs w:val="12"/>
              </w:rPr>
              <w:fldChar w:fldCharType="separate"/>
            </w:r>
            <w:r w:rsidRPr="0030192A">
              <w:rPr>
                <w:rFonts w:cstheme="minorHAnsi"/>
              </w:rPr>
              <w:t>1.5</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GEE_ALT_one_model_vs_d00!R5C7 \t \* MERGEFORMAT </w:instrText>
            </w:r>
            <w:r w:rsidRPr="0030192A">
              <w:rPr>
                <w:rFonts w:cstheme="minorHAnsi"/>
                <w:color w:val="000000"/>
                <w:szCs w:val="12"/>
              </w:rPr>
              <w:fldChar w:fldCharType="separate"/>
            </w:r>
            <w:r w:rsidRPr="0030192A">
              <w:rPr>
                <w:rFonts w:cstheme="minorHAnsi"/>
              </w:rPr>
              <w:t>16.2</w:t>
            </w:r>
            <w:r w:rsidRPr="0030192A">
              <w:rPr>
                <w:rFonts w:cstheme="minorHAnsi"/>
                <w:color w:val="000000"/>
                <w:szCs w:val="12"/>
              </w:rPr>
              <w:fldChar w:fldCharType="end"/>
            </w:r>
            <w:r w:rsidRPr="0030192A">
              <w:rPr>
                <w:rFonts w:cstheme="minorHAnsi"/>
                <w:color w:val="000000"/>
                <w:szCs w:val="12"/>
              </w:rPr>
              <w:t>)</w:t>
            </w:r>
          </w:p>
        </w:tc>
        <w:tc>
          <w:tcPr>
            <w:tcW w:w="920" w:type="dxa"/>
            <w:tcBorders>
              <w:top w:val="nil"/>
              <w:left w:val="single" w:sz="2" w:space="0" w:color="000000"/>
              <w:bottom w:val="single" w:sz="2" w:space="0" w:color="000000"/>
              <w:right w:val="single" w:sz="2" w:space="0" w:color="000000"/>
            </w:tcBorders>
            <w:shd w:val="clear" w:color="auto" w:fill="E7E6E6" w:themeFill="background2"/>
          </w:tcPr>
          <w:p w14:paraId="3BA32EC9" w14:textId="77777777" w:rsidR="00F22C1C" w:rsidRPr="0030192A" w:rsidRDefault="00F22C1C" w:rsidP="00F22C1C">
            <w:pPr>
              <w:adjustRightInd w:val="0"/>
              <w:spacing w:before="60" w:after="60"/>
              <w:rPr>
                <w:rFonts w:cstheme="minorHAnsi"/>
              </w:rPr>
            </w:pPr>
            <w:r w:rsidRPr="0030192A">
              <w:rPr>
                <w:rFonts w:cstheme="minorHAnsi"/>
                <w:color w:val="000000"/>
              </w:rPr>
              <w:t>Adjusted</w:t>
            </w:r>
          </w:p>
        </w:tc>
        <w:tc>
          <w:tcPr>
            <w:tcW w:w="234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E46ACFB" w14:textId="030693EF"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GEE_ALT_adj_one_model_means!R5C8 \t \* MERGEFORMAT </w:instrText>
            </w:r>
            <w:r w:rsidRPr="0030192A">
              <w:rPr>
                <w:rFonts w:cstheme="minorHAnsi"/>
                <w:szCs w:val="12"/>
              </w:rPr>
              <w:fldChar w:fldCharType="separate"/>
            </w:r>
            <w:r w:rsidRPr="0030192A">
              <w:rPr>
                <w:rFonts w:cstheme="minorHAnsi"/>
              </w:rPr>
              <w:t>-0.59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GEE_ALT_adj_one_model_means!R5C9 \t \* MERGEFORMAT </w:instrText>
            </w:r>
            <w:r w:rsidRPr="0030192A">
              <w:rPr>
                <w:rFonts w:cstheme="minorHAnsi"/>
                <w:szCs w:val="12"/>
              </w:rPr>
              <w:fldChar w:fldCharType="separate"/>
            </w:r>
            <w:r w:rsidRPr="0030192A">
              <w:rPr>
                <w:rFonts w:cstheme="minorHAnsi"/>
              </w:rPr>
              <w:t>-7.91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GEE_ALT_adj_one_model_means!R5C10 \t \* MERGEFORMAT </w:instrText>
            </w:r>
            <w:r w:rsidRPr="0030192A">
              <w:rPr>
                <w:rFonts w:cstheme="minorHAnsi"/>
                <w:szCs w:val="12"/>
              </w:rPr>
              <w:fldChar w:fldCharType="separate"/>
            </w:r>
            <w:r w:rsidRPr="0030192A">
              <w:rPr>
                <w:rFonts w:cstheme="minorHAnsi"/>
              </w:rPr>
              <w:t>6.73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GEE_ALT_adj_one_model_means!R5C11 \t \* MERGEFORMAT </w:instrText>
            </w:r>
            <w:r w:rsidRPr="0030192A">
              <w:rPr>
                <w:rFonts w:cstheme="minorHAnsi"/>
                <w:szCs w:val="12"/>
              </w:rPr>
              <w:fldChar w:fldCharType="separate"/>
            </w:r>
            <w:r w:rsidRPr="0030192A">
              <w:rPr>
                <w:rFonts w:cstheme="minorHAnsi"/>
              </w:rPr>
              <w:t>0.87</w:t>
            </w:r>
            <w:r w:rsidRPr="0030192A">
              <w:rPr>
                <w:rFonts w:cstheme="minorHAnsi"/>
                <w:szCs w:val="12"/>
              </w:rPr>
              <w:fldChar w:fldCharType="end"/>
            </w:r>
          </w:p>
        </w:tc>
        <w:tc>
          <w:tcPr>
            <w:tcW w:w="2409" w:type="dxa"/>
            <w:tcBorders>
              <w:top w:val="nil"/>
              <w:left w:val="single" w:sz="2" w:space="0" w:color="000000"/>
              <w:bottom w:val="single" w:sz="2" w:space="0" w:color="000000"/>
              <w:right w:val="nil"/>
            </w:tcBorders>
            <w:shd w:val="clear" w:color="auto" w:fill="E7E6E6" w:themeFill="background2"/>
            <w:tcMar>
              <w:left w:w="60" w:type="dxa"/>
              <w:right w:w="60" w:type="dxa"/>
            </w:tcMar>
          </w:tcPr>
          <w:p w14:paraId="786722D3" w14:textId="33D0AA31"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GEE_ALT_adj_one_model_means!R5C12 \t \* MERGEFORMAT </w:instrText>
            </w:r>
            <w:r w:rsidRPr="0030192A">
              <w:rPr>
                <w:rFonts w:cstheme="minorHAnsi"/>
                <w:szCs w:val="12"/>
              </w:rPr>
              <w:fldChar w:fldCharType="separate"/>
            </w:r>
            <w:r w:rsidRPr="0030192A">
              <w:rPr>
                <w:rFonts w:cstheme="minorHAnsi"/>
              </w:rPr>
              <w:t>-3.02</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GEE_ALT_adj_one_model_means!R5C13 \t \* MERGEFORMAT </w:instrText>
            </w:r>
            <w:r w:rsidRPr="0030192A">
              <w:rPr>
                <w:rFonts w:cstheme="minorHAnsi"/>
                <w:szCs w:val="12"/>
              </w:rPr>
              <w:fldChar w:fldCharType="separate"/>
            </w:r>
            <w:r w:rsidRPr="0030192A">
              <w:rPr>
                <w:rFonts w:cstheme="minorHAnsi"/>
              </w:rPr>
              <w:t>-8.51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GEE_ALT_adj_one_model_means!R5C14 \t \* MERGEFORMAT </w:instrText>
            </w:r>
            <w:r w:rsidRPr="0030192A">
              <w:rPr>
                <w:rFonts w:cstheme="minorHAnsi"/>
                <w:szCs w:val="12"/>
              </w:rPr>
              <w:fldChar w:fldCharType="separate"/>
            </w:r>
            <w:r w:rsidRPr="0030192A">
              <w:rPr>
                <w:rFonts w:cstheme="minorHAnsi"/>
              </w:rPr>
              <w:t>2.48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GEE_ALT_adj_one_model_means!R5C15 \t \* MERGEFORMAT </w:instrText>
            </w:r>
            <w:r w:rsidRPr="0030192A">
              <w:rPr>
                <w:rFonts w:cstheme="minorHAnsi"/>
                <w:szCs w:val="12"/>
              </w:rPr>
              <w:fldChar w:fldCharType="separate"/>
            </w:r>
            <w:r w:rsidRPr="0030192A">
              <w:rPr>
                <w:rFonts w:cstheme="minorHAnsi"/>
              </w:rPr>
              <w:t>0.28</w:t>
            </w:r>
            <w:r w:rsidRPr="0030192A">
              <w:rPr>
                <w:rFonts w:cstheme="minorHAnsi"/>
                <w:szCs w:val="12"/>
              </w:rPr>
              <w:fldChar w:fldCharType="end"/>
            </w:r>
          </w:p>
        </w:tc>
        <w:tc>
          <w:tcPr>
            <w:tcW w:w="2395" w:type="dxa"/>
            <w:tcBorders>
              <w:top w:val="nil"/>
              <w:left w:val="single" w:sz="2" w:space="0" w:color="000000"/>
              <w:bottom w:val="single" w:sz="2" w:space="0" w:color="000000"/>
              <w:right w:val="single" w:sz="6" w:space="0" w:color="000000"/>
            </w:tcBorders>
            <w:shd w:val="clear" w:color="auto" w:fill="E7E6E6" w:themeFill="background2"/>
            <w:tcMar>
              <w:left w:w="60" w:type="dxa"/>
              <w:right w:w="60" w:type="dxa"/>
            </w:tcMar>
          </w:tcPr>
          <w:p w14:paraId="27AFEC6B" w14:textId="426EA4E9"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GEE_ALT_adj_one_model_means!R5C16 \t \* MERGEFORMAT </w:instrText>
            </w:r>
            <w:r w:rsidRPr="0030192A">
              <w:rPr>
                <w:rFonts w:cstheme="minorHAnsi"/>
                <w:szCs w:val="12"/>
              </w:rPr>
              <w:fldChar w:fldCharType="separate"/>
            </w:r>
            <w:r w:rsidRPr="0030192A">
              <w:rPr>
                <w:rFonts w:cstheme="minorHAnsi"/>
              </w:rPr>
              <w:t>2.43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GEE_ALT_adj_one_model_means!R5C17 \t \* MERGEFORMAT </w:instrText>
            </w:r>
            <w:r w:rsidRPr="0030192A">
              <w:rPr>
                <w:rFonts w:cstheme="minorHAnsi"/>
                <w:szCs w:val="12"/>
              </w:rPr>
              <w:fldChar w:fldCharType="separate"/>
            </w:r>
            <w:r w:rsidRPr="0030192A">
              <w:rPr>
                <w:rFonts w:cstheme="minorHAnsi"/>
              </w:rPr>
              <w:t>-3.73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GEE_ALT_adj_one_model_means!R5C18 \t \* MERGEFORMAT </w:instrText>
            </w:r>
            <w:r w:rsidRPr="0030192A">
              <w:rPr>
                <w:rFonts w:cstheme="minorHAnsi"/>
                <w:szCs w:val="12"/>
              </w:rPr>
              <w:fldChar w:fldCharType="separate"/>
            </w:r>
            <w:r w:rsidRPr="0030192A">
              <w:rPr>
                <w:rFonts w:cstheme="minorHAnsi"/>
              </w:rPr>
              <w:t>8.58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GEE_ALT_adj_one_model_means!R5C19 \t \* MERGEFORMAT </w:instrText>
            </w:r>
            <w:r w:rsidRPr="0030192A">
              <w:rPr>
                <w:rFonts w:cstheme="minorHAnsi"/>
                <w:szCs w:val="12"/>
              </w:rPr>
              <w:fldChar w:fldCharType="separate"/>
            </w:r>
            <w:r w:rsidRPr="0030192A">
              <w:rPr>
                <w:rFonts w:cstheme="minorHAnsi"/>
              </w:rPr>
              <w:t>0.44</w:t>
            </w:r>
            <w:r w:rsidRPr="0030192A">
              <w:rPr>
                <w:rFonts w:cstheme="minorHAnsi"/>
                <w:szCs w:val="12"/>
              </w:rPr>
              <w:fldChar w:fldCharType="end"/>
            </w:r>
          </w:p>
        </w:tc>
      </w:tr>
      <w:tr w:rsidR="00F22C1C" w:rsidRPr="0030192A" w14:paraId="34A0531E" w14:textId="77777777" w:rsidTr="00C00394">
        <w:trPr>
          <w:cantSplit/>
          <w:jc w:val="center"/>
        </w:trPr>
        <w:tc>
          <w:tcPr>
            <w:tcW w:w="1558" w:type="dxa"/>
            <w:tcBorders>
              <w:top w:val="nil"/>
              <w:left w:val="single" w:sz="6" w:space="0" w:color="000000"/>
              <w:bottom w:val="single" w:sz="2" w:space="0" w:color="000000"/>
              <w:right w:val="nil"/>
            </w:tcBorders>
            <w:shd w:val="clear" w:color="auto" w:fill="FFFFFF"/>
            <w:tcMar>
              <w:left w:w="60" w:type="dxa"/>
              <w:right w:w="60" w:type="dxa"/>
            </w:tcMar>
          </w:tcPr>
          <w:p w14:paraId="5A77D5D8" w14:textId="77777777" w:rsidR="00F22C1C" w:rsidRPr="0030192A" w:rsidRDefault="00F22C1C" w:rsidP="00F22C1C">
            <w:pPr>
              <w:adjustRightInd w:val="0"/>
              <w:spacing w:before="60" w:after="60"/>
              <w:rPr>
                <w:rFonts w:cstheme="minorHAnsi"/>
                <w:color w:val="000000"/>
                <w:szCs w:val="12"/>
              </w:rPr>
            </w:pPr>
            <w:r w:rsidRPr="0030192A">
              <w:rPr>
                <w:rFonts w:cstheme="minorHAnsi"/>
                <w:color w:val="000000"/>
                <w:szCs w:val="12"/>
              </w:rPr>
              <w:t>Day 14</w:t>
            </w:r>
          </w:p>
        </w:tc>
        <w:tc>
          <w:tcPr>
            <w:tcW w:w="1134" w:type="dxa"/>
            <w:tcBorders>
              <w:top w:val="nil"/>
              <w:left w:val="single" w:sz="2" w:space="0" w:color="000000"/>
              <w:bottom w:val="single" w:sz="2" w:space="0" w:color="000000"/>
              <w:right w:val="single" w:sz="2" w:space="0" w:color="000000"/>
            </w:tcBorders>
            <w:shd w:val="clear" w:color="auto" w:fill="FFFFFF"/>
          </w:tcPr>
          <w:p w14:paraId="6F16002F" w14:textId="5F0FECAB"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rPr>
              <w:t>Mean</w:t>
            </w:r>
          </w:p>
        </w:tc>
        <w:tc>
          <w:tcPr>
            <w:tcW w:w="1143" w:type="dxa"/>
            <w:tcBorders>
              <w:top w:val="nil"/>
              <w:left w:val="single" w:sz="2" w:space="0" w:color="000000"/>
              <w:bottom w:val="single" w:sz="2" w:space="0" w:color="000000"/>
              <w:right w:val="nil"/>
            </w:tcBorders>
            <w:shd w:val="clear" w:color="auto" w:fill="FFFFFF"/>
            <w:tcMar>
              <w:left w:w="60" w:type="dxa"/>
              <w:right w:w="60" w:type="dxa"/>
            </w:tcMar>
          </w:tcPr>
          <w:p w14:paraId="4253981C" w14:textId="6EEC0202"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GEE_ALT_one_model_means!R6C2 \t \* MERGEFORMAT </w:instrText>
            </w:r>
            <w:r w:rsidRPr="0030192A">
              <w:rPr>
                <w:rFonts w:cstheme="minorHAnsi"/>
                <w:color w:val="000000"/>
                <w:szCs w:val="12"/>
              </w:rPr>
              <w:fldChar w:fldCharType="separate"/>
            </w:r>
            <w:r w:rsidRPr="0030192A">
              <w:rPr>
                <w:rFonts w:cstheme="minorHAnsi"/>
              </w:rPr>
              <w:t>18.1</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GEE_ALT_one_model_means!R6C3 \t \* MERGEFORMAT </w:instrText>
            </w:r>
            <w:r w:rsidRPr="0030192A">
              <w:rPr>
                <w:rFonts w:cstheme="minorHAnsi"/>
                <w:color w:val="000000"/>
                <w:szCs w:val="12"/>
              </w:rPr>
              <w:fldChar w:fldCharType="separate"/>
            </w:r>
            <w:r w:rsidRPr="0030192A">
              <w:rPr>
                <w:rFonts w:cstheme="minorHAnsi"/>
              </w:rPr>
              <w:t>12.5</w:t>
            </w:r>
            <w:r w:rsidRPr="0030192A">
              <w:rPr>
                <w:rFonts w:cstheme="minorHAnsi"/>
                <w:color w:val="000000"/>
                <w:szCs w:val="12"/>
              </w:rPr>
              <w:fldChar w:fldCharType="end"/>
            </w:r>
            <w:r w:rsidRPr="0030192A">
              <w:rPr>
                <w:rFonts w:cstheme="minorHAnsi"/>
                <w:color w:val="000000"/>
                <w:szCs w:val="12"/>
              </w:rPr>
              <w:t>)</w:t>
            </w:r>
          </w:p>
        </w:tc>
        <w:tc>
          <w:tcPr>
            <w:tcW w:w="1133" w:type="dxa"/>
            <w:tcBorders>
              <w:top w:val="nil"/>
              <w:left w:val="single" w:sz="2" w:space="0" w:color="000000"/>
              <w:bottom w:val="single" w:sz="2" w:space="0" w:color="000000"/>
              <w:right w:val="nil"/>
            </w:tcBorders>
            <w:shd w:val="clear" w:color="auto" w:fill="FFFFFF"/>
            <w:tcMar>
              <w:left w:w="60" w:type="dxa"/>
              <w:right w:w="60" w:type="dxa"/>
            </w:tcMar>
          </w:tcPr>
          <w:p w14:paraId="1BFF3F71" w14:textId="7955BBE6"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GEE_ALT_one_model_means!R6C4 \t \* MERGEFORMAT </w:instrText>
            </w:r>
            <w:r w:rsidRPr="0030192A">
              <w:rPr>
                <w:rFonts w:cstheme="minorHAnsi"/>
                <w:color w:val="000000"/>
                <w:szCs w:val="12"/>
              </w:rPr>
              <w:fldChar w:fldCharType="separate"/>
            </w:r>
            <w:r w:rsidRPr="0030192A">
              <w:rPr>
                <w:rFonts w:cstheme="minorHAnsi"/>
              </w:rPr>
              <w:t>15.7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GEE_ALT_one_model_means!R6C5 \t \* MERGEFORMAT </w:instrText>
            </w:r>
            <w:r w:rsidRPr="0030192A">
              <w:rPr>
                <w:rFonts w:cstheme="minorHAnsi"/>
                <w:color w:val="000000"/>
                <w:szCs w:val="12"/>
              </w:rPr>
              <w:fldChar w:fldCharType="separate"/>
            </w:r>
            <w:r w:rsidRPr="0030192A">
              <w:rPr>
                <w:rFonts w:cstheme="minorHAnsi"/>
              </w:rPr>
              <w:t>5.6</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2A31A0A7" w14:textId="22BC08C4"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GEE_ALT_one_model_means!R6C6 \t \* MERGEFORMAT </w:instrText>
            </w:r>
            <w:r w:rsidRPr="0030192A">
              <w:rPr>
                <w:rFonts w:cstheme="minorHAnsi"/>
                <w:color w:val="000000"/>
                <w:szCs w:val="12"/>
              </w:rPr>
              <w:fldChar w:fldCharType="separate"/>
            </w:r>
            <w:r w:rsidRPr="0030192A">
              <w:rPr>
                <w:rFonts w:cstheme="minorHAnsi"/>
              </w:rPr>
              <w:t>17.7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GEE_ALT_one_model_means!R6C7 \t \* MERGEFORMAT </w:instrText>
            </w:r>
            <w:r w:rsidRPr="0030192A">
              <w:rPr>
                <w:rFonts w:cstheme="minorHAnsi"/>
                <w:color w:val="000000"/>
                <w:szCs w:val="12"/>
              </w:rPr>
              <w:fldChar w:fldCharType="separate"/>
            </w:r>
            <w:r w:rsidRPr="0030192A">
              <w:rPr>
                <w:rFonts w:cstheme="minorHAnsi"/>
              </w:rPr>
              <w:t>8.3</w:t>
            </w:r>
            <w:r w:rsidRPr="0030192A">
              <w:rPr>
                <w:rFonts w:cstheme="minorHAnsi"/>
                <w:color w:val="000000"/>
                <w:szCs w:val="12"/>
              </w:rPr>
              <w:fldChar w:fldCharType="end"/>
            </w:r>
            <w:r w:rsidRPr="0030192A">
              <w:rPr>
                <w:rFonts w:cstheme="minorHAnsi"/>
                <w:color w:val="000000"/>
                <w:szCs w:val="12"/>
              </w:rPr>
              <w:t>)</w:t>
            </w:r>
          </w:p>
        </w:tc>
        <w:tc>
          <w:tcPr>
            <w:tcW w:w="920" w:type="dxa"/>
            <w:tcBorders>
              <w:top w:val="nil"/>
              <w:left w:val="single" w:sz="2" w:space="0" w:color="000000"/>
              <w:bottom w:val="single" w:sz="2" w:space="0" w:color="000000"/>
              <w:right w:val="single" w:sz="2" w:space="0" w:color="000000"/>
            </w:tcBorders>
            <w:shd w:val="clear" w:color="auto" w:fill="FFFFFF"/>
          </w:tcPr>
          <w:p w14:paraId="4CECEEE6" w14:textId="77777777" w:rsidR="00F22C1C" w:rsidRPr="0030192A" w:rsidRDefault="00F22C1C" w:rsidP="00F22C1C">
            <w:pPr>
              <w:adjustRightInd w:val="0"/>
              <w:spacing w:before="60" w:after="60"/>
              <w:rPr>
                <w:rFonts w:cstheme="minorHAnsi"/>
              </w:rPr>
            </w:pPr>
            <w:r w:rsidRPr="0030192A">
              <w:rPr>
                <w:rFonts w:cstheme="minorHAnsi"/>
                <w:color w:val="000000"/>
              </w:rPr>
              <w:t>Crude</w:t>
            </w:r>
          </w:p>
        </w:tc>
        <w:tc>
          <w:tcPr>
            <w:tcW w:w="2349" w:type="dxa"/>
            <w:tcBorders>
              <w:top w:val="nil"/>
              <w:left w:val="single" w:sz="2" w:space="0" w:color="000000"/>
              <w:bottom w:val="single" w:sz="2" w:space="0" w:color="000000"/>
              <w:right w:val="nil"/>
            </w:tcBorders>
            <w:shd w:val="clear" w:color="auto" w:fill="FFFFFF"/>
            <w:tcMar>
              <w:left w:w="60" w:type="dxa"/>
              <w:right w:w="60" w:type="dxa"/>
            </w:tcMar>
          </w:tcPr>
          <w:p w14:paraId="3895CB4A" w14:textId="6CA5DF9F"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GEE_ALT_one_model_means!R6C8 \t \* MERGEFORMAT </w:instrText>
            </w:r>
            <w:r w:rsidRPr="0030192A">
              <w:rPr>
                <w:rFonts w:cstheme="minorHAnsi"/>
                <w:szCs w:val="12"/>
              </w:rPr>
              <w:fldChar w:fldCharType="separate"/>
            </w:r>
            <w:r w:rsidRPr="0030192A">
              <w:rPr>
                <w:rFonts w:cstheme="minorHAnsi"/>
              </w:rPr>
              <w:t>1.09</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GEE_ALT_one_model_means!R6C9 \t \* MERGEFORMAT </w:instrText>
            </w:r>
            <w:r w:rsidRPr="0030192A">
              <w:rPr>
                <w:rFonts w:cstheme="minorHAnsi"/>
                <w:szCs w:val="12"/>
              </w:rPr>
              <w:fldChar w:fldCharType="separate"/>
            </w:r>
            <w:r w:rsidRPr="0030192A">
              <w:rPr>
                <w:rFonts w:cstheme="minorHAnsi"/>
              </w:rPr>
              <w:t>-4.16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GEE_ALT_one_model_means!R6C10 \t \* MERGEFORMAT </w:instrText>
            </w:r>
            <w:r w:rsidRPr="0030192A">
              <w:rPr>
                <w:rFonts w:cstheme="minorHAnsi"/>
                <w:szCs w:val="12"/>
              </w:rPr>
              <w:fldChar w:fldCharType="separate"/>
            </w:r>
            <w:r w:rsidRPr="0030192A">
              <w:rPr>
                <w:rFonts w:cstheme="minorHAnsi"/>
              </w:rPr>
              <w:t>6.33</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GEE_ALT_one_model_means!R6C11 \t \* MERGEFORMAT </w:instrText>
            </w:r>
            <w:r w:rsidRPr="0030192A">
              <w:rPr>
                <w:rFonts w:cstheme="minorHAnsi"/>
                <w:szCs w:val="12"/>
              </w:rPr>
              <w:fldChar w:fldCharType="separate"/>
            </w:r>
            <w:r w:rsidRPr="0030192A">
              <w:rPr>
                <w:rFonts w:cstheme="minorHAnsi"/>
              </w:rPr>
              <w:t>0.68</w:t>
            </w:r>
            <w:r w:rsidRPr="0030192A">
              <w:rPr>
                <w:rFonts w:cstheme="minorHAnsi"/>
                <w:szCs w:val="12"/>
              </w:rPr>
              <w:fldChar w:fldCharType="end"/>
            </w:r>
          </w:p>
        </w:tc>
        <w:tc>
          <w:tcPr>
            <w:tcW w:w="2409" w:type="dxa"/>
            <w:tcBorders>
              <w:top w:val="nil"/>
              <w:left w:val="single" w:sz="2" w:space="0" w:color="000000"/>
              <w:bottom w:val="single" w:sz="2" w:space="0" w:color="000000"/>
              <w:right w:val="nil"/>
            </w:tcBorders>
            <w:shd w:val="clear" w:color="auto" w:fill="FFFFFF"/>
            <w:tcMar>
              <w:left w:w="60" w:type="dxa"/>
              <w:right w:w="60" w:type="dxa"/>
            </w:tcMar>
          </w:tcPr>
          <w:p w14:paraId="65A4B8A3" w14:textId="33318CBB"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GEE_ALT_one_model_means!R6C12 \t \* MERGEFORMAT </w:instrText>
            </w:r>
            <w:r w:rsidRPr="0030192A">
              <w:rPr>
                <w:rFonts w:cstheme="minorHAnsi"/>
                <w:szCs w:val="12"/>
              </w:rPr>
              <w:fldChar w:fldCharType="separate"/>
            </w:r>
            <w:r w:rsidRPr="0030192A">
              <w:rPr>
                <w:rFonts w:cstheme="minorHAnsi"/>
              </w:rPr>
              <w:t>-0.88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GEE_ALT_one_model_means!R6C13 \t \* MERGEFORMAT </w:instrText>
            </w:r>
            <w:r w:rsidRPr="0030192A">
              <w:rPr>
                <w:rFonts w:cstheme="minorHAnsi"/>
                <w:szCs w:val="12"/>
              </w:rPr>
              <w:fldChar w:fldCharType="separate"/>
            </w:r>
            <w:r w:rsidRPr="0030192A">
              <w:rPr>
                <w:rFonts w:cstheme="minorHAnsi"/>
              </w:rPr>
              <w:t>-4.71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GEE_ALT_one_model_means!R6C14 \t \* MERGEFORMAT </w:instrText>
            </w:r>
            <w:r w:rsidRPr="0030192A">
              <w:rPr>
                <w:rFonts w:cstheme="minorHAnsi"/>
                <w:szCs w:val="12"/>
              </w:rPr>
              <w:fldChar w:fldCharType="separate"/>
            </w:r>
            <w:r w:rsidRPr="0030192A">
              <w:rPr>
                <w:rFonts w:cstheme="minorHAnsi"/>
              </w:rPr>
              <w:t>2.95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GEE_ALT_one_model_means!R6C15 \t \* MERGEFORMAT </w:instrText>
            </w:r>
            <w:r w:rsidRPr="0030192A">
              <w:rPr>
                <w:rFonts w:cstheme="minorHAnsi"/>
                <w:szCs w:val="12"/>
              </w:rPr>
              <w:fldChar w:fldCharType="separate"/>
            </w:r>
            <w:r w:rsidRPr="0030192A">
              <w:rPr>
                <w:rFonts w:cstheme="minorHAnsi"/>
              </w:rPr>
              <w:t>0.65</w:t>
            </w:r>
            <w:r w:rsidRPr="0030192A">
              <w:rPr>
                <w:rFonts w:cstheme="minorHAnsi"/>
                <w:szCs w:val="12"/>
              </w:rPr>
              <w:fldChar w:fldCharType="end"/>
            </w:r>
          </w:p>
        </w:tc>
        <w:tc>
          <w:tcPr>
            <w:tcW w:w="2395"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B4C2E7C" w14:textId="54F9CC94"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GEE_ALT_one_model_means!R6C16 \t \* MERGEFORMAT </w:instrText>
            </w:r>
            <w:r w:rsidRPr="0030192A">
              <w:rPr>
                <w:rFonts w:cstheme="minorHAnsi"/>
                <w:szCs w:val="12"/>
              </w:rPr>
              <w:fldChar w:fldCharType="separate"/>
            </w:r>
            <w:r w:rsidRPr="0030192A">
              <w:rPr>
                <w:rFonts w:cstheme="minorHAnsi"/>
              </w:rPr>
              <w:t>1.97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GEE_ALT_one_model_means!R6C17 \t \* MERGEFORMAT </w:instrText>
            </w:r>
            <w:r w:rsidRPr="0030192A">
              <w:rPr>
                <w:rFonts w:cstheme="minorHAnsi"/>
                <w:szCs w:val="12"/>
              </w:rPr>
              <w:fldChar w:fldCharType="separate"/>
            </w:r>
            <w:r w:rsidRPr="0030192A">
              <w:rPr>
                <w:rFonts w:cstheme="minorHAnsi"/>
              </w:rPr>
              <w:t>-2.54</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GEE_ALT_one_model_means!R6C18 \t \* MERGEFORMAT </w:instrText>
            </w:r>
            <w:r w:rsidRPr="0030192A">
              <w:rPr>
                <w:rFonts w:cstheme="minorHAnsi"/>
                <w:szCs w:val="12"/>
              </w:rPr>
              <w:fldChar w:fldCharType="separate"/>
            </w:r>
            <w:r w:rsidRPr="0030192A">
              <w:rPr>
                <w:rFonts w:cstheme="minorHAnsi"/>
              </w:rPr>
              <w:t>6.48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(LSTM)\\IVERMAL\\Statistics\\Analysis\\table070306.xlsx" GEE_ALT_one_model_means!R6C19 \t \* MERGEFORMAT </w:instrText>
            </w:r>
            <w:r w:rsidRPr="0030192A">
              <w:rPr>
                <w:rFonts w:cstheme="minorHAnsi"/>
                <w:szCs w:val="12"/>
              </w:rPr>
              <w:fldChar w:fldCharType="separate"/>
            </w:r>
            <w:r w:rsidRPr="0030192A">
              <w:rPr>
                <w:rFonts w:cstheme="minorHAnsi"/>
              </w:rPr>
              <w:t>0.39</w:t>
            </w:r>
            <w:r w:rsidRPr="0030192A">
              <w:rPr>
                <w:rFonts w:cstheme="minorHAnsi"/>
                <w:szCs w:val="12"/>
              </w:rPr>
              <w:fldChar w:fldCharType="end"/>
            </w:r>
          </w:p>
        </w:tc>
      </w:tr>
      <w:tr w:rsidR="00F22C1C" w:rsidRPr="0030192A" w14:paraId="2DF7F0D8" w14:textId="77777777" w:rsidTr="00C00394">
        <w:trPr>
          <w:cantSplit/>
          <w:jc w:val="center"/>
        </w:trPr>
        <w:tc>
          <w:tcPr>
            <w:tcW w:w="1558" w:type="dxa"/>
            <w:tcBorders>
              <w:top w:val="nil"/>
              <w:left w:val="single" w:sz="6" w:space="0" w:color="000000"/>
              <w:bottom w:val="single" w:sz="2" w:space="0" w:color="000000"/>
              <w:right w:val="nil"/>
            </w:tcBorders>
            <w:shd w:val="clear" w:color="auto" w:fill="FFFFFF"/>
            <w:tcMar>
              <w:left w:w="60" w:type="dxa"/>
              <w:right w:w="60" w:type="dxa"/>
            </w:tcMar>
          </w:tcPr>
          <w:p w14:paraId="05A17A59" w14:textId="77777777" w:rsidR="00F22C1C" w:rsidRPr="0030192A" w:rsidRDefault="00F22C1C" w:rsidP="00F22C1C">
            <w:pPr>
              <w:adjustRightInd w:val="0"/>
              <w:spacing w:before="60" w:after="60"/>
              <w:rPr>
                <w:rFonts w:cstheme="minorHAnsi"/>
                <w:color w:val="000000"/>
                <w:szCs w:val="12"/>
              </w:rPr>
            </w:pPr>
          </w:p>
        </w:tc>
        <w:tc>
          <w:tcPr>
            <w:tcW w:w="1134" w:type="dxa"/>
            <w:tcBorders>
              <w:top w:val="nil"/>
              <w:left w:val="single" w:sz="2" w:space="0" w:color="000000"/>
              <w:bottom w:val="single" w:sz="2" w:space="0" w:color="000000"/>
              <w:right w:val="single" w:sz="2" w:space="0" w:color="000000"/>
            </w:tcBorders>
            <w:shd w:val="clear" w:color="auto" w:fill="FFFFFF"/>
          </w:tcPr>
          <w:p w14:paraId="5E115987" w14:textId="00F749AC"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rPr>
              <w:t>Change</w:t>
            </w:r>
          </w:p>
        </w:tc>
        <w:tc>
          <w:tcPr>
            <w:tcW w:w="1143" w:type="dxa"/>
            <w:tcBorders>
              <w:top w:val="nil"/>
              <w:left w:val="single" w:sz="2" w:space="0" w:color="000000"/>
              <w:bottom w:val="single" w:sz="2" w:space="0" w:color="000000"/>
              <w:right w:val="nil"/>
            </w:tcBorders>
            <w:shd w:val="clear" w:color="auto" w:fill="FFFFFF"/>
            <w:tcMar>
              <w:left w:w="60" w:type="dxa"/>
              <w:right w:w="60" w:type="dxa"/>
            </w:tcMar>
          </w:tcPr>
          <w:p w14:paraId="1EDF50A5" w14:textId="3A11F5D9"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GEE_ALT_one_model_vs_d00!R6C2 \t \* MERGEFORMAT </w:instrText>
            </w:r>
            <w:r w:rsidRPr="0030192A">
              <w:rPr>
                <w:rFonts w:cstheme="minorHAnsi"/>
                <w:color w:val="000000"/>
                <w:szCs w:val="12"/>
              </w:rPr>
              <w:fldChar w:fldCharType="separate"/>
            </w:r>
            <w:r w:rsidRPr="0030192A">
              <w:rPr>
                <w:rFonts w:cstheme="minorHAnsi"/>
              </w:rPr>
              <w:t>-3.0</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GEE_ALT_one_model_vs_d00!R6C3 \t \* MERGEFORMAT </w:instrText>
            </w:r>
            <w:r w:rsidRPr="0030192A">
              <w:rPr>
                <w:rFonts w:cstheme="minorHAnsi"/>
                <w:color w:val="000000"/>
                <w:szCs w:val="12"/>
              </w:rPr>
              <w:fldChar w:fldCharType="separate"/>
            </w:r>
            <w:r w:rsidRPr="0030192A">
              <w:rPr>
                <w:rFonts w:cstheme="minorHAnsi"/>
              </w:rPr>
              <w:t>13.0</w:t>
            </w:r>
            <w:r w:rsidRPr="0030192A">
              <w:rPr>
                <w:rFonts w:cstheme="minorHAnsi"/>
                <w:color w:val="000000"/>
                <w:szCs w:val="12"/>
              </w:rPr>
              <w:fldChar w:fldCharType="end"/>
            </w:r>
            <w:r w:rsidRPr="0030192A">
              <w:rPr>
                <w:rFonts w:cstheme="minorHAnsi"/>
                <w:color w:val="000000"/>
                <w:szCs w:val="12"/>
              </w:rPr>
              <w:t>)</w:t>
            </w:r>
          </w:p>
        </w:tc>
        <w:tc>
          <w:tcPr>
            <w:tcW w:w="1133" w:type="dxa"/>
            <w:tcBorders>
              <w:top w:val="nil"/>
              <w:left w:val="single" w:sz="2" w:space="0" w:color="000000"/>
              <w:bottom w:val="single" w:sz="2" w:space="0" w:color="000000"/>
              <w:right w:val="nil"/>
            </w:tcBorders>
            <w:shd w:val="clear" w:color="auto" w:fill="FFFFFF"/>
            <w:tcMar>
              <w:left w:w="60" w:type="dxa"/>
              <w:right w:w="60" w:type="dxa"/>
            </w:tcMar>
          </w:tcPr>
          <w:p w14:paraId="78259923" w14:textId="7F1CA5B7"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GEE_ALT_one_model_vs_d00!R6C4 \t \* MERGEFORMAT </w:instrText>
            </w:r>
            <w:r w:rsidRPr="0030192A">
              <w:rPr>
                <w:rFonts w:cstheme="minorHAnsi"/>
                <w:color w:val="000000"/>
                <w:szCs w:val="12"/>
              </w:rPr>
              <w:fldChar w:fldCharType="separate"/>
            </w:r>
            <w:r w:rsidRPr="0030192A">
              <w:rPr>
                <w:rFonts w:cstheme="minorHAnsi"/>
              </w:rPr>
              <w:t>-3.3</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GEE_ALT_one_model_vs_d00!R6C5 \t \* MERGEFORMAT </w:instrText>
            </w:r>
            <w:r w:rsidRPr="0030192A">
              <w:rPr>
                <w:rFonts w:cstheme="minorHAnsi"/>
                <w:color w:val="000000"/>
                <w:szCs w:val="12"/>
              </w:rPr>
              <w:fldChar w:fldCharType="separate"/>
            </w:r>
            <w:r w:rsidRPr="0030192A">
              <w:rPr>
                <w:rFonts w:cstheme="minorHAnsi"/>
              </w:rPr>
              <w:t>8.7</w:t>
            </w:r>
            <w:r w:rsidRPr="0030192A">
              <w:rPr>
                <w:rFonts w:cstheme="minorHAnsi"/>
                <w:color w:val="000000"/>
                <w:szCs w:val="12"/>
              </w:rPr>
              <w:fldChar w:fldCharType="end"/>
            </w:r>
            <w:r w:rsidRPr="0030192A">
              <w:rPr>
                <w:rFonts w:cstheme="minorHAnsi"/>
                <w:color w:val="000000"/>
                <w:szCs w:val="12"/>
              </w:rPr>
              <w:t>)</w:t>
            </w:r>
          </w:p>
        </w:tc>
        <w:tc>
          <w:tcPr>
            <w:tcW w:w="1134" w:type="dxa"/>
            <w:tcBorders>
              <w:top w:val="nil"/>
              <w:left w:val="single" w:sz="2" w:space="0" w:color="000000"/>
              <w:bottom w:val="single" w:sz="2" w:space="0" w:color="000000"/>
              <w:right w:val="nil"/>
            </w:tcBorders>
            <w:shd w:val="clear" w:color="auto" w:fill="FFFFFF"/>
            <w:tcMar>
              <w:left w:w="60" w:type="dxa"/>
              <w:right w:w="60" w:type="dxa"/>
            </w:tcMar>
          </w:tcPr>
          <w:p w14:paraId="5570D3B1" w14:textId="090E5A8A" w:rsidR="00F22C1C" w:rsidRPr="0030192A" w:rsidRDefault="00F22C1C" w:rsidP="00F22C1C">
            <w:pPr>
              <w:adjustRightInd w:val="0"/>
              <w:spacing w:before="60" w:after="60"/>
              <w:jc w:val="right"/>
              <w:rPr>
                <w:rFonts w:cstheme="minorHAnsi"/>
                <w:color w:val="000000"/>
                <w:szCs w:val="12"/>
              </w:rPr>
            </w:pP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GEE_ALT_one_model_vs_d00!R6C6 \t \* MERGEFORMAT </w:instrText>
            </w:r>
            <w:r w:rsidRPr="0030192A">
              <w:rPr>
                <w:rFonts w:cstheme="minorHAnsi"/>
                <w:color w:val="000000"/>
                <w:szCs w:val="12"/>
              </w:rPr>
              <w:fldChar w:fldCharType="separate"/>
            </w:r>
            <w:r w:rsidRPr="0030192A">
              <w:rPr>
                <w:rFonts w:cstheme="minorHAnsi"/>
              </w:rPr>
              <w:t>-1.7</w:t>
            </w:r>
            <w:r w:rsidRPr="0030192A">
              <w:rPr>
                <w:rFonts w:cstheme="minorHAnsi"/>
                <w:color w:val="000000"/>
                <w:szCs w:val="12"/>
              </w:rPr>
              <w:fldChar w:fldCharType="end"/>
            </w:r>
            <w:r w:rsidRPr="0030192A">
              <w:rPr>
                <w:rFonts w:cstheme="minorHAnsi"/>
                <w:color w:val="000000"/>
                <w:szCs w:val="12"/>
              </w:rPr>
              <w:t xml:space="preserve"> (</w:t>
            </w:r>
            <w:r w:rsidRPr="0030192A">
              <w:rPr>
                <w:rFonts w:cstheme="minorHAnsi"/>
                <w:color w:val="000000"/>
                <w:szCs w:val="12"/>
              </w:rPr>
              <w:fldChar w:fldCharType="begin" w:fldLock="1"/>
            </w:r>
            <w:r w:rsidRPr="0030192A">
              <w:rPr>
                <w:rFonts w:cstheme="minorHAnsi"/>
                <w:color w:val="000000"/>
                <w:szCs w:val="12"/>
              </w:rPr>
              <w:instrText xml:space="preserve"> LINK Excel.Sheet.12 "C:\\Users\\menno\\Dropbox (LSTM)\\IVERMAL\\Statistics\\Analysis\\table070306.xlsx" GEE_ALT_one_model_vs_d00!R6C7 \t \* MERGEFORMAT </w:instrText>
            </w:r>
            <w:r w:rsidRPr="0030192A">
              <w:rPr>
                <w:rFonts w:cstheme="minorHAnsi"/>
                <w:color w:val="000000"/>
                <w:szCs w:val="12"/>
              </w:rPr>
              <w:fldChar w:fldCharType="separate"/>
            </w:r>
            <w:r w:rsidRPr="0030192A">
              <w:rPr>
                <w:rFonts w:cstheme="minorHAnsi"/>
              </w:rPr>
              <w:t>15.2</w:t>
            </w:r>
            <w:r w:rsidRPr="0030192A">
              <w:rPr>
                <w:rFonts w:cstheme="minorHAnsi"/>
                <w:color w:val="000000"/>
                <w:szCs w:val="12"/>
              </w:rPr>
              <w:fldChar w:fldCharType="end"/>
            </w:r>
            <w:r w:rsidRPr="0030192A">
              <w:rPr>
                <w:rFonts w:cstheme="minorHAnsi"/>
                <w:color w:val="000000"/>
                <w:szCs w:val="12"/>
              </w:rPr>
              <w:t>)</w:t>
            </w:r>
          </w:p>
        </w:tc>
        <w:tc>
          <w:tcPr>
            <w:tcW w:w="920" w:type="dxa"/>
            <w:tcBorders>
              <w:top w:val="nil"/>
              <w:left w:val="single" w:sz="2" w:space="0" w:color="000000"/>
              <w:bottom w:val="single" w:sz="2" w:space="0" w:color="000000"/>
              <w:right w:val="single" w:sz="2" w:space="0" w:color="000000"/>
            </w:tcBorders>
            <w:shd w:val="clear" w:color="auto" w:fill="FFFFFF"/>
          </w:tcPr>
          <w:p w14:paraId="6476106E" w14:textId="77777777" w:rsidR="00F22C1C" w:rsidRPr="0030192A" w:rsidRDefault="00F22C1C" w:rsidP="00F22C1C">
            <w:pPr>
              <w:adjustRightInd w:val="0"/>
              <w:spacing w:before="60" w:after="60"/>
              <w:rPr>
                <w:rFonts w:cstheme="minorHAnsi"/>
              </w:rPr>
            </w:pPr>
            <w:r w:rsidRPr="0030192A">
              <w:rPr>
                <w:rFonts w:cstheme="minorHAnsi"/>
                <w:color w:val="000000"/>
              </w:rPr>
              <w:t>Adjusted</w:t>
            </w:r>
          </w:p>
        </w:tc>
        <w:tc>
          <w:tcPr>
            <w:tcW w:w="2349" w:type="dxa"/>
            <w:tcBorders>
              <w:top w:val="nil"/>
              <w:left w:val="single" w:sz="2" w:space="0" w:color="000000"/>
              <w:bottom w:val="single" w:sz="2" w:space="0" w:color="000000"/>
              <w:right w:val="nil"/>
            </w:tcBorders>
            <w:shd w:val="clear" w:color="auto" w:fill="FFFFFF"/>
            <w:tcMar>
              <w:left w:w="60" w:type="dxa"/>
              <w:right w:w="60" w:type="dxa"/>
            </w:tcMar>
          </w:tcPr>
          <w:p w14:paraId="206131B7" w14:textId="12BEAE17"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GEE_ALT_adj_one_model_means!R6C8 \t \* MERGEFORMAT </w:instrText>
            </w:r>
            <w:r w:rsidRPr="0030192A">
              <w:rPr>
                <w:rFonts w:cstheme="minorHAnsi"/>
                <w:szCs w:val="12"/>
              </w:rPr>
              <w:fldChar w:fldCharType="separate"/>
            </w:r>
            <w:r w:rsidRPr="0030192A">
              <w:rPr>
                <w:rFonts w:cstheme="minorHAnsi"/>
              </w:rPr>
              <w:t>1.51</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GEE_ALT_adj_one_model_means!R6C9 \t \* MERGEFORMAT </w:instrText>
            </w:r>
            <w:r w:rsidRPr="0030192A">
              <w:rPr>
                <w:rFonts w:cstheme="minorHAnsi"/>
                <w:szCs w:val="12"/>
              </w:rPr>
              <w:fldChar w:fldCharType="separate"/>
            </w:r>
            <w:r w:rsidRPr="0030192A">
              <w:rPr>
                <w:rFonts w:cstheme="minorHAnsi"/>
              </w:rPr>
              <w:t>-3.66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GEE_ALT_adj_one_model_means!R6C10 \t \* MERGEFORMAT </w:instrText>
            </w:r>
            <w:r w:rsidRPr="0030192A">
              <w:rPr>
                <w:rFonts w:cstheme="minorHAnsi"/>
                <w:szCs w:val="12"/>
              </w:rPr>
              <w:fldChar w:fldCharType="separate"/>
            </w:r>
            <w:r w:rsidRPr="0030192A">
              <w:rPr>
                <w:rFonts w:cstheme="minorHAnsi"/>
              </w:rPr>
              <w:t>6.68</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GEE_ALT_adj_one_model_means!R6C11 \t \* MERGEFORMAT </w:instrText>
            </w:r>
            <w:r w:rsidRPr="0030192A">
              <w:rPr>
                <w:rFonts w:cstheme="minorHAnsi"/>
                <w:szCs w:val="12"/>
              </w:rPr>
              <w:fldChar w:fldCharType="separate"/>
            </w:r>
            <w:r w:rsidRPr="0030192A">
              <w:rPr>
                <w:rFonts w:cstheme="minorHAnsi"/>
              </w:rPr>
              <w:t>0.57</w:t>
            </w:r>
            <w:r w:rsidRPr="0030192A">
              <w:rPr>
                <w:rFonts w:cstheme="minorHAnsi"/>
                <w:szCs w:val="12"/>
              </w:rPr>
              <w:fldChar w:fldCharType="end"/>
            </w:r>
          </w:p>
        </w:tc>
        <w:tc>
          <w:tcPr>
            <w:tcW w:w="2409" w:type="dxa"/>
            <w:tcBorders>
              <w:top w:val="nil"/>
              <w:left w:val="single" w:sz="2" w:space="0" w:color="000000"/>
              <w:bottom w:val="single" w:sz="2" w:space="0" w:color="000000"/>
              <w:right w:val="nil"/>
            </w:tcBorders>
            <w:shd w:val="clear" w:color="auto" w:fill="FFFFFF"/>
            <w:tcMar>
              <w:left w:w="60" w:type="dxa"/>
              <w:right w:w="60" w:type="dxa"/>
            </w:tcMar>
          </w:tcPr>
          <w:p w14:paraId="4BBD0695" w14:textId="3E767AF5"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GEE_ALT_adj_one_model_means!R6C12 \t \* MERGEFORMAT </w:instrText>
            </w:r>
            <w:r w:rsidRPr="0030192A">
              <w:rPr>
                <w:rFonts w:cstheme="minorHAnsi"/>
                <w:szCs w:val="12"/>
              </w:rPr>
              <w:fldChar w:fldCharType="separate"/>
            </w:r>
            <w:r w:rsidRPr="0030192A">
              <w:rPr>
                <w:rFonts w:cstheme="minorHAnsi"/>
              </w:rPr>
              <w:t>-0.86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GEE_ALT_adj_one_model_means!R6C13 \t \* MERGEFORMAT </w:instrText>
            </w:r>
            <w:r w:rsidRPr="0030192A">
              <w:rPr>
                <w:rFonts w:cstheme="minorHAnsi"/>
                <w:szCs w:val="12"/>
              </w:rPr>
              <w:fldChar w:fldCharType="separate"/>
            </w:r>
            <w:r w:rsidRPr="0030192A">
              <w:rPr>
                <w:rFonts w:cstheme="minorHAnsi"/>
              </w:rPr>
              <w:t>-4.56</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GEE_ALT_adj_one_model_means!R6C14 \t \* MERGEFORMAT </w:instrText>
            </w:r>
            <w:r w:rsidRPr="0030192A">
              <w:rPr>
                <w:rFonts w:cstheme="minorHAnsi"/>
                <w:szCs w:val="12"/>
              </w:rPr>
              <w:fldChar w:fldCharType="separate"/>
            </w:r>
            <w:r w:rsidRPr="0030192A">
              <w:rPr>
                <w:rFonts w:cstheme="minorHAnsi"/>
              </w:rPr>
              <w:t>2.85</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GEE_ALT_adj_one_model_means!R6C15 \t \* MERGEFORMAT </w:instrText>
            </w:r>
            <w:r w:rsidRPr="0030192A">
              <w:rPr>
                <w:rFonts w:cstheme="minorHAnsi"/>
                <w:szCs w:val="12"/>
              </w:rPr>
              <w:fldChar w:fldCharType="separate"/>
            </w:r>
            <w:r w:rsidRPr="0030192A">
              <w:rPr>
                <w:rFonts w:cstheme="minorHAnsi"/>
              </w:rPr>
              <w:t>0.65</w:t>
            </w:r>
            <w:r w:rsidRPr="0030192A">
              <w:rPr>
                <w:rFonts w:cstheme="minorHAnsi"/>
                <w:szCs w:val="12"/>
              </w:rPr>
              <w:fldChar w:fldCharType="end"/>
            </w:r>
          </w:p>
        </w:tc>
        <w:tc>
          <w:tcPr>
            <w:tcW w:w="2395"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DB25873" w14:textId="7DF484D0" w:rsidR="00F22C1C" w:rsidRPr="0030192A" w:rsidRDefault="00F22C1C" w:rsidP="00F22C1C">
            <w:pPr>
              <w:adjustRightInd w:val="0"/>
              <w:spacing w:before="60" w:after="60"/>
              <w:jc w:val="right"/>
              <w:rPr>
                <w:rFonts w:cstheme="minorHAnsi"/>
                <w:szCs w:val="12"/>
              </w:rPr>
            </w:pP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GEE_ALT_adj_one_model_means!R6C16 \t \* MERGEFORMAT </w:instrText>
            </w:r>
            <w:r w:rsidRPr="0030192A">
              <w:rPr>
                <w:rFonts w:cstheme="minorHAnsi"/>
                <w:szCs w:val="12"/>
              </w:rPr>
              <w:fldChar w:fldCharType="separate"/>
            </w:r>
            <w:r w:rsidRPr="0030192A">
              <w:rPr>
                <w:rFonts w:cstheme="minorHAnsi"/>
              </w:rPr>
              <w:t>2.37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GEE_ALT_adj_one_model_means!R6C17 \t \* MERGEFORMAT </w:instrText>
            </w:r>
            <w:r w:rsidRPr="0030192A">
              <w:rPr>
                <w:rFonts w:cstheme="minorHAnsi"/>
                <w:szCs w:val="12"/>
              </w:rPr>
              <w:fldChar w:fldCharType="separate"/>
            </w:r>
            <w:r w:rsidRPr="0030192A">
              <w:rPr>
                <w:rFonts w:cstheme="minorHAnsi"/>
              </w:rPr>
              <w:t>-2.37</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GEE_ALT_adj_one_model_means!R6C18 \t \* MERGEFORMAT </w:instrText>
            </w:r>
            <w:r w:rsidRPr="0030192A">
              <w:rPr>
                <w:rFonts w:cstheme="minorHAnsi"/>
                <w:szCs w:val="12"/>
              </w:rPr>
              <w:fldChar w:fldCharType="separate"/>
            </w:r>
            <w:r w:rsidRPr="0030192A">
              <w:rPr>
                <w:rFonts w:cstheme="minorHAnsi"/>
              </w:rPr>
              <w:t>7.10</w:t>
            </w:r>
            <w:r w:rsidRPr="0030192A">
              <w:rPr>
                <w:rFonts w:cstheme="minorHAnsi"/>
                <w:szCs w:val="12"/>
              </w:rPr>
              <w:fldChar w:fldCharType="end"/>
            </w:r>
            <w:r w:rsidRPr="0030192A">
              <w:rPr>
                <w:rFonts w:cstheme="minorHAnsi"/>
                <w:szCs w:val="12"/>
              </w:rPr>
              <w:t xml:space="preserve">), </w:t>
            </w:r>
            <w:r w:rsidRPr="0030192A">
              <w:rPr>
                <w:rFonts w:cstheme="minorHAnsi"/>
                <w:szCs w:val="12"/>
              </w:rPr>
              <w:fldChar w:fldCharType="begin" w:fldLock="1"/>
            </w:r>
            <w:r w:rsidRPr="0030192A">
              <w:rPr>
                <w:rFonts w:cstheme="minorHAnsi"/>
                <w:szCs w:val="12"/>
              </w:rPr>
              <w:instrText xml:space="preserve"> LINK Excel.Sheet.12 "C:\\Users\\menno\\Dropbox (LSTM)\\IVERMAL\\Statistics\\Analysis\\table070306_adj.xlsx" GEE_ALT_adj_one_model_means!R6C19 \t \* MERGEFORMAT </w:instrText>
            </w:r>
            <w:r w:rsidRPr="0030192A">
              <w:rPr>
                <w:rFonts w:cstheme="minorHAnsi"/>
                <w:szCs w:val="12"/>
              </w:rPr>
              <w:fldChar w:fldCharType="separate"/>
            </w:r>
            <w:r w:rsidRPr="0030192A">
              <w:rPr>
                <w:rFonts w:cstheme="minorHAnsi"/>
              </w:rPr>
              <w:t>0.33</w:t>
            </w:r>
            <w:r w:rsidRPr="0030192A">
              <w:rPr>
                <w:rFonts w:cstheme="minorHAnsi"/>
                <w:szCs w:val="12"/>
              </w:rPr>
              <w:fldChar w:fldCharType="end"/>
            </w:r>
          </w:p>
        </w:tc>
      </w:tr>
      <w:tr w:rsidR="00F22C1C" w:rsidRPr="0030192A" w14:paraId="048E86B6" w14:textId="77777777" w:rsidTr="00C00394">
        <w:trPr>
          <w:cantSplit/>
          <w:jc w:val="center"/>
        </w:trPr>
        <w:tc>
          <w:tcPr>
            <w:tcW w:w="14175" w:type="dxa"/>
            <w:gridSpan w:val="9"/>
            <w:tcBorders>
              <w:top w:val="nil"/>
              <w:left w:val="single" w:sz="6" w:space="0" w:color="000000"/>
              <w:bottom w:val="single" w:sz="6" w:space="0" w:color="000000"/>
              <w:right w:val="single" w:sz="6" w:space="0" w:color="000000"/>
            </w:tcBorders>
            <w:shd w:val="clear" w:color="auto" w:fill="FFFFFF"/>
          </w:tcPr>
          <w:p w14:paraId="6AC78D8F" w14:textId="5AA465C2" w:rsidR="00F22C1C" w:rsidRPr="0030192A" w:rsidRDefault="00F22C1C" w:rsidP="00F22C1C">
            <w:pPr>
              <w:pStyle w:val="NoSpacing"/>
            </w:pPr>
            <w:r w:rsidRPr="0030192A">
              <w:t>1. Two Generalized Estimating Equations (GEE) models were used for the crude analysis and two for the adjusted analysis. The pre-treatment (Day 0) model included: treatment as fixed, categorical effect. The post-treatment (Days 2-28) model included: treatment, visit and treatment-by-visit interaction as fixed, categorical effects, as well as the continuous, fixed covariates of baseline ALT and baseline ALT-by-visit interaction, and subject as the cluster variable. Adjusted models also included the fixed, categorical effects of: age, sex and BMI.</w:t>
            </w:r>
          </w:p>
        </w:tc>
      </w:tr>
    </w:tbl>
    <w:p w14:paraId="6AD2ACFC" w14:textId="77777777" w:rsidR="006C1A83" w:rsidRPr="0030192A" w:rsidRDefault="006C1A83" w:rsidP="00AE59A0">
      <w:pPr>
        <w:pStyle w:val="NoSpacing"/>
      </w:pPr>
    </w:p>
    <w:p w14:paraId="2F433A95" w14:textId="77777777" w:rsidR="006C1A83" w:rsidRPr="0030192A" w:rsidRDefault="006C1A83" w:rsidP="006C1A83">
      <w:r w:rsidRPr="0030192A">
        <w:rPr>
          <w:b/>
        </w:rPr>
        <w:br w:type="page"/>
      </w:r>
    </w:p>
    <w:p w14:paraId="7D6DCCC8" w14:textId="13064F14" w:rsidR="00B44F7E" w:rsidRPr="0030192A" w:rsidRDefault="00B44F7E" w:rsidP="007B69BE">
      <w:pPr>
        <w:sectPr w:rsidR="00B44F7E" w:rsidRPr="0030192A" w:rsidSect="00514889">
          <w:headerReference w:type="default" r:id="rId45"/>
          <w:pgSz w:w="16838" w:h="11906" w:orient="landscape"/>
          <w:pgMar w:top="1440" w:right="1440" w:bottom="851" w:left="1440" w:header="709" w:footer="709" w:gutter="0"/>
          <w:cols w:space="708"/>
          <w:docGrid w:linePitch="360"/>
        </w:sectPr>
      </w:pPr>
    </w:p>
    <w:p w14:paraId="0612616C" w14:textId="6157FA17" w:rsidR="0037775C" w:rsidRPr="0030192A" w:rsidRDefault="00A07427" w:rsidP="00A07427">
      <w:pPr>
        <w:pStyle w:val="Heading2"/>
      </w:pPr>
      <w:bookmarkStart w:id="88" w:name="_Toc505203407"/>
      <w:r w:rsidRPr="0030192A">
        <w:lastRenderedPageBreak/>
        <w:t xml:space="preserve">Population </w:t>
      </w:r>
      <w:r w:rsidR="00164931" w:rsidRPr="0030192A">
        <w:t>Modelling</w:t>
      </w:r>
      <w:bookmarkEnd w:id="88"/>
    </w:p>
    <w:p w14:paraId="7C4BEF4A" w14:textId="5B213A1F" w:rsidR="00032A20" w:rsidRPr="0030192A" w:rsidRDefault="00032A20" w:rsidP="00321E8E">
      <w:pPr>
        <w:pStyle w:val="NoSpacing"/>
      </w:pPr>
    </w:p>
    <w:tbl>
      <w:tblPr>
        <w:tblStyle w:val="TableGrid"/>
        <w:tblW w:w="8613" w:type="dxa"/>
        <w:jc w:val="center"/>
        <w:tblLook w:val="04A0" w:firstRow="1" w:lastRow="0" w:firstColumn="1" w:lastColumn="0" w:noHBand="0" w:noVBand="1"/>
      </w:tblPr>
      <w:tblGrid>
        <w:gridCol w:w="3282"/>
        <w:gridCol w:w="3281"/>
        <w:gridCol w:w="2050"/>
      </w:tblGrid>
      <w:tr w:rsidR="00321E8E" w:rsidRPr="0030192A" w14:paraId="16DD9D6F" w14:textId="77777777" w:rsidTr="00321E8E">
        <w:trPr>
          <w:trHeight w:val="300"/>
          <w:jc w:val="center"/>
        </w:trPr>
        <w:tc>
          <w:tcPr>
            <w:tcW w:w="8613" w:type="dxa"/>
            <w:gridSpan w:val="3"/>
            <w:tcBorders>
              <w:top w:val="nil"/>
              <w:left w:val="nil"/>
              <w:right w:val="nil"/>
            </w:tcBorders>
            <w:shd w:val="clear" w:color="auto" w:fill="auto"/>
            <w:noWrap/>
          </w:tcPr>
          <w:p w14:paraId="5BC45AD6" w14:textId="2514E01F" w:rsidR="00321E8E" w:rsidRPr="0030192A" w:rsidRDefault="00321E8E" w:rsidP="00321E8E">
            <w:pPr>
              <w:pStyle w:val="Heading3"/>
              <w:outlineLvl w:val="2"/>
              <w:rPr>
                <w:lang w:val="en-GB"/>
              </w:rPr>
            </w:pPr>
            <w:bookmarkStart w:id="89" w:name="_Toc505203408"/>
            <w:r w:rsidRPr="0030192A">
              <w:rPr>
                <w:lang w:val="en-GB"/>
              </w:rPr>
              <w:t xml:space="preserve">Table </w:t>
            </w:r>
            <w:bookmarkStart w:id="90" w:name="TabPopCovariates"/>
            <w:r w:rsidRPr="0030192A">
              <w:rPr>
                <w:lang w:val="en-GB"/>
              </w:rPr>
              <w:t>S</w:t>
            </w:r>
            <w:r w:rsidRPr="0030192A">
              <w:rPr>
                <w:lang w:val="en-GB"/>
              </w:rPr>
              <w:fldChar w:fldCharType="begin"/>
            </w:r>
            <w:r w:rsidRPr="0030192A">
              <w:rPr>
                <w:lang w:val="en-GB"/>
              </w:rPr>
              <w:instrText xml:space="preserve"> seq table </w:instrText>
            </w:r>
            <w:r w:rsidRPr="0030192A">
              <w:rPr>
                <w:lang w:val="en-GB"/>
              </w:rPr>
              <w:fldChar w:fldCharType="separate"/>
            </w:r>
            <w:r w:rsidR="00877CE9">
              <w:rPr>
                <w:noProof/>
                <w:lang w:val="en-GB"/>
              </w:rPr>
              <w:t>20</w:t>
            </w:r>
            <w:r w:rsidRPr="0030192A">
              <w:rPr>
                <w:lang w:val="en-GB"/>
              </w:rPr>
              <w:fldChar w:fldCharType="end"/>
            </w:r>
            <w:bookmarkEnd w:id="90"/>
            <w:r w:rsidRPr="0030192A">
              <w:rPr>
                <w:lang w:val="en-GB"/>
              </w:rPr>
              <w:t>: Population model covariates</w:t>
            </w:r>
            <w:bookmarkEnd w:id="89"/>
          </w:p>
        </w:tc>
      </w:tr>
      <w:tr w:rsidR="00321E8E" w:rsidRPr="0030192A" w14:paraId="70C26642" w14:textId="77777777" w:rsidTr="00AD30F9">
        <w:trPr>
          <w:trHeight w:val="300"/>
          <w:jc w:val="center"/>
        </w:trPr>
        <w:tc>
          <w:tcPr>
            <w:tcW w:w="3282" w:type="dxa"/>
            <w:shd w:val="clear" w:color="auto" w:fill="BBBBBB"/>
            <w:noWrap/>
            <w:hideMark/>
          </w:tcPr>
          <w:p w14:paraId="0827DDA7" w14:textId="77777777" w:rsidR="00032A20" w:rsidRPr="0030192A" w:rsidRDefault="00032A20" w:rsidP="0081770B">
            <w:r w:rsidRPr="0030192A">
              <w:t>Covariate</w:t>
            </w:r>
          </w:p>
        </w:tc>
        <w:tc>
          <w:tcPr>
            <w:tcW w:w="3281" w:type="dxa"/>
            <w:shd w:val="clear" w:color="auto" w:fill="BBBBBB"/>
            <w:noWrap/>
            <w:hideMark/>
          </w:tcPr>
          <w:p w14:paraId="7C6EF534" w14:textId="77777777" w:rsidR="00032A20" w:rsidRPr="0030192A" w:rsidRDefault="00032A20" w:rsidP="00190B0A">
            <w:pPr>
              <w:jc w:val="right"/>
            </w:pPr>
            <w:r w:rsidRPr="0030192A">
              <w:t>Hazard Ratio (95% CI)</w:t>
            </w:r>
          </w:p>
        </w:tc>
        <w:tc>
          <w:tcPr>
            <w:tcW w:w="2050" w:type="dxa"/>
            <w:shd w:val="clear" w:color="auto" w:fill="BBBBBB"/>
            <w:noWrap/>
            <w:hideMark/>
          </w:tcPr>
          <w:p w14:paraId="47C1CC2B" w14:textId="77777777" w:rsidR="00032A20" w:rsidRPr="0030192A" w:rsidRDefault="00032A20" w:rsidP="00190B0A">
            <w:pPr>
              <w:jc w:val="right"/>
            </w:pPr>
            <w:r w:rsidRPr="0030192A">
              <w:t>p-value</w:t>
            </w:r>
          </w:p>
        </w:tc>
      </w:tr>
      <w:tr w:rsidR="003468BB" w:rsidRPr="0030192A" w14:paraId="12ED7DDC" w14:textId="77777777" w:rsidTr="00ED0F46">
        <w:trPr>
          <w:trHeight w:val="300"/>
          <w:jc w:val="center"/>
        </w:trPr>
        <w:tc>
          <w:tcPr>
            <w:tcW w:w="3282" w:type="dxa"/>
            <w:noWrap/>
            <w:hideMark/>
          </w:tcPr>
          <w:p w14:paraId="6CD9ED9B" w14:textId="0695C403" w:rsidR="003468BB" w:rsidRPr="0030192A" w:rsidRDefault="00F05432" w:rsidP="0081770B">
            <w:r w:rsidRPr="0030192A">
              <w:t>IVM-3x</w:t>
            </w:r>
            <w:r w:rsidR="000950DD" w:rsidRPr="0030192A">
              <w:t>300</w:t>
            </w:r>
          </w:p>
        </w:tc>
        <w:tc>
          <w:tcPr>
            <w:tcW w:w="3281" w:type="dxa"/>
            <w:noWrap/>
            <w:vAlign w:val="bottom"/>
          </w:tcPr>
          <w:p w14:paraId="7F7D486B" w14:textId="467B4D5D" w:rsidR="003468BB" w:rsidRPr="0030192A" w:rsidRDefault="003468BB" w:rsidP="00190B0A">
            <w:pPr>
              <w:jc w:val="right"/>
            </w:pPr>
            <w:r w:rsidRPr="0030192A">
              <w:rPr>
                <w:rFonts w:ascii="Calibri" w:hAnsi="Calibri"/>
                <w:color w:val="000000"/>
              </w:rPr>
              <w:t>16.073 (11.687, 22.106)</w:t>
            </w:r>
          </w:p>
        </w:tc>
        <w:tc>
          <w:tcPr>
            <w:tcW w:w="2050" w:type="dxa"/>
            <w:noWrap/>
            <w:vAlign w:val="bottom"/>
          </w:tcPr>
          <w:p w14:paraId="04502D7B" w14:textId="68C43A16" w:rsidR="003468BB" w:rsidRPr="0030192A" w:rsidRDefault="003468BB" w:rsidP="00190B0A">
            <w:pPr>
              <w:jc w:val="right"/>
            </w:pPr>
            <w:r w:rsidRPr="0030192A">
              <w:rPr>
                <w:rFonts w:ascii="Calibri" w:hAnsi="Calibri"/>
                <w:color w:val="000000"/>
              </w:rPr>
              <w:t>&lt;0.0</w:t>
            </w:r>
            <w:r w:rsidR="008C0268" w:rsidRPr="0030192A">
              <w:rPr>
                <w:rFonts w:ascii="Calibri" w:hAnsi="Calibri"/>
                <w:color w:val="000000"/>
              </w:rPr>
              <w:t>0</w:t>
            </w:r>
            <w:r w:rsidRPr="0030192A">
              <w:rPr>
                <w:rFonts w:ascii="Calibri" w:hAnsi="Calibri"/>
                <w:color w:val="000000"/>
              </w:rPr>
              <w:t>01</w:t>
            </w:r>
          </w:p>
        </w:tc>
      </w:tr>
      <w:tr w:rsidR="003468BB" w:rsidRPr="0030192A" w14:paraId="6101A374" w14:textId="77777777" w:rsidTr="00ED0F46">
        <w:trPr>
          <w:trHeight w:val="300"/>
          <w:jc w:val="center"/>
        </w:trPr>
        <w:tc>
          <w:tcPr>
            <w:tcW w:w="3282" w:type="dxa"/>
            <w:noWrap/>
            <w:hideMark/>
          </w:tcPr>
          <w:p w14:paraId="3C0220E9" w14:textId="5E959ECA" w:rsidR="003468BB" w:rsidRPr="0030192A" w:rsidRDefault="00F05432" w:rsidP="0081770B">
            <w:r w:rsidRPr="0030192A">
              <w:t>IVM-3x</w:t>
            </w:r>
            <w:r w:rsidR="000950DD" w:rsidRPr="0030192A">
              <w:t>600</w:t>
            </w:r>
          </w:p>
        </w:tc>
        <w:tc>
          <w:tcPr>
            <w:tcW w:w="3281" w:type="dxa"/>
            <w:noWrap/>
            <w:vAlign w:val="bottom"/>
          </w:tcPr>
          <w:p w14:paraId="38B56921" w14:textId="0357F5E4" w:rsidR="003468BB" w:rsidRPr="0030192A" w:rsidRDefault="003468BB" w:rsidP="00190B0A">
            <w:pPr>
              <w:jc w:val="right"/>
            </w:pPr>
            <w:r w:rsidRPr="0030192A">
              <w:rPr>
                <w:rFonts w:ascii="Calibri" w:hAnsi="Calibri"/>
                <w:color w:val="000000"/>
              </w:rPr>
              <w:t>18.107 (12.095, 27.106)</w:t>
            </w:r>
          </w:p>
        </w:tc>
        <w:tc>
          <w:tcPr>
            <w:tcW w:w="2050" w:type="dxa"/>
            <w:noWrap/>
            <w:vAlign w:val="bottom"/>
          </w:tcPr>
          <w:p w14:paraId="228EF2B4" w14:textId="3B8FA49C" w:rsidR="003468BB" w:rsidRPr="0030192A" w:rsidRDefault="003468BB" w:rsidP="00190B0A">
            <w:pPr>
              <w:jc w:val="right"/>
            </w:pPr>
            <w:r w:rsidRPr="0030192A">
              <w:rPr>
                <w:rFonts w:ascii="Calibri" w:hAnsi="Calibri"/>
                <w:color w:val="000000"/>
              </w:rPr>
              <w:t>&lt;0.0</w:t>
            </w:r>
            <w:r w:rsidR="008C0268" w:rsidRPr="0030192A">
              <w:rPr>
                <w:rFonts w:ascii="Calibri" w:hAnsi="Calibri"/>
                <w:color w:val="000000"/>
              </w:rPr>
              <w:t>0</w:t>
            </w:r>
            <w:r w:rsidRPr="0030192A">
              <w:rPr>
                <w:rFonts w:ascii="Calibri" w:hAnsi="Calibri"/>
                <w:color w:val="000000"/>
              </w:rPr>
              <w:t>01</w:t>
            </w:r>
          </w:p>
        </w:tc>
      </w:tr>
      <w:tr w:rsidR="003468BB" w:rsidRPr="0030192A" w14:paraId="6AA121EE" w14:textId="77777777" w:rsidTr="00ED0F46">
        <w:trPr>
          <w:trHeight w:val="300"/>
          <w:jc w:val="center"/>
        </w:trPr>
        <w:tc>
          <w:tcPr>
            <w:tcW w:w="3282" w:type="dxa"/>
            <w:noWrap/>
            <w:hideMark/>
          </w:tcPr>
          <w:p w14:paraId="16E87E99" w14:textId="6B6A2C85" w:rsidR="003468BB" w:rsidRPr="0030192A" w:rsidRDefault="00C71B24">
            <w:r w:rsidRPr="0030192A">
              <w:t>Visit (p</w:t>
            </w:r>
            <w:r w:rsidR="003468BB" w:rsidRPr="0030192A">
              <w:t>ost-treatment</w:t>
            </w:r>
            <w:r w:rsidRPr="0030192A">
              <w:t xml:space="preserve"> day)</w:t>
            </w:r>
          </w:p>
        </w:tc>
        <w:tc>
          <w:tcPr>
            <w:tcW w:w="3281" w:type="dxa"/>
            <w:noWrap/>
            <w:vAlign w:val="bottom"/>
          </w:tcPr>
          <w:p w14:paraId="704D64CF" w14:textId="14ACED67" w:rsidR="003468BB" w:rsidRPr="0030192A" w:rsidRDefault="003468BB" w:rsidP="00190B0A">
            <w:pPr>
              <w:jc w:val="right"/>
            </w:pPr>
            <w:r w:rsidRPr="0030192A">
              <w:rPr>
                <w:rFonts w:ascii="Calibri" w:hAnsi="Calibri"/>
                <w:color w:val="000000"/>
              </w:rPr>
              <w:t>1.013 (0.978, 1.05</w:t>
            </w:r>
            <w:r w:rsidR="00ED0F46" w:rsidRPr="0030192A">
              <w:rPr>
                <w:rFonts w:ascii="Calibri" w:hAnsi="Calibri"/>
                <w:color w:val="000000"/>
              </w:rPr>
              <w:t>1</w:t>
            </w:r>
            <w:r w:rsidRPr="0030192A">
              <w:rPr>
                <w:rFonts w:ascii="Calibri" w:hAnsi="Calibri"/>
                <w:color w:val="000000"/>
              </w:rPr>
              <w:t>)</w:t>
            </w:r>
          </w:p>
        </w:tc>
        <w:tc>
          <w:tcPr>
            <w:tcW w:w="2050" w:type="dxa"/>
            <w:noWrap/>
            <w:vAlign w:val="bottom"/>
          </w:tcPr>
          <w:p w14:paraId="64214000" w14:textId="0E7D4BAB" w:rsidR="003468BB" w:rsidRPr="0030192A" w:rsidRDefault="003468BB" w:rsidP="00190B0A">
            <w:pPr>
              <w:jc w:val="right"/>
            </w:pPr>
            <w:r w:rsidRPr="0030192A">
              <w:rPr>
                <w:rFonts w:ascii="Calibri" w:hAnsi="Calibri"/>
                <w:color w:val="000000"/>
              </w:rPr>
              <w:t>0.46804</w:t>
            </w:r>
          </w:p>
        </w:tc>
      </w:tr>
      <w:tr w:rsidR="003468BB" w:rsidRPr="0030192A" w14:paraId="197AC414" w14:textId="77777777" w:rsidTr="00ED0F46">
        <w:trPr>
          <w:trHeight w:val="300"/>
          <w:jc w:val="center"/>
        </w:trPr>
        <w:tc>
          <w:tcPr>
            <w:tcW w:w="3282" w:type="dxa"/>
            <w:noWrap/>
            <w:hideMark/>
          </w:tcPr>
          <w:p w14:paraId="429F90CF" w14:textId="21F6A555" w:rsidR="003468BB" w:rsidRPr="0030192A" w:rsidRDefault="003468BB" w:rsidP="0081770B">
            <w:r w:rsidRPr="0030192A">
              <w:t>Visit</w:t>
            </w:r>
            <w:r w:rsidRPr="0030192A">
              <w:rPr>
                <w:vertAlign w:val="superscript"/>
              </w:rPr>
              <w:t>2</w:t>
            </w:r>
            <w:r w:rsidRPr="0030192A">
              <w:t xml:space="preserve"> (=second order polynomial)</w:t>
            </w:r>
          </w:p>
        </w:tc>
        <w:tc>
          <w:tcPr>
            <w:tcW w:w="3281" w:type="dxa"/>
            <w:noWrap/>
            <w:vAlign w:val="bottom"/>
          </w:tcPr>
          <w:p w14:paraId="7E833DDF" w14:textId="6361094D" w:rsidR="003468BB" w:rsidRPr="0030192A" w:rsidRDefault="003468BB" w:rsidP="00190B0A">
            <w:pPr>
              <w:jc w:val="right"/>
            </w:pPr>
            <w:r w:rsidRPr="0030192A">
              <w:rPr>
                <w:rFonts w:ascii="Calibri" w:hAnsi="Calibri"/>
                <w:color w:val="000000"/>
              </w:rPr>
              <w:t>1</w:t>
            </w:r>
            <w:r w:rsidR="00ED0F46" w:rsidRPr="0030192A">
              <w:rPr>
                <w:rFonts w:ascii="Calibri" w:hAnsi="Calibri"/>
                <w:color w:val="000000"/>
              </w:rPr>
              <w:t>.000</w:t>
            </w:r>
            <w:r w:rsidRPr="0030192A">
              <w:rPr>
                <w:rFonts w:ascii="Calibri" w:hAnsi="Calibri"/>
                <w:color w:val="000000"/>
              </w:rPr>
              <w:t xml:space="preserve"> (0.999, 1.001)</w:t>
            </w:r>
          </w:p>
        </w:tc>
        <w:tc>
          <w:tcPr>
            <w:tcW w:w="2050" w:type="dxa"/>
            <w:noWrap/>
            <w:vAlign w:val="bottom"/>
          </w:tcPr>
          <w:p w14:paraId="0BE98AB4" w14:textId="168241AF" w:rsidR="003468BB" w:rsidRPr="0030192A" w:rsidRDefault="003468BB" w:rsidP="00190B0A">
            <w:pPr>
              <w:jc w:val="right"/>
            </w:pPr>
            <w:r w:rsidRPr="0030192A">
              <w:rPr>
                <w:rFonts w:ascii="Calibri" w:hAnsi="Calibri"/>
                <w:color w:val="000000"/>
              </w:rPr>
              <w:t>0.73835</w:t>
            </w:r>
          </w:p>
        </w:tc>
      </w:tr>
      <w:tr w:rsidR="003468BB" w:rsidRPr="0030192A" w14:paraId="37195ECE" w14:textId="77777777" w:rsidTr="00ED0F46">
        <w:trPr>
          <w:trHeight w:val="300"/>
          <w:jc w:val="center"/>
        </w:trPr>
        <w:tc>
          <w:tcPr>
            <w:tcW w:w="3282" w:type="dxa"/>
            <w:noWrap/>
            <w:hideMark/>
          </w:tcPr>
          <w:p w14:paraId="15C0FEF2" w14:textId="5BCBF575" w:rsidR="003468BB" w:rsidRPr="0030192A" w:rsidRDefault="003468BB" w:rsidP="0081770B">
            <w:r w:rsidRPr="0030192A">
              <w:t>Sex (F)</w:t>
            </w:r>
          </w:p>
        </w:tc>
        <w:tc>
          <w:tcPr>
            <w:tcW w:w="3281" w:type="dxa"/>
            <w:noWrap/>
            <w:vAlign w:val="bottom"/>
          </w:tcPr>
          <w:p w14:paraId="28014EED" w14:textId="4404306B" w:rsidR="003468BB" w:rsidRPr="0030192A" w:rsidRDefault="003468BB" w:rsidP="00190B0A">
            <w:pPr>
              <w:jc w:val="right"/>
            </w:pPr>
            <w:r w:rsidRPr="0030192A">
              <w:rPr>
                <w:rFonts w:ascii="Calibri" w:hAnsi="Calibri"/>
                <w:color w:val="000000"/>
              </w:rPr>
              <w:t>1.205 (0.997, 1.455)</w:t>
            </w:r>
          </w:p>
        </w:tc>
        <w:tc>
          <w:tcPr>
            <w:tcW w:w="2050" w:type="dxa"/>
            <w:noWrap/>
            <w:vAlign w:val="bottom"/>
          </w:tcPr>
          <w:p w14:paraId="553D98BD" w14:textId="6FC25927" w:rsidR="003468BB" w:rsidRPr="0030192A" w:rsidRDefault="003468BB" w:rsidP="00190B0A">
            <w:pPr>
              <w:jc w:val="right"/>
            </w:pPr>
            <w:r w:rsidRPr="0030192A">
              <w:rPr>
                <w:rFonts w:ascii="Calibri" w:hAnsi="Calibri"/>
                <w:color w:val="000000"/>
              </w:rPr>
              <w:t>0.05349</w:t>
            </w:r>
          </w:p>
        </w:tc>
      </w:tr>
      <w:tr w:rsidR="003468BB" w:rsidRPr="0030192A" w14:paraId="2BBEEB28" w14:textId="77777777" w:rsidTr="00ED0F46">
        <w:trPr>
          <w:trHeight w:val="300"/>
          <w:jc w:val="center"/>
        </w:trPr>
        <w:tc>
          <w:tcPr>
            <w:tcW w:w="3282" w:type="dxa"/>
            <w:noWrap/>
            <w:hideMark/>
          </w:tcPr>
          <w:p w14:paraId="6356DE00" w14:textId="77777777" w:rsidR="003468BB" w:rsidRPr="0030192A" w:rsidRDefault="003468BB" w:rsidP="0081770B">
            <w:r w:rsidRPr="0030192A">
              <w:t>BMI</w:t>
            </w:r>
          </w:p>
        </w:tc>
        <w:tc>
          <w:tcPr>
            <w:tcW w:w="3281" w:type="dxa"/>
            <w:noWrap/>
            <w:vAlign w:val="bottom"/>
          </w:tcPr>
          <w:p w14:paraId="168F85B0" w14:textId="25FEBC0F" w:rsidR="003468BB" w:rsidRPr="0030192A" w:rsidRDefault="003468BB" w:rsidP="00190B0A">
            <w:pPr>
              <w:jc w:val="right"/>
            </w:pPr>
            <w:r w:rsidRPr="0030192A">
              <w:rPr>
                <w:rFonts w:ascii="Calibri" w:hAnsi="Calibri"/>
                <w:color w:val="000000"/>
              </w:rPr>
              <w:t>1.124 (0.935, 1.35</w:t>
            </w:r>
            <w:r w:rsidR="005937A5">
              <w:rPr>
                <w:rFonts w:ascii="Calibri" w:hAnsi="Calibri"/>
                <w:color w:val="000000"/>
              </w:rPr>
              <w:t>0</w:t>
            </w:r>
            <w:r w:rsidRPr="0030192A">
              <w:rPr>
                <w:rFonts w:ascii="Calibri" w:hAnsi="Calibri"/>
                <w:color w:val="000000"/>
              </w:rPr>
              <w:t>)</w:t>
            </w:r>
          </w:p>
        </w:tc>
        <w:tc>
          <w:tcPr>
            <w:tcW w:w="2050" w:type="dxa"/>
            <w:noWrap/>
            <w:vAlign w:val="bottom"/>
          </w:tcPr>
          <w:p w14:paraId="1B0862B1" w14:textId="27858B80" w:rsidR="003468BB" w:rsidRPr="0030192A" w:rsidRDefault="003468BB" w:rsidP="00190B0A">
            <w:pPr>
              <w:jc w:val="right"/>
            </w:pPr>
            <w:r w:rsidRPr="0030192A">
              <w:rPr>
                <w:rFonts w:ascii="Calibri" w:hAnsi="Calibri"/>
                <w:color w:val="000000"/>
              </w:rPr>
              <w:t>0.21403</w:t>
            </w:r>
          </w:p>
        </w:tc>
      </w:tr>
      <w:tr w:rsidR="003468BB" w:rsidRPr="0030192A" w14:paraId="36BAC04A" w14:textId="77777777" w:rsidTr="00ED0F46">
        <w:trPr>
          <w:trHeight w:val="300"/>
          <w:jc w:val="center"/>
        </w:trPr>
        <w:tc>
          <w:tcPr>
            <w:tcW w:w="3282" w:type="dxa"/>
            <w:noWrap/>
            <w:hideMark/>
          </w:tcPr>
          <w:p w14:paraId="5650229D" w14:textId="77777777" w:rsidR="003468BB" w:rsidRPr="0030192A" w:rsidRDefault="003468BB" w:rsidP="0081770B">
            <w:r w:rsidRPr="0030192A">
              <w:t>Mosquito Age</w:t>
            </w:r>
          </w:p>
        </w:tc>
        <w:tc>
          <w:tcPr>
            <w:tcW w:w="3281" w:type="dxa"/>
            <w:noWrap/>
            <w:vAlign w:val="bottom"/>
          </w:tcPr>
          <w:p w14:paraId="5B4CCD01" w14:textId="48A59102" w:rsidR="003468BB" w:rsidRPr="0030192A" w:rsidRDefault="003468BB" w:rsidP="00190B0A">
            <w:pPr>
              <w:jc w:val="right"/>
            </w:pPr>
            <w:r w:rsidRPr="0030192A">
              <w:rPr>
                <w:rFonts w:ascii="Calibri" w:hAnsi="Calibri"/>
                <w:color w:val="000000"/>
              </w:rPr>
              <w:t>1.012 (0.899, 1.139)</w:t>
            </w:r>
          </w:p>
        </w:tc>
        <w:tc>
          <w:tcPr>
            <w:tcW w:w="2050" w:type="dxa"/>
            <w:noWrap/>
            <w:vAlign w:val="bottom"/>
          </w:tcPr>
          <w:p w14:paraId="2C6195C0" w14:textId="12B8CBDA" w:rsidR="003468BB" w:rsidRPr="0030192A" w:rsidRDefault="003468BB" w:rsidP="00190B0A">
            <w:pPr>
              <w:jc w:val="right"/>
            </w:pPr>
            <w:r w:rsidRPr="0030192A">
              <w:rPr>
                <w:rFonts w:ascii="Calibri" w:hAnsi="Calibri"/>
                <w:color w:val="000000"/>
              </w:rPr>
              <w:t>0.84758</w:t>
            </w:r>
          </w:p>
        </w:tc>
      </w:tr>
      <w:tr w:rsidR="003468BB" w:rsidRPr="0030192A" w14:paraId="5E24ED7F" w14:textId="77777777" w:rsidTr="00ED0F46">
        <w:trPr>
          <w:trHeight w:val="300"/>
          <w:jc w:val="center"/>
        </w:trPr>
        <w:tc>
          <w:tcPr>
            <w:tcW w:w="3282" w:type="dxa"/>
            <w:noWrap/>
            <w:hideMark/>
          </w:tcPr>
          <w:p w14:paraId="356FB30C" w14:textId="77777777" w:rsidR="003468BB" w:rsidRPr="0030192A" w:rsidRDefault="003468BB" w:rsidP="0081770B">
            <w:r w:rsidRPr="0030192A">
              <w:t>Crowding</w:t>
            </w:r>
          </w:p>
        </w:tc>
        <w:tc>
          <w:tcPr>
            <w:tcW w:w="3281" w:type="dxa"/>
            <w:noWrap/>
            <w:vAlign w:val="bottom"/>
          </w:tcPr>
          <w:p w14:paraId="193496DF" w14:textId="1EC4AEA8" w:rsidR="003468BB" w:rsidRPr="0030192A" w:rsidRDefault="003468BB" w:rsidP="00190B0A">
            <w:pPr>
              <w:jc w:val="right"/>
            </w:pPr>
            <w:r w:rsidRPr="0030192A">
              <w:rPr>
                <w:rFonts w:ascii="Calibri" w:hAnsi="Calibri"/>
                <w:color w:val="000000"/>
              </w:rPr>
              <w:t>1.006 (0.946, 1.07</w:t>
            </w:r>
            <w:r w:rsidR="00ED0F46" w:rsidRPr="0030192A">
              <w:rPr>
                <w:rFonts w:ascii="Calibri" w:hAnsi="Calibri"/>
                <w:color w:val="000000"/>
              </w:rPr>
              <w:t>0</w:t>
            </w:r>
            <w:r w:rsidRPr="0030192A">
              <w:rPr>
                <w:rFonts w:ascii="Calibri" w:hAnsi="Calibri"/>
                <w:color w:val="000000"/>
              </w:rPr>
              <w:t>)</w:t>
            </w:r>
          </w:p>
        </w:tc>
        <w:tc>
          <w:tcPr>
            <w:tcW w:w="2050" w:type="dxa"/>
            <w:noWrap/>
            <w:vAlign w:val="bottom"/>
          </w:tcPr>
          <w:p w14:paraId="118CB5BE" w14:textId="6E41B811" w:rsidR="003468BB" w:rsidRPr="0030192A" w:rsidRDefault="003468BB" w:rsidP="00190B0A">
            <w:pPr>
              <w:jc w:val="right"/>
            </w:pPr>
            <w:r w:rsidRPr="0030192A">
              <w:rPr>
                <w:rFonts w:ascii="Calibri" w:hAnsi="Calibri"/>
                <w:color w:val="000000"/>
              </w:rPr>
              <w:t>0.8403</w:t>
            </w:r>
          </w:p>
        </w:tc>
      </w:tr>
      <w:tr w:rsidR="003468BB" w:rsidRPr="0030192A" w14:paraId="4808B433" w14:textId="77777777" w:rsidTr="00ED0F46">
        <w:trPr>
          <w:trHeight w:val="300"/>
          <w:jc w:val="center"/>
        </w:trPr>
        <w:tc>
          <w:tcPr>
            <w:tcW w:w="3282" w:type="dxa"/>
            <w:noWrap/>
            <w:hideMark/>
          </w:tcPr>
          <w:p w14:paraId="49B8192C" w14:textId="7FF0B9E7" w:rsidR="003468BB" w:rsidRPr="0030192A" w:rsidRDefault="003468BB">
            <w:r w:rsidRPr="0030192A">
              <w:t xml:space="preserve">Interaction </w:t>
            </w:r>
            <w:r w:rsidR="00F05432" w:rsidRPr="0030192A">
              <w:t>IVM-3x</w:t>
            </w:r>
            <w:r w:rsidR="000950DD" w:rsidRPr="0030192A">
              <w:t>300</w:t>
            </w:r>
            <w:r w:rsidRPr="0030192A">
              <w:t>xVisit</w:t>
            </w:r>
          </w:p>
        </w:tc>
        <w:tc>
          <w:tcPr>
            <w:tcW w:w="3281" w:type="dxa"/>
            <w:noWrap/>
            <w:vAlign w:val="bottom"/>
          </w:tcPr>
          <w:p w14:paraId="36AA8660" w14:textId="32D3C5B7" w:rsidR="003468BB" w:rsidRPr="0030192A" w:rsidRDefault="003468BB" w:rsidP="00190B0A">
            <w:pPr>
              <w:jc w:val="right"/>
            </w:pPr>
            <w:r w:rsidRPr="0030192A">
              <w:rPr>
                <w:rFonts w:ascii="Calibri" w:hAnsi="Calibri"/>
                <w:color w:val="000000"/>
              </w:rPr>
              <w:t>0.814 (0.773, 0.857)</w:t>
            </w:r>
          </w:p>
        </w:tc>
        <w:tc>
          <w:tcPr>
            <w:tcW w:w="2050" w:type="dxa"/>
            <w:noWrap/>
            <w:vAlign w:val="bottom"/>
          </w:tcPr>
          <w:p w14:paraId="46F1DF1A" w14:textId="257880AA" w:rsidR="003468BB" w:rsidRPr="0030192A" w:rsidRDefault="003468BB" w:rsidP="00190B0A">
            <w:pPr>
              <w:jc w:val="right"/>
            </w:pPr>
            <w:r w:rsidRPr="0030192A">
              <w:rPr>
                <w:rFonts w:ascii="Calibri" w:hAnsi="Calibri"/>
                <w:color w:val="000000"/>
              </w:rPr>
              <w:t>&lt;0.0</w:t>
            </w:r>
            <w:r w:rsidR="008C0268" w:rsidRPr="0030192A">
              <w:rPr>
                <w:rFonts w:ascii="Calibri" w:hAnsi="Calibri"/>
                <w:color w:val="000000"/>
              </w:rPr>
              <w:t>0</w:t>
            </w:r>
            <w:r w:rsidRPr="0030192A">
              <w:rPr>
                <w:rFonts w:ascii="Calibri" w:hAnsi="Calibri"/>
                <w:color w:val="000000"/>
              </w:rPr>
              <w:t>01</w:t>
            </w:r>
          </w:p>
        </w:tc>
      </w:tr>
      <w:tr w:rsidR="003468BB" w:rsidRPr="0030192A" w14:paraId="5D2821EC" w14:textId="77777777" w:rsidTr="00ED0F46">
        <w:trPr>
          <w:trHeight w:val="300"/>
          <w:jc w:val="center"/>
        </w:trPr>
        <w:tc>
          <w:tcPr>
            <w:tcW w:w="3282" w:type="dxa"/>
            <w:noWrap/>
            <w:hideMark/>
          </w:tcPr>
          <w:p w14:paraId="10F5D482" w14:textId="41C10E7D" w:rsidR="003468BB" w:rsidRPr="0030192A" w:rsidRDefault="003468BB" w:rsidP="0081770B">
            <w:r w:rsidRPr="0030192A">
              <w:t xml:space="preserve">Interaction </w:t>
            </w:r>
            <w:r w:rsidR="00F05432" w:rsidRPr="0030192A">
              <w:t>IVM-3x</w:t>
            </w:r>
            <w:r w:rsidR="000950DD" w:rsidRPr="0030192A">
              <w:t>300</w:t>
            </w:r>
            <w:r w:rsidRPr="0030192A">
              <w:t>xVisit</w:t>
            </w:r>
            <w:r w:rsidRPr="0030192A">
              <w:rPr>
                <w:vertAlign w:val="superscript"/>
              </w:rPr>
              <w:t>2</w:t>
            </w:r>
          </w:p>
        </w:tc>
        <w:tc>
          <w:tcPr>
            <w:tcW w:w="3281" w:type="dxa"/>
            <w:noWrap/>
            <w:vAlign w:val="bottom"/>
          </w:tcPr>
          <w:p w14:paraId="41E639BF" w14:textId="2ABEE58A" w:rsidR="003468BB" w:rsidRPr="0030192A" w:rsidRDefault="003468BB" w:rsidP="00190B0A">
            <w:pPr>
              <w:jc w:val="right"/>
            </w:pPr>
            <w:r w:rsidRPr="0030192A">
              <w:rPr>
                <w:rFonts w:ascii="Calibri" w:hAnsi="Calibri"/>
                <w:color w:val="000000"/>
              </w:rPr>
              <w:t>0.851 (0.803, 0.902)</w:t>
            </w:r>
          </w:p>
        </w:tc>
        <w:tc>
          <w:tcPr>
            <w:tcW w:w="2050" w:type="dxa"/>
            <w:noWrap/>
            <w:vAlign w:val="bottom"/>
          </w:tcPr>
          <w:p w14:paraId="384228E8" w14:textId="29E4809E" w:rsidR="003468BB" w:rsidRPr="0030192A" w:rsidRDefault="003468BB" w:rsidP="00190B0A">
            <w:pPr>
              <w:jc w:val="right"/>
            </w:pPr>
            <w:r w:rsidRPr="0030192A">
              <w:rPr>
                <w:rFonts w:ascii="Calibri" w:hAnsi="Calibri"/>
                <w:color w:val="000000"/>
              </w:rPr>
              <w:t>&lt;0.0</w:t>
            </w:r>
            <w:r w:rsidR="008C0268" w:rsidRPr="0030192A">
              <w:rPr>
                <w:rFonts w:ascii="Calibri" w:hAnsi="Calibri"/>
                <w:color w:val="000000"/>
              </w:rPr>
              <w:t>0</w:t>
            </w:r>
            <w:r w:rsidRPr="0030192A">
              <w:rPr>
                <w:rFonts w:ascii="Calibri" w:hAnsi="Calibri"/>
                <w:color w:val="000000"/>
              </w:rPr>
              <w:t>01</w:t>
            </w:r>
          </w:p>
        </w:tc>
      </w:tr>
      <w:tr w:rsidR="003468BB" w:rsidRPr="0030192A" w14:paraId="1DA2CA58" w14:textId="77777777" w:rsidTr="00ED0F46">
        <w:trPr>
          <w:trHeight w:val="300"/>
          <w:jc w:val="center"/>
        </w:trPr>
        <w:tc>
          <w:tcPr>
            <w:tcW w:w="3282" w:type="dxa"/>
            <w:noWrap/>
            <w:hideMark/>
          </w:tcPr>
          <w:p w14:paraId="67AA4C2C" w14:textId="4132956E" w:rsidR="003468BB" w:rsidRPr="0030192A" w:rsidRDefault="003468BB" w:rsidP="0081770B">
            <w:r w:rsidRPr="0030192A">
              <w:t xml:space="preserve">Interaction </w:t>
            </w:r>
            <w:r w:rsidR="00F05432" w:rsidRPr="0030192A">
              <w:t>IVM-3x</w:t>
            </w:r>
            <w:r w:rsidR="000950DD" w:rsidRPr="0030192A">
              <w:t>600</w:t>
            </w:r>
            <w:r w:rsidRPr="0030192A">
              <w:t>xVisit</w:t>
            </w:r>
          </w:p>
        </w:tc>
        <w:tc>
          <w:tcPr>
            <w:tcW w:w="3281" w:type="dxa"/>
            <w:noWrap/>
            <w:vAlign w:val="bottom"/>
          </w:tcPr>
          <w:p w14:paraId="0B393457" w14:textId="7025905D" w:rsidR="003468BB" w:rsidRPr="0030192A" w:rsidRDefault="003468BB" w:rsidP="00190B0A">
            <w:pPr>
              <w:jc w:val="right"/>
            </w:pPr>
            <w:r w:rsidRPr="0030192A">
              <w:rPr>
                <w:rFonts w:ascii="Calibri" w:hAnsi="Calibri"/>
                <w:color w:val="000000"/>
              </w:rPr>
              <w:t>1.004 (1.003, 1.006)</w:t>
            </w:r>
          </w:p>
        </w:tc>
        <w:tc>
          <w:tcPr>
            <w:tcW w:w="2050" w:type="dxa"/>
            <w:noWrap/>
            <w:vAlign w:val="bottom"/>
          </w:tcPr>
          <w:p w14:paraId="2C99A6DA" w14:textId="7BACCFC2" w:rsidR="003468BB" w:rsidRPr="0030192A" w:rsidRDefault="003468BB" w:rsidP="00190B0A">
            <w:pPr>
              <w:jc w:val="right"/>
            </w:pPr>
            <w:r w:rsidRPr="0030192A">
              <w:rPr>
                <w:rFonts w:ascii="Calibri" w:hAnsi="Calibri"/>
                <w:color w:val="000000"/>
              </w:rPr>
              <w:t>&lt;0.0</w:t>
            </w:r>
            <w:r w:rsidR="008C0268" w:rsidRPr="0030192A">
              <w:rPr>
                <w:rFonts w:ascii="Calibri" w:hAnsi="Calibri"/>
                <w:color w:val="000000"/>
              </w:rPr>
              <w:t>0</w:t>
            </w:r>
            <w:r w:rsidRPr="0030192A">
              <w:rPr>
                <w:rFonts w:ascii="Calibri" w:hAnsi="Calibri"/>
                <w:color w:val="000000"/>
              </w:rPr>
              <w:t>01</w:t>
            </w:r>
          </w:p>
        </w:tc>
      </w:tr>
      <w:tr w:rsidR="003468BB" w:rsidRPr="0030192A" w14:paraId="11E9A13F" w14:textId="77777777" w:rsidTr="00ED0F46">
        <w:trPr>
          <w:trHeight w:val="300"/>
          <w:jc w:val="center"/>
        </w:trPr>
        <w:tc>
          <w:tcPr>
            <w:tcW w:w="3282" w:type="dxa"/>
            <w:tcBorders>
              <w:bottom w:val="single" w:sz="4" w:space="0" w:color="auto"/>
            </w:tcBorders>
            <w:noWrap/>
            <w:hideMark/>
          </w:tcPr>
          <w:p w14:paraId="093960F2" w14:textId="010460DA" w:rsidR="003468BB" w:rsidRPr="0030192A" w:rsidRDefault="003468BB" w:rsidP="0081770B">
            <w:r w:rsidRPr="0030192A">
              <w:t xml:space="preserve">Interaction </w:t>
            </w:r>
            <w:r w:rsidR="00F05432" w:rsidRPr="0030192A">
              <w:t>IVM-3x</w:t>
            </w:r>
            <w:r w:rsidR="000950DD" w:rsidRPr="0030192A">
              <w:t>600</w:t>
            </w:r>
            <w:r w:rsidRPr="0030192A">
              <w:t>xVisit</w:t>
            </w:r>
            <w:r w:rsidRPr="0030192A">
              <w:rPr>
                <w:vertAlign w:val="superscript"/>
              </w:rPr>
              <w:t>2</w:t>
            </w:r>
          </w:p>
        </w:tc>
        <w:tc>
          <w:tcPr>
            <w:tcW w:w="3281" w:type="dxa"/>
            <w:tcBorders>
              <w:bottom w:val="single" w:sz="4" w:space="0" w:color="auto"/>
            </w:tcBorders>
            <w:noWrap/>
            <w:vAlign w:val="bottom"/>
          </w:tcPr>
          <w:p w14:paraId="7948E89F" w14:textId="76C232E7" w:rsidR="003468BB" w:rsidRPr="0030192A" w:rsidRDefault="003468BB" w:rsidP="00190B0A">
            <w:pPr>
              <w:jc w:val="right"/>
            </w:pPr>
            <w:r w:rsidRPr="0030192A">
              <w:rPr>
                <w:rFonts w:ascii="Calibri" w:hAnsi="Calibri"/>
                <w:color w:val="000000"/>
              </w:rPr>
              <w:t>1.002 (1.001, 1.004)</w:t>
            </w:r>
          </w:p>
        </w:tc>
        <w:tc>
          <w:tcPr>
            <w:tcW w:w="2050" w:type="dxa"/>
            <w:tcBorders>
              <w:bottom w:val="single" w:sz="4" w:space="0" w:color="auto"/>
            </w:tcBorders>
            <w:noWrap/>
            <w:vAlign w:val="bottom"/>
          </w:tcPr>
          <w:p w14:paraId="7D110B40" w14:textId="1327C713" w:rsidR="003468BB" w:rsidRPr="0030192A" w:rsidRDefault="003468BB" w:rsidP="00190B0A">
            <w:pPr>
              <w:jc w:val="right"/>
            </w:pPr>
            <w:r w:rsidRPr="0030192A">
              <w:rPr>
                <w:rFonts w:ascii="Calibri" w:hAnsi="Calibri"/>
                <w:color w:val="000000"/>
              </w:rPr>
              <w:t>0.009</w:t>
            </w:r>
          </w:p>
        </w:tc>
      </w:tr>
      <w:tr w:rsidR="00EC251C" w:rsidRPr="0030192A" w14:paraId="798EA690" w14:textId="77777777" w:rsidTr="0062724D">
        <w:trPr>
          <w:trHeight w:val="2443"/>
          <w:jc w:val="center"/>
        </w:trPr>
        <w:tc>
          <w:tcPr>
            <w:tcW w:w="8613" w:type="dxa"/>
            <w:gridSpan w:val="3"/>
            <w:tcBorders>
              <w:left w:val="nil"/>
              <w:bottom w:val="nil"/>
              <w:right w:val="nil"/>
            </w:tcBorders>
            <w:shd w:val="clear" w:color="auto" w:fill="auto"/>
            <w:noWrap/>
          </w:tcPr>
          <w:p w14:paraId="12BD184A" w14:textId="6F6A47BA" w:rsidR="0081770B" w:rsidRPr="0030192A" w:rsidRDefault="00EC251C" w:rsidP="0081770B">
            <w:r w:rsidRPr="0030192A">
              <w:t xml:space="preserve">1. Mosquito </w:t>
            </w:r>
            <w:r w:rsidR="00E425D3" w:rsidRPr="0030192A">
              <w:t>mortality</w:t>
            </w:r>
            <w:r w:rsidRPr="0030192A">
              <w:t xml:space="preserve"> up to day 14 inclusive. </w:t>
            </w:r>
            <w:r w:rsidR="0081770B" w:rsidRPr="0030192A">
              <w:t xml:space="preserve">A Cox model was used for the analysis of all visits simultaneously. The model included </w:t>
            </w:r>
            <w:r w:rsidR="003468BB" w:rsidRPr="0030192A">
              <w:t xml:space="preserve">dose, visit, participant’s sex and BMI, and mosquitoes’ age and crowding conditions at the time of </w:t>
            </w:r>
            <w:r w:rsidR="00121D77" w:rsidRPr="0030192A">
              <w:t>feeding as</w:t>
            </w:r>
            <w:r w:rsidR="003468BB" w:rsidRPr="0030192A">
              <w:t xml:space="preserve"> fixed effects and</w:t>
            </w:r>
            <w:r w:rsidR="0081770B" w:rsidRPr="0030192A">
              <w:t xml:space="preserve"> subject as cluster effect</w:t>
            </w:r>
            <w:r w:rsidR="003468BB" w:rsidRPr="0030192A">
              <w:t>.</w:t>
            </w:r>
          </w:p>
          <w:p w14:paraId="19194592" w14:textId="7B598EF1" w:rsidR="00EC251C" w:rsidRPr="0030192A" w:rsidRDefault="0081770B" w:rsidP="0081770B">
            <w:r w:rsidRPr="0030192A">
              <w:t>2. Analysis was based on data collected from approximately 150 mosquitoes per visit. This included 2 cups of 50 mosquitoes each that were followed up to day 28 inclusive, but mosquito follow-up data were censored at 14 days for this analysis, and 1 cup of 50 mosquitoes that was used for oocyst PCR for which all mosquitoes were euthanized at 10 days follow-up. The latter mosquitoes contributed a maximum of 10 days to the survival data.</w:t>
            </w:r>
          </w:p>
        </w:tc>
      </w:tr>
    </w:tbl>
    <w:p w14:paraId="25355CB5" w14:textId="449D285F" w:rsidR="00D043E3" w:rsidRPr="0030192A" w:rsidRDefault="00D043E3" w:rsidP="00514889">
      <w:pPr>
        <w:pStyle w:val="NoSpacing"/>
        <w:rPr>
          <w:rFonts w:eastAsiaTheme="majorEastAsia"/>
        </w:rPr>
      </w:pPr>
    </w:p>
    <w:p w14:paraId="1A9E74D4" w14:textId="77777777" w:rsidR="00514889" w:rsidRPr="0030192A" w:rsidRDefault="00514889">
      <w:r w:rsidRPr="0030192A">
        <w:rPr>
          <w:b/>
        </w:rPr>
        <w:br w:type="page"/>
      </w:r>
    </w:p>
    <w:p w14:paraId="66ABE23A" w14:textId="77777777" w:rsidR="00C93DFA" w:rsidRPr="0030192A" w:rsidRDefault="00C93DFA" w:rsidP="00695AF2">
      <w:pPr>
        <w:pStyle w:val="Heading3"/>
        <w:rPr>
          <w:lang w:val="en-GB"/>
        </w:rPr>
        <w:sectPr w:rsidR="00C93DFA" w:rsidRPr="0030192A" w:rsidSect="008F38AC">
          <w:headerReference w:type="default" r:id="rId46"/>
          <w:pgSz w:w="11906" w:h="16838"/>
          <w:pgMar w:top="1440" w:right="851" w:bottom="1440" w:left="1440" w:header="709" w:footer="709" w:gutter="0"/>
          <w:cols w:space="708"/>
          <w:docGrid w:linePitch="360"/>
        </w:sectPr>
      </w:pPr>
    </w:p>
    <w:tbl>
      <w:tblPr>
        <w:tblW w:w="14043" w:type="dxa"/>
        <w:jc w:val="center"/>
        <w:tblLook w:val="04A0" w:firstRow="1" w:lastRow="0" w:firstColumn="1" w:lastColumn="0" w:noHBand="0" w:noVBand="1"/>
      </w:tblPr>
      <w:tblGrid>
        <w:gridCol w:w="1843"/>
        <w:gridCol w:w="1418"/>
        <w:gridCol w:w="2345"/>
        <w:gridCol w:w="2333"/>
        <w:gridCol w:w="1418"/>
        <w:gridCol w:w="2394"/>
        <w:gridCol w:w="2283"/>
        <w:gridCol w:w="9"/>
      </w:tblGrid>
      <w:tr w:rsidR="00695AF2" w:rsidRPr="0030192A" w14:paraId="4554DC52" w14:textId="77777777" w:rsidTr="00C00394">
        <w:trPr>
          <w:trHeight w:val="300"/>
          <w:jc w:val="center"/>
        </w:trPr>
        <w:tc>
          <w:tcPr>
            <w:tcW w:w="14043" w:type="dxa"/>
            <w:gridSpan w:val="8"/>
            <w:tcBorders>
              <w:top w:val="nil"/>
              <w:left w:val="nil"/>
              <w:bottom w:val="single" w:sz="4" w:space="0" w:color="auto"/>
              <w:right w:val="nil"/>
            </w:tcBorders>
            <w:shd w:val="clear" w:color="auto" w:fill="auto"/>
            <w:noWrap/>
            <w:vAlign w:val="bottom"/>
          </w:tcPr>
          <w:p w14:paraId="1F2ABB01" w14:textId="422964E5" w:rsidR="00695AF2" w:rsidRPr="0030192A" w:rsidRDefault="00695AF2" w:rsidP="00695AF2">
            <w:pPr>
              <w:pStyle w:val="Heading3"/>
              <w:rPr>
                <w:rFonts w:ascii="Calibri" w:eastAsia="Times New Roman" w:hAnsi="Calibri" w:cs="Calibri"/>
                <w:color w:val="000000"/>
                <w:lang w:val="en-GB" w:eastAsia="en-GB"/>
              </w:rPr>
            </w:pPr>
            <w:bookmarkStart w:id="91" w:name="_Toc505203409"/>
            <w:r w:rsidRPr="0030192A">
              <w:rPr>
                <w:lang w:val="en-GB"/>
              </w:rPr>
              <w:lastRenderedPageBreak/>
              <w:t xml:space="preserve">Table </w:t>
            </w:r>
            <w:bookmarkStart w:id="92" w:name="TabPopImpact"/>
            <w:r w:rsidRPr="0030192A">
              <w:rPr>
                <w:lang w:val="en-GB"/>
              </w:rPr>
              <w:t>S</w:t>
            </w:r>
            <w:r w:rsidRPr="0030192A">
              <w:rPr>
                <w:lang w:val="en-GB"/>
              </w:rPr>
              <w:fldChar w:fldCharType="begin"/>
            </w:r>
            <w:r w:rsidRPr="0030192A">
              <w:rPr>
                <w:lang w:val="en-GB"/>
              </w:rPr>
              <w:instrText xml:space="preserve"> seq table </w:instrText>
            </w:r>
            <w:r w:rsidRPr="0030192A">
              <w:rPr>
                <w:lang w:val="en-GB"/>
              </w:rPr>
              <w:fldChar w:fldCharType="separate"/>
            </w:r>
            <w:r w:rsidR="00877CE9">
              <w:rPr>
                <w:noProof/>
                <w:lang w:val="en-GB"/>
              </w:rPr>
              <w:t>21</w:t>
            </w:r>
            <w:r w:rsidRPr="0030192A">
              <w:rPr>
                <w:lang w:val="en-GB"/>
              </w:rPr>
              <w:fldChar w:fldCharType="end"/>
            </w:r>
            <w:bookmarkEnd w:id="92"/>
            <w:r w:rsidRPr="0030192A">
              <w:rPr>
                <w:lang w:val="en-GB"/>
              </w:rPr>
              <w:t>: Predicted impact on malaria prevalence</w:t>
            </w:r>
            <w:bookmarkEnd w:id="91"/>
          </w:p>
        </w:tc>
      </w:tr>
      <w:tr w:rsidR="00D043E3" w:rsidRPr="0030192A" w14:paraId="08E0184E" w14:textId="77777777" w:rsidTr="00C00394">
        <w:trPr>
          <w:gridAfter w:val="1"/>
          <w:wAfter w:w="9" w:type="dxa"/>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BBBBBB"/>
            <w:noWrap/>
            <w:vAlign w:val="bottom"/>
            <w:hideMark/>
          </w:tcPr>
          <w:p w14:paraId="1221F944" w14:textId="77777777" w:rsidR="00D043E3" w:rsidRPr="0030192A" w:rsidRDefault="00D043E3" w:rsidP="0050627D">
            <w:pPr>
              <w:spacing w:after="0" w:line="240" w:lineRule="auto"/>
              <w:rPr>
                <w:rFonts w:ascii="Times New Roman" w:eastAsia="Times New Roman" w:hAnsi="Times New Roman" w:cs="Times New Roman"/>
                <w:sz w:val="24"/>
                <w:szCs w:val="24"/>
                <w:lang w:eastAsia="en-GB"/>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BBBBBB"/>
            <w:noWrap/>
            <w:vAlign w:val="bottom"/>
            <w:hideMark/>
          </w:tcPr>
          <w:p w14:paraId="3C64537C" w14:textId="77777777" w:rsidR="00D043E3" w:rsidRPr="0030192A" w:rsidRDefault="00D043E3" w:rsidP="0050627D">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High transmission (baseline prevalence 30%)</w:t>
            </w:r>
          </w:p>
        </w:tc>
        <w:tc>
          <w:tcPr>
            <w:tcW w:w="6095" w:type="dxa"/>
            <w:gridSpan w:val="3"/>
            <w:tcBorders>
              <w:top w:val="single" w:sz="4" w:space="0" w:color="auto"/>
              <w:left w:val="single" w:sz="4" w:space="0" w:color="auto"/>
              <w:bottom w:val="single" w:sz="4" w:space="0" w:color="auto"/>
              <w:right w:val="single" w:sz="4" w:space="0" w:color="auto"/>
            </w:tcBorders>
            <w:shd w:val="clear" w:color="auto" w:fill="BBBBBB"/>
            <w:noWrap/>
            <w:vAlign w:val="bottom"/>
            <w:hideMark/>
          </w:tcPr>
          <w:p w14:paraId="6FE39535" w14:textId="77777777" w:rsidR="00D043E3" w:rsidRPr="0030192A" w:rsidRDefault="00D043E3" w:rsidP="0050627D">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Low transmission (baseline prevalence 10%)</w:t>
            </w:r>
          </w:p>
        </w:tc>
      </w:tr>
      <w:tr w:rsidR="00533136" w:rsidRPr="0030192A" w14:paraId="5F93C929" w14:textId="77777777" w:rsidTr="00C00394">
        <w:trPr>
          <w:gridAfter w:val="1"/>
          <w:wAfter w:w="9" w:type="dxa"/>
          <w:trHeight w:val="600"/>
          <w:jc w:val="center"/>
        </w:trPr>
        <w:tc>
          <w:tcPr>
            <w:tcW w:w="1843" w:type="dxa"/>
            <w:vMerge w:val="restart"/>
            <w:tcBorders>
              <w:top w:val="single" w:sz="4" w:space="0" w:color="auto"/>
              <w:left w:val="single" w:sz="4" w:space="0" w:color="auto"/>
              <w:right w:val="single" w:sz="4" w:space="0" w:color="auto"/>
            </w:tcBorders>
            <w:shd w:val="clear" w:color="auto" w:fill="BBBBBB"/>
            <w:noWrap/>
            <w:vAlign w:val="center"/>
            <w:hideMark/>
          </w:tcPr>
          <w:p w14:paraId="18111A2B" w14:textId="0E9EECA2" w:rsidR="00533136" w:rsidRPr="0030192A" w:rsidRDefault="00533136" w:rsidP="0050627D">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Number of MDA rounds per year</w:t>
            </w:r>
          </w:p>
        </w:tc>
        <w:tc>
          <w:tcPr>
            <w:tcW w:w="1418" w:type="dxa"/>
            <w:vMerge w:val="restart"/>
            <w:tcBorders>
              <w:top w:val="single" w:sz="4" w:space="0" w:color="auto"/>
              <w:left w:val="single" w:sz="4" w:space="0" w:color="auto"/>
              <w:right w:val="single" w:sz="4" w:space="0" w:color="auto"/>
            </w:tcBorders>
            <w:shd w:val="clear" w:color="auto" w:fill="BBBBBB"/>
            <w:noWrap/>
            <w:vAlign w:val="center"/>
            <w:hideMark/>
          </w:tcPr>
          <w:p w14:paraId="63258F14" w14:textId="0CE5CCCF" w:rsidR="00533136" w:rsidRPr="0030192A" w:rsidRDefault="00533136" w:rsidP="0050627D">
            <w:pPr>
              <w:spacing w:after="0" w:line="240" w:lineRule="auto"/>
              <w:rPr>
                <w:rFonts w:ascii="Times New Roman" w:eastAsia="Times New Roman" w:hAnsi="Times New Roman" w:cs="Times New Roman"/>
                <w:sz w:val="20"/>
                <w:szCs w:val="20"/>
                <w:lang w:eastAsia="en-GB"/>
              </w:rPr>
            </w:pPr>
            <w:r w:rsidRPr="0030192A">
              <w:rPr>
                <w:rFonts w:ascii="Calibri" w:eastAsia="Times New Roman" w:hAnsi="Calibri" w:cs="Calibri"/>
                <w:color w:val="000000"/>
                <w:lang w:eastAsia="en-GB"/>
              </w:rPr>
              <w:t>Prevalence</w:t>
            </w:r>
            <w:r w:rsidR="00510667" w:rsidRPr="0030192A">
              <w:rPr>
                <w:rFonts w:ascii="Calibri" w:eastAsia="Times New Roman" w:hAnsi="Calibri" w:cs="Calibri"/>
                <w:color w:val="000000"/>
                <w:lang w:eastAsia="en-GB"/>
              </w:rPr>
              <w:t xml:space="preserve"> (mean </w:t>
            </w:r>
            <w:proofErr w:type="gramStart"/>
            <w:r w:rsidR="00510667" w:rsidRPr="0030192A">
              <w:rPr>
                <w:rFonts w:ascii="Calibri" w:eastAsia="Times New Roman" w:hAnsi="Calibri" w:cs="Calibri"/>
                <w:color w:val="000000"/>
                <w:lang w:eastAsia="en-GB"/>
              </w:rPr>
              <w:t>during</w:t>
            </w:r>
            <w:proofErr w:type="gramEnd"/>
            <w:r w:rsidR="00510667" w:rsidRPr="0030192A">
              <w:rPr>
                <w:rFonts w:ascii="Calibri" w:eastAsia="Times New Roman" w:hAnsi="Calibri" w:cs="Calibri"/>
                <w:color w:val="000000"/>
                <w:lang w:eastAsia="en-GB"/>
              </w:rPr>
              <w:t xml:space="preserve"> 2 years)</w:t>
            </w:r>
          </w:p>
        </w:tc>
        <w:tc>
          <w:tcPr>
            <w:tcW w:w="2345" w:type="dxa"/>
            <w:tcBorders>
              <w:top w:val="single" w:sz="4" w:space="0" w:color="auto"/>
              <w:left w:val="single" w:sz="4" w:space="0" w:color="auto"/>
              <w:bottom w:val="single" w:sz="4" w:space="0" w:color="auto"/>
              <w:right w:val="single" w:sz="4" w:space="0" w:color="auto"/>
            </w:tcBorders>
            <w:shd w:val="clear" w:color="auto" w:fill="BBBBBB"/>
            <w:vAlign w:val="bottom"/>
            <w:hideMark/>
          </w:tcPr>
          <w:p w14:paraId="32EED998" w14:textId="3D7BA367" w:rsidR="00533136" w:rsidRPr="0030192A" w:rsidRDefault="00533136" w:rsidP="0050627D">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vs. baseline prevalence</w:t>
            </w:r>
          </w:p>
        </w:tc>
        <w:tc>
          <w:tcPr>
            <w:tcW w:w="2333" w:type="dxa"/>
            <w:tcBorders>
              <w:top w:val="single" w:sz="4" w:space="0" w:color="auto"/>
              <w:left w:val="single" w:sz="4" w:space="0" w:color="auto"/>
              <w:bottom w:val="single" w:sz="4" w:space="0" w:color="auto"/>
              <w:right w:val="single" w:sz="4" w:space="0" w:color="auto"/>
            </w:tcBorders>
            <w:shd w:val="clear" w:color="auto" w:fill="BBBBBB"/>
            <w:vAlign w:val="bottom"/>
            <w:hideMark/>
          </w:tcPr>
          <w:p w14:paraId="101E6234" w14:textId="7E3A3275" w:rsidR="00533136" w:rsidRPr="0030192A" w:rsidRDefault="00533136" w:rsidP="0050627D">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vs. MDA with DP alone</w:t>
            </w:r>
          </w:p>
        </w:tc>
        <w:tc>
          <w:tcPr>
            <w:tcW w:w="1418" w:type="dxa"/>
            <w:vMerge w:val="restart"/>
            <w:tcBorders>
              <w:top w:val="single" w:sz="4" w:space="0" w:color="auto"/>
              <w:left w:val="single" w:sz="4" w:space="0" w:color="auto"/>
              <w:right w:val="single" w:sz="4" w:space="0" w:color="auto"/>
            </w:tcBorders>
            <w:shd w:val="clear" w:color="auto" w:fill="BBBBBB"/>
            <w:noWrap/>
            <w:vAlign w:val="center"/>
            <w:hideMark/>
          </w:tcPr>
          <w:p w14:paraId="78AA3164" w14:textId="6F8FDE58" w:rsidR="00533136" w:rsidRPr="0030192A" w:rsidRDefault="00533136" w:rsidP="0050627D">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Prevalence</w:t>
            </w:r>
            <w:r w:rsidR="00510667" w:rsidRPr="0030192A">
              <w:rPr>
                <w:rFonts w:ascii="Calibri" w:eastAsia="Times New Roman" w:hAnsi="Calibri" w:cs="Calibri"/>
                <w:color w:val="000000"/>
                <w:lang w:eastAsia="en-GB"/>
              </w:rPr>
              <w:t xml:space="preserve"> (mean </w:t>
            </w:r>
            <w:proofErr w:type="gramStart"/>
            <w:r w:rsidR="00510667" w:rsidRPr="0030192A">
              <w:rPr>
                <w:rFonts w:ascii="Calibri" w:eastAsia="Times New Roman" w:hAnsi="Calibri" w:cs="Calibri"/>
                <w:color w:val="000000"/>
                <w:lang w:eastAsia="en-GB"/>
              </w:rPr>
              <w:t>during</w:t>
            </w:r>
            <w:proofErr w:type="gramEnd"/>
            <w:r w:rsidR="00510667" w:rsidRPr="0030192A">
              <w:rPr>
                <w:rFonts w:ascii="Calibri" w:eastAsia="Times New Roman" w:hAnsi="Calibri" w:cs="Calibri"/>
                <w:color w:val="000000"/>
                <w:lang w:eastAsia="en-GB"/>
              </w:rPr>
              <w:t xml:space="preserve"> 2 years)</w:t>
            </w:r>
          </w:p>
        </w:tc>
        <w:tc>
          <w:tcPr>
            <w:tcW w:w="2394" w:type="dxa"/>
            <w:tcBorders>
              <w:top w:val="single" w:sz="4" w:space="0" w:color="auto"/>
              <w:left w:val="single" w:sz="4" w:space="0" w:color="auto"/>
              <w:bottom w:val="single" w:sz="4" w:space="0" w:color="auto"/>
              <w:right w:val="single" w:sz="4" w:space="0" w:color="auto"/>
            </w:tcBorders>
            <w:shd w:val="clear" w:color="auto" w:fill="BBBBBB"/>
            <w:noWrap/>
            <w:vAlign w:val="bottom"/>
            <w:hideMark/>
          </w:tcPr>
          <w:p w14:paraId="3435B4A0" w14:textId="12A1CDA5" w:rsidR="00533136" w:rsidRPr="0030192A" w:rsidRDefault="00533136" w:rsidP="0050627D">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vs. baseline prevalence</w:t>
            </w:r>
          </w:p>
        </w:tc>
        <w:tc>
          <w:tcPr>
            <w:tcW w:w="2283" w:type="dxa"/>
            <w:tcBorders>
              <w:top w:val="single" w:sz="4" w:space="0" w:color="auto"/>
              <w:left w:val="single" w:sz="4" w:space="0" w:color="auto"/>
              <w:bottom w:val="single" w:sz="4" w:space="0" w:color="auto"/>
              <w:right w:val="single" w:sz="4" w:space="0" w:color="auto"/>
            </w:tcBorders>
            <w:shd w:val="clear" w:color="auto" w:fill="BBBBBB"/>
            <w:noWrap/>
            <w:vAlign w:val="bottom"/>
            <w:hideMark/>
          </w:tcPr>
          <w:p w14:paraId="0B5F3C2A" w14:textId="23C0DAF7" w:rsidR="00533136" w:rsidRPr="0030192A" w:rsidRDefault="00533136" w:rsidP="0050627D">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vs. MDA with DP alone</w:t>
            </w:r>
          </w:p>
        </w:tc>
      </w:tr>
      <w:tr w:rsidR="00533136" w:rsidRPr="0030192A" w14:paraId="7CC90AE7" w14:textId="77777777" w:rsidTr="00C00394">
        <w:trPr>
          <w:gridAfter w:val="1"/>
          <w:wAfter w:w="9" w:type="dxa"/>
          <w:trHeight w:val="300"/>
          <w:jc w:val="center"/>
        </w:trPr>
        <w:tc>
          <w:tcPr>
            <w:tcW w:w="1843" w:type="dxa"/>
            <w:vMerge/>
            <w:tcBorders>
              <w:left w:val="single" w:sz="4" w:space="0" w:color="auto"/>
              <w:bottom w:val="single" w:sz="4" w:space="0" w:color="auto"/>
              <w:right w:val="single" w:sz="4" w:space="0" w:color="auto"/>
            </w:tcBorders>
            <w:shd w:val="clear" w:color="auto" w:fill="BBBBBB"/>
            <w:noWrap/>
            <w:vAlign w:val="bottom"/>
            <w:hideMark/>
          </w:tcPr>
          <w:p w14:paraId="439902AF" w14:textId="30963C95" w:rsidR="00533136" w:rsidRPr="0030192A" w:rsidRDefault="00533136" w:rsidP="0050627D">
            <w:pPr>
              <w:spacing w:after="0" w:line="240" w:lineRule="auto"/>
              <w:rPr>
                <w:rFonts w:ascii="Calibri" w:eastAsia="Times New Roman" w:hAnsi="Calibri" w:cs="Calibri"/>
                <w:color w:val="000000"/>
                <w:lang w:eastAsia="en-GB"/>
              </w:rPr>
            </w:pPr>
          </w:p>
        </w:tc>
        <w:tc>
          <w:tcPr>
            <w:tcW w:w="1418" w:type="dxa"/>
            <w:vMerge/>
            <w:tcBorders>
              <w:left w:val="single" w:sz="4" w:space="0" w:color="auto"/>
              <w:bottom w:val="single" w:sz="4" w:space="0" w:color="auto"/>
              <w:right w:val="single" w:sz="4" w:space="0" w:color="auto"/>
            </w:tcBorders>
            <w:shd w:val="clear" w:color="auto" w:fill="BBBBBB"/>
            <w:noWrap/>
            <w:vAlign w:val="bottom"/>
            <w:hideMark/>
          </w:tcPr>
          <w:p w14:paraId="6008D6C7" w14:textId="1446D5AE" w:rsidR="00533136" w:rsidRPr="0030192A" w:rsidRDefault="00533136" w:rsidP="0050627D">
            <w:pPr>
              <w:spacing w:after="0" w:line="240" w:lineRule="auto"/>
              <w:rPr>
                <w:rFonts w:ascii="Calibri" w:eastAsia="Times New Roman" w:hAnsi="Calibri" w:cs="Calibri"/>
                <w:color w:val="000000"/>
                <w:lang w:eastAsia="en-GB"/>
              </w:rPr>
            </w:pPr>
          </w:p>
        </w:tc>
        <w:tc>
          <w:tcPr>
            <w:tcW w:w="2345" w:type="dxa"/>
            <w:tcBorders>
              <w:top w:val="single" w:sz="4" w:space="0" w:color="auto"/>
              <w:left w:val="single" w:sz="4" w:space="0" w:color="auto"/>
              <w:bottom w:val="single" w:sz="4" w:space="0" w:color="auto"/>
              <w:right w:val="single" w:sz="4" w:space="0" w:color="auto"/>
            </w:tcBorders>
            <w:shd w:val="clear" w:color="auto" w:fill="BBBBBB"/>
            <w:noWrap/>
            <w:vAlign w:val="bottom"/>
            <w:hideMark/>
          </w:tcPr>
          <w:p w14:paraId="4E247D03" w14:textId="60BD2317" w:rsidR="00533136" w:rsidRPr="0030192A" w:rsidRDefault="00533136" w:rsidP="0050627D">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ARR% | PR | RRR (%)</w:t>
            </w:r>
          </w:p>
        </w:tc>
        <w:tc>
          <w:tcPr>
            <w:tcW w:w="2333" w:type="dxa"/>
            <w:tcBorders>
              <w:top w:val="single" w:sz="4" w:space="0" w:color="auto"/>
              <w:left w:val="single" w:sz="4" w:space="0" w:color="auto"/>
              <w:bottom w:val="single" w:sz="4" w:space="0" w:color="auto"/>
              <w:right w:val="single" w:sz="4" w:space="0" w:color="auto"/>
            </w:tcBorders>
            <w:shd w:val="clear" w:color="auto" w:fill="BBBBBB"/>
            <w:noWrap/>
            <w:vAlign w:val="bottom"/>
            <w:hideMark/>
          </w:tcPr>
          <w:p w14:paraId="68DCCB6E" w14:textId="11F7CFCC" w:rsidR="00533136" w:rsidRPr="0030192A" w:rsidRDefault="00533136" w:rsidP="0050627D">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ARR% | PR | RRR (%)</w:t>
            </w:r>
          </w:p>
        </w:tc>
        <w:tc>
          <w:tcPr>
            <w:tcW w:w="1418" w:type="dxa"/>
            <w:vMerge/>
            <w:tcBorders>
              <w:left w:val="single" w:sz="4" w:space="0" w:color="auto"/>
              <w:bottom w:val="single" w:sz="4" w:space="0" w:color="auto"/>
              <w:right w:val="single" w:sz="4" w:space="0" w:color="auto"/>
            </w:tcBorders>
            <w:shd w:val="clear" w:color="auto" w:fill="BBBBBB"/>
            <w:noWrap/>
            <w:vAlign w:val="bottom"/>
            <w:hideMark/>
          </w:tcPr>
          <w:p w14:paraId="79753803" w14:textId="5CD19F9F" w:rsidR="00533136" w:rsidRPr="0030192A" w:rsidRDefault="00533136" w:rsidP="0050627D">
            <w:pPr>
              <w:spacing w:after="0" w:line="240" w:lineRule="auto"/>
              <w:rPr>
                <w:rFonts w:ascii="Calibri" w:eastAsia="Times New Roman" w:hAnsi="Calibri" w:cs="Calibri"/>
                <w:color w:val="000000"/>
                <w:lang w:eastAsia="en-GB"/>
              </w:rPr>
            </w:pPr>
          </w:p>
        </w:tc>
        <w:tc>
          <w:tcPr>
            <w:tcW w:w="2394" w:type="dxa"/>
            <w:tcBorders>
              <w:top w:val="single" w:sz="4" w:space="0" w:color="auto"/>
              <w:left w:val="single" w:sz="4" w:space="0" w:color="auto"/>
              <w:bottom w:val="single" w:sz="4" w:space="0" w:color="auto"/>
              <w:right w:val="single" w:sz="4" w:space="0" w:color="auto"/>
            </w:tcBorders>
            <w:shd w:val="clear" w:color="auto" w:fill="BBBBBB"/>
            <w:noWrap/>
            <w:vAlign w:val="bottom"/>
            <w:hideMark/>
          </w:tcPr>
          <w:p w14:paraId="20F2D15D" w14:textId="6943E438" w:rsidR="00533136" w:rsidRPr="0030192A" w:rsidRDefault="00533136" w:rsidP="0050627D">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ARR% | PR | RRR (%)</w:t>
            </w:r>
          </w:p>
        </w:tc>
        <w:tc>
          <w:tcPr>
            <w:tcW w:w="2283" w:type="dxa"/>
            <w:tcBorders>
              <w:top w:val="single" w:sz="4" w:space="0" w:color="auto"/>
              <w:left w:val="single" w:sz="4" w:space="0" w:color="auto"/>
              <w:bottom w:val="single" w:sz="4" w:space="0" w:color="auto"/>
              <w:right w:val="single" w:sz="4" w:space="0" w:color="auto"/>
            </w:tcBorders>
            <w:shd w:val="clear" w:color="auto" w:fill="BBBBBB"/>
            <w:noWrap/>
            <w:vAlign w:val="bottom"/>
            <w:hideMark/>
          </w:tcPr>
          <w:p w14:paraId="1E56A372" w14:textId="7D42087B" w:rsidR="00533136" w:rsidRPr="0030192A" w:rsidRDefault="00533136" w:rsidP="0050627D">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ARR% | PR | RRR (%)</w:t>
            </w:r>
          </w:p>
        </w:tc>
      </w:tr>
      <w:tr w:rsidR="002B488B" w:rsidRPr="0030192A" w14:paraId="0B0CC741" w14:textId="77777777" w:rsidTr="00C00394">
        <w:trPr>
          <w:gridAfter w:val="1"/>
          <w:wAfter w:w="9" w:type="dxa"/>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7B42C7D" w14:textId="77777777" w:rsidR="00D043E3" w:rsidRPr="0030192A" w:rsidRDefault="00D043E3" w:rsidP="007746A8">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2 rounds</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61B98E4" w14:textId="77777777" w:rsidR="00D043E3" w:rsidRPr="0030192A" w:rsidRDefault="00D043E3" w:rsidP="007746A8">
            <w:pPr>
              <w:spacing w:after="0" w:line="240" w:lineRule="auto"/>
              <w:rPr>
                <w:rFonts w:ascii="Calibri" w:eastAsia="Times New Roman" w:hAnsi="Calibri" w:cs="Calibri"/>
                <w:color w:val="000000"/>
                <w:lang w:eastAsia="en-GB"/>
              </w:rPr>
            </w:pPr>
          </w:p>
        </w:tc>
        <w:tc>
          <w:tcPr>
            <w:tcW w:w="234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BC548BB" w14:textId="77777777" w:rsidR="00D043E3" w:rsidRPr="0030192A" w:rsidRDefault="00D043E3" w:rsidP="007746A8">
            <w:pPr>
              <w:spacing w:after="0" w:line="240" w:lineRule="auto"/>
              <w:rPr>
                <w:rFonts w:ascii="Times New Roman" w:eastAsia="Times New Roman" w:hAnsi="Times New Roman" w:cs="Times New Roman"/>
                <w:sz w:val="20"/>
                <w:szCs w:val="20"/>
                <w:lang w:eastAsia="en-GB"/>
              </w:rPr>
            </w:pPr>
          </w:p>
        </w:tc>
        <w:tc>
          <w:tcPr>
            <w:tcW w:w="233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A8408F8" w14:textId="77777777" w:rsidR="00D043E3" w:rsidRPr="0030192A" w:rsidRDefault="00D043E3" w:rsidP="007746A8">
            <w:pPr>
              <w:spacing w:after="0" w:line="240" w:lineRule="auto"/>
              <w:rPr>
                <w:rFonts w:ascii="Times New Roman" w:eastAsia="Times New Roman" w:hAnsi="Times New Roman" w:cs="Times New Roman"/>
                <w:sz w:val="20"/>
                <w:szCs w:val="20"/>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6590688" w14:textId="77777777" w:rsidR="00D043E3" w:rsidRPr="0030192A" w:rsidRDefault="00D043E3" w:rsidP="007746A8">
            <w:pPr>
              <w:spacing w:after="0" w:line="240" w:lineRule="auto"/>
              <w:rPr>
                <w:rFonts w:ascii="Times New Roman" w:eastAsia="Times New Roman" w:hAnsi="Times New Roman" w:cs="Times New Roman"/>
                <w:sz w:val="20"/>
                <w:szCs w:val="20"/>
                <w:lang w:eastAsia="en-GB"/>
              </w:rPr>
            </w:pPr>
          </w:p>
        </w:tc>
        <w:tc>
          <w:tcPr>
            <w:tcW w:w="23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05C7397" w14:textId="77777777" w:rsidR="00D043E3" w:rsidRPr="0030192A" w:rsidRDefault="00D043E3" w:rsidP="007746A8">
            <w:pPr>
              <w:spacing w:after="0" w:line="240" w:lineRule="auto"/>
              <w:rPr>
                <w:rFonts w:ascii="Times New Roman" w:eastAsia="Times New Roman" w:hAnsi="Times New Roman" w:cs="Times New Roman"/>
                <w:sz w:val="20"/>
                <w:szCs w:val="20"/>
                <w:lang w:eastAsia="en-GB"/>
              </w:rPr>
            </w:pPr>
          </w:p>
        </w:tc>
        <w:tc>
          <w:tcPr>
            <w:tcW w:w="228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5CB15B5" w14:textId="77777777" w:rsidR="00D043E3" w:rsidRPr="0030192A" w:rsidRDefault="00D043E3" w:rsidP="007746A8">
            <w:pPr>
              <w:spacing w:after="0" w:line="240" w:lineRule="auto"/>
              <w:rPr>
                <w:rFonts w:ascii="Times New Roman" w:eastAsia="Times New Roman" w:hAnsi="Times New Roman" w:cs="Times New Roman"/>
                <w:sz w:val="20"/>
                <w:szCs w:val="20"/>
                <w:lang w:eastAsia="en-GB"/>
              </w:rPr>
            </w:pPr>
          </w:p>
        </w:tc>
      </w:tr>
      <w:tr w:rsidR="00512F27" w:rsidRPr="0030192A" w14:paraId="7CCB13FA" w14:textId="77777777" w:rsidTr="00C00394">
        <w:trPr>
          <w:gridAfter w:val="1"/>
          <w:wAfter w:w="9" w:type="dxa"/>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4CC47" w14:textId="77777777" w:rsidR="00512F27" w:rsidRPr="0030192A" w:rsidRDefault="00512F27" w:rsidP="007746A8">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 xml:space="preserve">   DP only</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D7417" w14:textId="076CE151" w:rsidR="00512F27" w:rsidRPr="0030192A" w:rsidRDefault="00512F27" w:rsidP="007746A8">
            <w:pPr>
              <w:spacing w:after="0" w:line="240" w:lineRule="auto"/>
              <w:rPr>
                <w:rFonts w:ascii="Calibri" w:eastAsia="Times New Roman" w:hAnsi="Calibri" w:cs="Calibri"/>
                <w:color w:val="000000"/>
                <w:lang w:eastAsia="en-GB"/>
              </w:rPr>
            </w:pPr>
            <w:r w:rsidRPr="0030192A">
              <w:t>17.1%</w:t>
            </w:r>
          </w:p>
        </w:tc>
        <w:tc>
          <w:tcPr>
            <w:tcW w:w="2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B8E51" w14:textId="372B86C2" w:rsidR="00512F27" w:rsidRPr="0030192A" w:rsidRDefault="00512F27" w:rsidP="007746A8">
            <w:pPr>
              <w:spacing w:after="0" w:line="240" w:lineRule="auto"/>
              <w:rPr>
                <w:rFonts w:ascii="Calibri" w:eastAsia="Times New Roman" w:hAnsi="Calibri" w:cs="Calibri"/>
                <w:color w:val="000000"/>
                <w:lang w:eastAsia="en-GB"/>
              </w:rPr>
            </w:pPr>
            <w:r w:rsidRPr="0030192A">
              <w:t>12.9%|0.570|43.0%</w:t>
            </w:r>
          </w:p>
        </w:tc>
        <w:tc>
          <w:tcPr>
            <w:tcW w:w="2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F8BDA" w14:textId="1C1D4DA4" w:rsidR="00512F27" w:rsidRPr="0030192A" w:rsidRDefault="00512F27" w:rsidP="007746A8">
            <w:pPr>
              <w:spacing w:after="0" w:line="240" w:lineRule="auto"/>
              <w:rPr>
                <w:rFonts w:ascii="Calibri" w:eastAsia="Times New Roman" w:hAnsi="Calibri" w:cs="Calibri"/>
                <w:color w:val="000000"/>
                <w:lang w:eastAsia="en-GB"/>
              </w:rPr>
            </w:pPr>
            <w:r w:rsidRPr="0030192A">
              <w:t>Reference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4D62E" w14:textId="27FE2AC2" w:rsidR="00512F27" w:rsidRPr="0030192A" w:rsidRDefault="00512F27" w:rsidP="007746A8">
            <w:pPr>
              <w:spacing w:after="0" w:line="240" w:lineRule="auto"/>
              <w:rPr>
                <w:rFonts w:ascii="Calibri" w:eastAsia="Times New Roman" w:hAnsi="Calibri" w:cs="Calibri"/>
                <w:color w:val="000000"/>
                <w:lang w:eastAsia="en-GB"/>
              </w:rPr>
            </w:pPr>
            <w:r w:rsidRPr="0030192A">
              <w:t>2.3%</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96E18" w14:textId="13DB6BE0" w:rsidR="00512F27" w:rsidRPr="0030192A" w:rsidRDefault="00512F27" w:rsidP="007746A8">
            <w:pPr>
              <w:spacing w:after="0" w:line="240" w:lineRule="auto"/>
              <w:rPr>
                <w:rFonts w:ascii="Calibri" w:eastAsia="Times New Roman" w:hAnsi="Calibri" w:cs="Calibri"/>
                <w:color w:val="000000"/>
                <w:lang w:eastAsia="en-GB"/>
              </w:rPr>
            </w:pPr>
            <w:r w:rsidRPr="0030192A">
              <w:t>7.7%|0.230|77.0%</w:t>
            </w: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14EDB" w14:textId="46FD89F7" w:rsidR="00512F27" w:rsidRPr="0030192A" w:rsidRDefault="00512F27" w:rsidP="007746A8">
            <w:pPr>
              <w:spacing w:after="0" w:line="240" w:lineRule="auto"/>
              <w:rPr>
                <w:rFonts w:ascii="Calibri" w:eastAsia="Times New Roman" w:hAnsi="Calibri" w:cs="Calibri"/>
                <w:color w:val="000000"/>
                <w:lang w:eastAsia="en-GB"/>
              </w:rPr>
            </w:pPr>
            <w:r w:rsidRPr="0030192A">
              <w:t>Reference</w:t>
            </w:r>
          </w:p>
        </w:tc>
      </w:tr>
      <w:tr w:rsidR="00512F27" w:rsidRPr="0030192A" w14:paraId="4E551E9F" w14:textId="77777777" w:rsidTr="00C00394">
        <w:trPr>
          <w:gridAfter w:val="1"/>
          <w:wAfter w:w="9" w:type="dxa"/>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A57A8" w14:textId="00CB329F" w:rsidR="00512F27" w:rsidRPr="0030192A" w:rsidRDefault="00512F27" w:rsidP="007746A8">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 xml:space="preserve">   </w:t>
            </w:r>
            <w:r w:rsidR="003E7F24" w:rsidRPr="0030192A">
              <w:rPr>
                <w:rFonts w:ascii="Calibri" w:eastAsia="Times New Roman" w:hAnsi="Calibri" w:cs="Calibri"/>
                <w:color w:val="000000"/>
                <w:lang w:eastAsia="en-GB"/>
              </w:rPr>
              <w:t xml:space="preserve">DP + </w:t>
            </w:r>
            <w:r w:rsidR="007F3AE6" w:rsidRPr="0030192A">
              <w:rPr>
                <w:rFonts w:ascii="Calibri" w:eastAsia="Times New Roman" w:hAnsi="Calibri" w:cs="Calibri"/>
                <w:color w:val="000000"/>
                <w:lang w:eastAsia="en-GB"/>
              </w:rPr>
              <w:t>IVM-</w:t>
            </w:r>
            <w:r w:rsidR="00A46293" w:rsidRPr="0030192A">
              <w:rPr>
                <w:rFonts w:ascii="Calibri" w:eastAsia="Times New Roman" w:hAnsi="Calibri" w:cs="Calibri"/>
                <w:color w:val="000000"/>
                <w:lang w:eastAsia="en-GB"/>
              </w:rPr>
              <w:t>1x</w:t>
            </w:r>
            <w:r w:rsidRPr="0030192A">
              <w:rPr>
                <w:rFonts w:ascii="Calibri" w:eastAsia="Times New Roman" w:hAnsi="Calibri" w:cs="Calibri"/>
                <w:color w:val="000000"/>
                <w:lang w:eastAsia="en-GB"/>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188FF" w14:textId="0651C08F" w:rsidR="00512F27" w:rsidRPr="0030192A" w:rsidRDefault="00512F27" w:rsidP="007746A8">
            <w:pPr>
              <w:spacing w:after="0" w:line="240" w:lineRule="auto"/>
              <w:rPr>
                <w:rFonts w:ascii="Calibri" w:eastAsia="Times New Roman" w:hAnsi="Calibri" w:cs="Calibri"/>
                <w:color w:val="000000"/>
                <w:lang w:eastAsia="en-GB"/>
              </w:rPr>
            </w:pPr>
            <w:r w:rsidRPr="0030192A">
              <w:t>15.4%</w:t>
            </w:r>
          </w:p>
        </w:tc>
        <w:tc>
          <w:tcPr>
            <w:tcW w:w="2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164A0" w14:textId="17B7EB84" w:rsidR="00512F27" w:rsidRPr="0030192A" w:rsidRDefault="00512F27" w:rsidP="007746A8">
            <w:pPr>
              <w:spacing w:after="0" w:line="240" w:lineRule="auto"/>
              <w:rPr>
                <w:rFonts w:ascii="Calibri" w:eastAsia="Times New Roman" w:hAnsi="Calibri" w:cs="Calibri"/>
                <w:color w:val="000000"/>
                <w:lang w:eastAsia="en-GB"/>
              </w:rPr>
            </w:pPr>
            <w:r w:rsidRPr="0030192A">
              <w:t>14.6%|0.513|48.7%</w:t>
            </w:r>
          </w:p>
        </w:tc>
        <w:tc>
          <w:tcPr>
            <w:tcW w:w="2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DF443" w14:textId="05183F61" w:rsidR="00512F27" w:rsidRPr="0030192A" w:rsidRDefault="00512F27" w:rsidP="007746A8">
            <w:pPr>
              <w:spacing w:after="0" w:line="240" w:lineRule="auto"/>
              <w:rPr>
                <w:rFonts w:ascii="Calibri" w:eastAsia="Times New Roman" w:hAnsi="Calibri" w:cs="Calibri"/>
                <w:color w:val="000000"/>
                <w:lang w:eastAsia="en-GB"/>
              </w:rPr>
            </w:pPr>
            <w:r w:rsidRPr="0030192A">
              <w:t>1.7%|0.901|9.9%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099A3" w14:textId="65341027" w:rsidR="00512F27" w:rsidRPr="0030192A" w:rsidRDefault="00512F27" w:rsidP="007746A8">
            <w:pPr>
              <w:spacing w:after="0" w:line="240" w:lineRule="auto"/>
              <w:rPr>
                <w:rFonts w:ascii="Calibri" w:eastAsia="Times New Roman" w:hAnsi="Calibri" w:cs="Calibri"/>
                <w:color w:val="000000"/>
                <w:lang w:eastAsia="en-GB"/>
              </w:rPr>
            </w:pPr>
            <w:r w:rsidRPr="0030192A">
              <w:t>1.8%</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2EEA4" w14:textId="0F897AA8" w:rsidR="00512F27" w:rsidRPr="0030192A" w:rsidRDefault="00512F27" w:rsidP="007746A8">
            <w:pPr>
              <w:spacing w:after="0" w:line="240" w:lineRule="auto"/>
              <w:rPr>
                <w:rFonts w:ascii="Calibri" w:eastAsia="Times New Roman" w:hAnsi="Calibri" w:cs="Calibri"/>
                <w:color w:val="000000"/>
                <w:lang w:eastAsia="en-GB"/>
              </w:rPr>
            </w:pPr>
            <w:r w:rsidRPr="0030192A">
              <w:t>8.2%|0.180|82.0%</w:t>
            </w: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9B6C3" w14:textId="50C36446" w:rsidR="00512F27" w:rsidRPr="0030192A" w:rsidRDefault="00512F27" w:rsidP="007746A8">
            <w:pPr>
              <w:spacing w:after="0" w:line="240" w:lineRule="auto"/>
              <w:rPr>
                <w:rFonts w:ascii="Calibri" w:eastAsia="Times New Roman" w:hAnsi="Calibri" w:cs="Calibri"/>
                <w:color w:val="000000"/>
                <w:lang w:eastAsia="en-GB"/>
              </w:rPr>
            </w:pPr>
            <w:r w:rsidRPr="0030192A">
              <w:t>0.5%|0.783|21.7%</w:t>
            </w:r>
          </w:p>
        </w:tc>
      </w:tr>
      <w:tr w:rsidR="00512F27" w:rsidRPr="0030192A" w14:paraId="21BADC94" w14:textId="77777777" w:rsidTr="00C00394">
        <w:trPr>
          <w:gridAfter w:val="1"/>
          <w:wAfter w:w="9" w:type="dxa"/>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4940D" w14:textId="5B0DDEE0" w:rsidR="00512F27" w:rsidRPr="0030192A" w:rsidRDefault="00512F27" w:rsidP="007746A8">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 xml:space="preserve">   </w:t>
            </w:r>
            <w:r w:rsidR="00510667" w:rsidRPr="0030192A">
              <w:rPr>
                <w:rFonts w:ascii="Calibri" w:eastAsia="Times New Roman" w:hAnsi="Calibri" w:cs="Calibri"/>
                <w:color w:val="000000"/>
                <w:lang w:eastAsia="en-GB"/>
              </w:rPr>
              <w:t xml:space="preserve">DP + </w:t>
            </w:r>
            <w:r w:rsidR="00F05432" w:rsidRPr="0030192A">
              <w:rPr>
                <w:rFonts w:ascii="Calibri" w:eastAsia="Times New Roman" w:hAnsi="Calibri" w:cs="Calibri"/>
                <w:color w:val="000000"/>
                <w:lang w:eastAsia="en-GB"/>
              </w:rPr>
              <w:t>IVM-3x</w:t>
            </w:r>
            <w:r w:rsidR="000950DD" w:rsidRPr="0030192A">
              <w:rPr>
                <w:rFonts w:ascii="Calibri" w:eastAsia="Times New Roman" w:hAnsi="Calibri" w:cs="Calibri"/>
                <w:color w:val="000000"/>
                <w:lang w:eastAsia="en-GB"/>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08BD8" w14:textId="32B5E557" w:rsidR="00512F27" w:rsidRPr="0030192A" w:rsidRDefault="00512F27" w:rsidP="007746A8">
            <w:pPr>
              <w:spacing w:after="0" w:line="240" w:lineRule="auto"/>
              <w:rPr>
                <w:rFonts w:ascii="Calibri" w:eastAsia="Times New Roman" w:hAnsi="Calibri" w:cs="Calibri"/>
                <w:color w:val="000000"/>
                <w:lang w:eastAsia="en-GB"/>
              </w:rPr>
            </w:pPr>
            <w:r w:rsidRPr="0030192A">
              <w:t>12.1%</w:t>
            </w:r>
          </w:p>
        </w:tc>
        <w:tc>
          <w:tcPr>
            <w:tcW w:w="2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19E22" w14:textId="3DBAD1E2" w:rsidR="00512F27" w:rsidRPr="0030192A" w:rsidRDefault="00512F27" w:rsidP="007746A8">
            <w:pPr>
              <w:spacing w:after="0" w:line="240" w:lineRule="auto"/>
              <w:rPr>
                <w:rFonts w:ascii="Calibri" w:eastAsia="Times New Roman" w:hAnsi="Calibri" w:cs="Calibri"/>
                <w:color w:val="000000"/>
                <w:lang w:eastAsia="en-GB"/>
              </w:rPr>
            </w:pPr>
            <w:r w:rsidRPr="0030192A">
              <w:t>17.9%|0.403|59.7%</w:t>
            </w:r>
          </w:p>
        </w:tc>
        <w:tc>
          <w:tcPr>
            <w:tcW w:w="2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C4ED3" w14:textId="3E8AB4FF" w:rsidR="00512F27" w:rsidRPr="0030192A" w:rsidRDefault="00512F27" w:rsidP="007746A8">
            <w:pPr>
              <w:spacing w:after="0" w:line="240" w:lineRule="auto"/>
              <w:rPr>
                <w:rFonts w:ascii="Calibri" w:eastAsia="Times New Roman" w:hAnsi="Calibri" w:cs="Calibri"/>
                <w:color w:val="000000"/>
                <w:lang w:eastAsia="en-GB"/>
              </w:rPr>
            </w:pPr>
            <w:r w:rsidRPr="0030192A">
              <w:t>5.0%|0.708|29.2%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8D1A4" w14:textId="5FD4329C" w:rsidR="00512F27" w:rsidRPr="0030192A" w:rsidRDefault="00512F27" w:rsidP="007746A8">
            <w:pPr>
              <w:spacing w:after="0" w:line="240" w:lineRule="auto"/>
              <w:rPr>
                <w:rFonts w:ascii="Calibri" w:eastAsia="Times New Roman" w:hAnsi="Calibri" w:cs="Calibri"/>
                <w:color w:val="000000"/>
                <w:lang w:eastAsia="en-GB"/>
              </w:rPr>
            </w:pPr>
            <w:r w:rsidRPr="0030192A">
              <w:t>1.2%</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F4404" w14:textId="0F7E63D4" w:rsidR="00512F27" w:rsidRPr="0030192A" w:rsidRDefault="00512F27" w:rsidP="007746A8">
            <w:pPr>
              <w:spacing w:after="0" w:line="240" w:lineRule="auto"/>
              <w:rPr>
                <w:rFonts w:ascii="Calibri" w:eastAsia="Times New Roman" w:hAnsi="Calibri" w:cs="Calibri"/>
                <w:color w:val="000000"/>
                <w:lang w:eastAsia="en-GB"/>
              </w:rPr>
            </w:pPr>
            <w:r w:rsidRPr="0030192A">
              <w:t>8.8%|0.120|88.0%</w:t>
            </w: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11337" w14:textId="6D9A61B7" w:rsidR="00512F27" w:rsidRPr="0030192A" w:rsidRDefault="00512F27" w:rsidP="007746A8">
            <w:pPr>
              <w:spacing w:after="0" w:line="240" w:lineRule="auto"/>
              <w:rPr>
                <w:rFonts w:ascii="Calibri" w:eastAsia="Times New Roman" w:hAnsi="Calibri" w:cs="Calibri"/>
                <w:color w:val="000000"/>
                <w:lang w:eastAsia="en-GB"/>
              </w:rPr>
            </w:pPr>
            <w:r w:rsidRPr="0030192A">
              <w:t>1.1%|0.522|47.8%</w:t>
            </w:r>
          </w:p>
        </w:tc>
      </w:tr>
      <w:tr w:rsidR="00512F27" w:rsidRPr="0030192A" w14:paraId="72D1FCE2" w14:textId="77777777" w:rsidTr="00C00394">
        <w:trPr>
          <w:gridAfter w:val="1"/>
          <w:wAfter w:w="9" w:type="dxa"/>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CEB11" w14:textId="3E4ACDC5" w:rsidR="00512F27" w:rsidRPr="0030192A" w:rsidRDefault="00512F27" w:rsidP="007746A8">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 xml:space="preserve">   </w:t>
            </w:r>
            <w:r w:rsidR="00510667" w:rsidRPr="0030192A">
              <w:rPr>
                <w:rFonts w:ascii="Calibri" w:eastAsia="Times New Roman" w:hAnsi="Calibri" w:cs="Calibri"/>
                <w:color w:val="000000"/>
                <w:lang w:eastAsia="en-GB"/>
              </w:rPr>
              <w:t xml:space="preserve">DP + </w:t>
            </w:r>
            <w:r w:rsidR="00F05432" w:rsidRPr="0030192A">
              <w:rPr>
                <w:rFonts w:ascii="Calibri" w:eastAsia="Times New Roman" w:hAnsi="Calibri" w:cs="Calibri"/>
                <w:color w:val="000000"/>
                <w:lang w:eastAsia="en-GB"/>
              </w:rPr>
              <w:t>IVM-3x</w:t>
            </w:r>
            <w:r w:rsidR="000950DD" w:rsidRPr="0030192A">
              <w:rPr>
                <w:rFonts w:ascii="Calibri" w:eastAsia="Times New Roman" w:hAnsi="Calibri" w:cs="Calibri"/>
                <w:color w:val="000000"/>
                <w:lang w:eastAsia="en-GB"/>
              </w:rPr>
              <w:t>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2A1B9" w14:textId="5CBA9276" w:rsidR="00512F27" w:rsidRPr="0030192A" w:rsidRDefault="00512F27" w:rsidP="007746A8">
            <w:pPr>
              <w:spacing w:after="0" w:line="240" w:lineRule="auto"/>
              <w:rPr>
                <w:rFonts w:ascii="Calibri" w:eastAsia="Times New Roman" w:hAnsi="Calibri" w:cs="Calibri"/>
                <w:color w:val="000000"/>
                <w:lang w:eastAsia="en-GB"/>
              </w:rPr>
            </w:pPr>
            <w:r w:rsidRPr="0030192A">
              <w:t>11.5%</w:t>
            </w:r>
          </w:p>
        </w:tc>
        <w:tc>
          <w:tcPr>
            <w:tcW w:w="2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3190A" w14:textId="7AC0F860" w:rsidR="00512F27" w:rsidRPr="0030192A" w:rsidRDefault="00512F27" w:rsidP="007746A8">
            <w:pPr>
              <w:spacing w:after="0" w:line="240" w:lineRule="auto"/>
              <w:rPr>
                <w:rFonts w:ascii="Calibri" w:eastAsia="Times New Roman" w:hAnsi="Calibri" w:cs="Calibri"/>
                <w:color w:val="000000"/>
                <w:lang w:eastAsia="en-GB"/>
              </w:rPr>
            </w:pPr>
            <w:r w:rsidRPr="0030192A">
              <w:t>18.5%|0.383|61.7%</w:t>
            </w:r>
          </w:p>
        </w:tc>
        <w:tc>
          <w:tcPr>
            <w:tcW w:w="2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45E84" w14:textId="649D4807" w:rsidR="00512F27" w:rsidRPr="0030192A" w:rsidRDefault="00512F27" w:rsidP="007746A8">
            <w:pPr>
              <w:spacing w:after="0" w:line="240" w:lineRule="auto"/>
              <w:rPr>
                <w:rFonts w:ascii="Calibri" w:eastAsia="Times New Roman" w:hAnsi="Calibri" w:cs="Calibri"/>
                <w:color w:val="000000"/>
                <w:lang w:eastAsia="en-GB"/>
              </w:rPr>
            </w:pPr>
            <w:r w:rsidRPr="0030192A">
              <w:t>5.6%|0.673|32.7%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AA52D" w14:textId="59B7404F" w:rsidR="00512F27" w:rsidRPr="0030192A" w:rsidRDefault="00512F27" w:rsidP="007746A8">
            <w:pPr>
              <w:spacing w:after="0" w:line="240" w:lineRule="auto"/>
              <w:rPr>
                <w:rFonts w:ascii="Calibri" w:eastAsia="Times New Roman" w:hAnsi="Calibri" w:cs="Calibri"/>
                <w:color w:val="000000"/>
                <w:lang w:eastAsia="en-GB"/>
              </w:rPr>
            </w:pPr>
            <w:r w:rsidRPr="0030192A">
              <w:t>1.2%</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F842A" w14:textId="1A464528" w:rsidR="00512F27" w:rsidRPr="0030192A" w:rsidRDefault="00512F27" w:rsidP="007746A8">
            <w:pPr>
              <w:spacing w:after="0" w:line="240" w:lineRule="auto"/>
              <w:rPr>
                <w:rFonts w:ascii="Calibri" w:eastAsia="Times New Roman" w:hAnsi="Calibri" w:cs="Calibri"/>
                <w:color w:val="000000"/>
                <w:lang w:eastAsia="en-GB"/>
              </w:rPr>
            </w:pPr>
            <w:r w:rsidRPr="0030192A">
              <w:t>8.8%|0.120|88.0%</w:t>
            </w: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E30C6" w14:textId="36BC9A3E" w:rsidR="00512F27" w:rsidRPr="0030192A" w:rsidRDefault="00512F27" w:rsidP="007746A8">
            <w:pPr>
              <w:spacing w:after="0" w:line="240" w:lineRule="auto"/>
              <w:rPr>
                <w:rFonts w:ascii="Calibri" w:eastAsia="Times New Roman" w:hAnsi="Calibri" w:cs="Calibri"/>
                <w:color w:val="000000"/>
                <w:lang w:eastAsia="en-GB"/>
              </w:rPr>
            </w:pPr>
            <w:r w:rsidRPr="0030192A">
              <w:t>1.1%|0.522|47.8%</w:t>
            </w:r>
          </w:p>
        </w:tc>
      </w:tr>
      <w:tr w:rsidR="002B488B" w:rsidRPr="0030192A" w14:paraId="65E5D72C" w14:textId="77777777" w:rsidTr="00C00394">
        <w:trPr>
          <w:gridAfter w:val="1"/>
          <w:wAfter w:w="9" w:type="dxa"/>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CDF6BF3" w14:textId="77777777" w:rsidR="00D043E3" w:rsidRPr="0030192A" w:rsidRDefault="00D043E3" w:rsidP="007746A8">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3 rounds</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23D413D" w14:textId="77777777" w:rsidR="00D043E3" w:rsidRPr="0030192A" w:rsidRDefault="00D043E3" w:rsidP="007746A8">
            <w:pPr>
              <w:spacing w:after="0" w:line="240" w:lineRule="auto"/>
              <w:rPr>
                <w:rFonts w:ascii="Calibri" w:eastAsia="Times New Roman" w:hAnsi="Calibri" w:cs="Calibri"/>
                <w:color w:val="000000"/>
                <w:lang w:eastAsia="en-GB"/>
              </w:rPr>
            </w:pPr>
          </w:p>
        </w:tc>
        <w:tc>
          <w:tcPr>
            <w:tcW w:w="234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2FC93A9" w14:textId="77777777" w:rsidR="00D043E3" w:rsidRPr="0030192A" w:rsidRDefault="00D043E3" w:rsidP="007746A8">
            <w:pPr>
              <w:spacing w:after="0" w:line="240" w:lineRule="auto"/>
              <w:rPr>
                <w:rFonts w:ascii="Times New Roman" w:eastAsia="Times New Roman" w:hAnsi="Times New Roman" w:cs="Times New Roman"/>
                <w:sz w:val="20"/>
                <w:szCs w:val="20"/>
                <w:lang w:eastAsia="en-GB"/>
              </w:rPr>
            </w:pPr>
          </w:p>
        </w:tc>
        <w:tc>
          <w:tcPr>
            <w:tcW w:w="233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EB96D58" w14:textId="77777777" w:rsidR="00D043E3" w:rsidRPr="0030192A" w:rsidRDefault="00D043E3" w:rsidP="007746A8">
            <w:pPr>
              <w:spacing w:after="0" w:line="240" w:lineRule="auto"/>
              <w:rPr>
                <w:rFonts w:ascii="Times New Roman" w:eastAsia="Times New Roman" w:hAnsi="Times New Roman" w:cs="Times New Roman"/>
                <w:sz w:val="20"/>
                <w:szCs w:val="20"/>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AA4B697" w14:textId="77777777" w:rsidR="00D043E3" w:rsidRPr="0030192A" w:rsidRDefault="00D043E3" w:rsidP="007746A8">
            <w:pPr>
              <w:spacing w:after="0" w:line="240" w:lineRule="auto"/>
              <w:rPr>
                <w:rFonts w:ascii="Times New Roman" w:eastAsia="Times New Roman" w:hAnsi="Times New Roman" w:cs="Times New Roman"/>
                <w:sz w:val="20"/>
                <w:szCs w:val="20"/>
                <w:lang w:eastAsia="en-GB"/>
              </w:rPr>
            </w:pPr>
          </w:p>
        </w:tc>
        <w:tc>
          <w:tcPr>
            <w:tcW w:w="23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BFD8EBA" w14:textId="77777777" w:rsidR="00D043E3" w:rsidRPr="0030192A" w:rsidRDefault="00D043E3" w:rsidP="007746A8">
            <w:pPr>
              <w:spacing w:after="0" w:line="240" w:lineRule="auto"/>
              <w:rPr>
                <w:rFonts w:ascii="Times New Roman" w:eastAsia="Times New Roman" w:hAnsi="Times New Roman" w:cs="Times New Roman"/>
                <w:sz w:val="20"/>
                <w:szCs w:val="20"/>
                <w:lang w:eastAsia="en-GB"/>
              </w:rPr>
            </w:pPr>
          </w:p>
        </w:tc>
        <w:tc>
          <w:tcPr>
            <w:tcW w:w="228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959678A" w14:textId="77777777" w:rsidR="00D043E3" w:rsidRPr="0030192A" w:rsidRDefault="00D043E3" w:rsidP="007746A8">
            <w:pPr>
              <w:spacing w:after="0" w:line="240" w:lineRule="auto"/>
              <w:rPr>
                <w:rFonts w:ascii="Times New Roman" w:eastAsia="Times New Roman" w:hAnsi="Times New Roman" w:cs="Times New Roman"/>
                <w:sz w:val="20"/>
                <w:szCs w:val="20"/>
                <w:lang w:eastAsia="en-GB"/>
              </w:rPr>
            </w:pPr>
          </w:p>
        </w:tc>
      </w:tr>
      <w:tr w:rsidR="007746A8" w:rsidRPr="0030192A" w14:paraId="603B7B65" w14:textId="77777777" w:rsidTr="00C00394">
        <w:trPr>
          <w:gridAfter w:val="1"/>
          <w:wAfter w:w="9" w:type="dxa"/>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C9C1C" w14:textId="77777777" w:rsidR="007746A8" w:rsidRPr="0030192A" w:rsidRDefault="007746A8" w:rsidP="007746A8">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 xml:space="preserve">   DP only</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DB1F0" w14:textId="2704B04D" w:rsidR="007746A8" w:rsidRPr="0030192A" w:rsidRDefault="007746A8" w:rsidP="007746A8">
            <w:pPr>
              <w:spacing w:after="0" w:line="240" w:lineRule="auto"/>
              <w:rPr>
                <w:rFonts w:ascii="Calibri" w:eastAsia="Times New Roman" w:hAnsi="Calibri" w:cs="Calibri"/>
                <w:color w:val="000000"/>
                <w:lang w:eastAsia="en-GB"/>
              </w:rPr>
            </w:pPr>
            <w:r w:rsidRPr="0030192A">
              <w:t>13.7%</w:t>
            </w:r>
          </w:p>
        </w:tc>
        <w:tc>
          <w:tcPr>
            <w:tcW w:w="2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0473D" w14:textId="77082A62" w:rsidR="007746A8" w:rsidRPr="0030192A" w:rsidRDefault="007746A8" w:rsidP="007746A8">
            <w:pPr>
              <w:spacing w:after="0" w:line="240" w:lineRule="auto"/>
              <w:rPr>
                <w:rFonts w:ascii="Calibri" w:eastAsia="Times New Roman" w:hAnsi="Calibri" w:cs="Calibri"/>
                <w:color w:val="000000"/>
                <w:lang w:eastAsia="en-GB"/>
              </w:rPr>
            </w:pPr>
            <w:r w:rsidRPr="0030192A">
              <w:t>16.3%|0.457|54.3%</w:t>
            </w:r>
          </w:p>
        </w:tc>
        <w:tc>
          <w:tcPr>
            <w:tcW w:w="2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9BD28" w14:textId="60C7D2CA" w:rsidR="007746A8" w:rsidRPr="0030192A" w:rsidRDefault="007746A8" w:rsidP="007746A8">
            <w:pPr>
              <w:spacing w:after="0" w:line="240" w:lineRule="auto"/>
              <w:rPr>
                <w:rFonts w:ascii="Calibri" w:eastAsia="Times New Roman" w:hAnsi="Calibri" w:cs="Calibri"/>
                <w:color w:val="000000"/>
                <w:lang w:eastAsia="en-GB"/>
              </w:rPr>
            </w:pPr>
            <w:r w:rsidRPr="0030192A">
              <w:t>Reference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AAB1C" w14:textId="15CDED43" w:rsidR="007746A8" w:rsidRPr="0030192A" w:rsidRDefault="007746A8" w:rsidP="007746A8">
            <w:pPr>
              <w:spacing w:after="0" w:line="240" w:lineRule="auto"/>
              <w:rPr>
                <w:rFonts w:ascii="Calibri" w:eastAsia="Times New Roman" w:hAnsi="Calibri" w:cs="Calibri"/>
                <w:color w:val="000000"/>
                <w:lang w:eastAsia="en-GB"/>
              </w:rPr>
            </w:pPr>
            <w:r w:rsidRPr="0030192A">
              <w:t>1.4%</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30327" w14:textId="5029F34C" w:rsidR="007746A8" w:rsidRPr="0030192A" w:rsidRDefault="007746A8" w:rsidP="007746A8">
            <w:pPr>
              <w:spacing w:after="0" w:line="240" w:lineRule="auto"/>
              <w:rPr>
                <w:rFonts w:ascii="Calibri" w:eastAsia="Times New Roman" w:hAnsi="Calibri" w:cs="Calibri"/>
                <w:color w:val="000000"/>
                <w:lang w:eastAsia="en-GB"/>
              </w:rPr>
            </w:pPr>
            <w:r w:rsidRPr="0030192A">
              <w:t>8.6%|0.140|86.0%</w:t>
            </w: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CA890" w14:textId="455EDE46" w:rsidR="007746A8" w:rsidRPr="0030192A" w:rsidRDefault="007746A8" w:rsidP="007746A8">
            <w:pPr>
              <w:spacing w:after="0" w:line="240" w:lineRule="auto"/>
              <w:rPr>
                <w:rFonts w:ascii="Calibri" w:eastAsia="Times New Roman" w:hAnsi="Calibri" w:cs="Calibri"/>
                <w:color w:val="000000"/>
                <w:lang w:eastAsia="en-GB"/>
              </w:rPr>
            </w:pPr>
            <w:r w:rsidRPr="0030192A">
              <w:t>Reference</w:t>
            </w:r>
          </w:p>
        </w:tc>
      </w:tr>
      <w:tr w:rsidR="007746A8" w:rsidRPr="0030192A" w14:paraId="1516D0F4" w14:textId="77777777" w:rsidTr="00C00394">
        <w:trPr>
          <w:gridAfter w:val="1"/>
          <w:wAfter w:w="9" w:type="dxa"/>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9BEC9" w14:textId="5534EF7D" w:rsidR="007746A8" w:rsidRPr="0030192A" w:rsidRDefault="007746A8" w:rsidP="007746A8">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 xml:space="preserve">   </w:t>
            </w:r>
            <w:r w:rsidR="00510667" w:rsidRPr="0030192A">
              <w:rPr>
                <w:rFonts w:ascii="Calibri" w:eastAsia="Times New Roman" w:hAnsi="Calibri" w:cs="Calibri"/>
                <w:color w:val="000000"/>
                <w:lang w:eastAsia="en-GB"/>
              </w:rPr>
              <w:t xml:space="preserve">DP + </w:t>
            </w:r>
            <w:r w:rsidR="007F3AE6" w:rsidRPr="0030192A">
              <w:rPr>
                <w:rFonts w:ascii="Calibri" w:eastAsia="Times New Roman" w:hAnsi="Calibri" w:cs="Calibri"/>
                <w:color w:val="000000"/>
                <w:lang w:eastAsia="en-GB"/>
              </w:rPr>
              <w:t>IVM-</w:t>
            </w:r>
            <w:r w:rsidR="00A46293" w:rsidRPr="0030192A">
              <w:rPr>
                <w:rFonts w:ascii="Calibri" w:eastAsia="Times New Roman" w:hAnsi="Calibri" w:cs="Calibri"/>
                <w:color w:val="000000"/>
                <w:lang w:eastAsia="en-GB"/>
              </w:rPr>
              <w:t>1x</w:t>
            </w:r>
            <w:r w:rsidRPr="0030192A">
              <w:rPr>
                <w:rFonts w:ascii="Calibri" w:eastAsia="Times New Roman" w:hAnsi="Calibri" w:cs="Calibri"/>
                <w:color w:val="000000"/>
                <w:lang w:eastAsia="en-GB"/>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910D7" w14:textId="0B90A0BE" w:rsidR="007746A8" w:rsidRPr="0030192A" w:rsidRDefault="007746A8" w:rsidP="007746A8">
            <w:pPr>
              <w:spacing w:after="0" w:line="240" w:lineRule="auto"/>
              <w:rPr>
                <w:rFonts w:ascii="Calibri" w:eastAsia="Times New Roman" w:hAnsi="Calibri" w:cs="Calibri"/>
                <w:color w:val="000000"/>
                <w:lang w:eastAsia="en-GB"/>
              </w:rPr>
            </w:pPr>
            <w:r w:rsidRPr="0030192A">
              <w:t>11.4%</w:t>
            </w:r>
          </w:p>
        </w:tc>
        <w:tc>
          <w:tcPr>
            <w:tcW w:w="2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7F08E" w14:textId="52DFBE6D" w:rsidR="007746A8" w:rsidRPr="0030192A" w:rsidRDefault="007746A8" w:rsidP="007746A8">
            <w:pPr>
              <w:spacing w:after="0" w:line="240" w:lineRule="auto"/>
              <w:rPr>
                <w:rFonts w:ascii="Calibri" w:eastAsia="Times New Roman" w:hAnsi="Calibri" w:cs="Calibri"/>
                <w:color w:val="000000"/>
                <w:lang w:eastAsia="en-GB"/>
              </w:rPr>
            </w:pPr>
            <w:r w:rsidRPr="0030192A">
              <w:t>18.6%|0.380|62.0%</w:t>
            </w:r>
          </w:p>
        </w:tc>
        <w:tc>
          <w:tcPr>
            <w:tcW w:w="2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4595D" w14:textId="4E41C8BC" w:rsidR="007746A8" w:rsidRPr="0030192A" w:rsidRDefault="007746A8" w:rsidP="007746A8">
            <w:pPr>
              <w:spacing w:after="0" w:line="240" w:lineRule="auto"/>
              <w:rPr>
                <w:rFonts w:ascii="Calibri" w:eastAsia="Times New Roman" w:hAnsi="Calibri" w:cs="Calibri"/>
                <w:color w:val="000000"/>
                <w:lang w:eastAsia="en-GB"/>
              </w:rPr>
            </w:pPr>
            <w:r w:rsidRPr="0030192A">
              <w:t>2.3%|0.832|16.8%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54690" w14:textId="4D2DA3BA" w:rsidR="007746A8" w:rsidRPr="0030192A" w:rsidRDefault="007746A8" w:rsidP="007746A8">
            <w:pPr>
              <w:spacing w:after="0" w:line="240" w:lineRule="auto"/>
              <w:rPr>
                <w:rFonts w:ascii="Calibri" w:eastAsia="Times New Roman" w:hAnsi="Calibri" w:cs="Calibri"/>
                <w:color w:val="000000"/>
                <w:lang w:eastAsia="en-GB"/>
              </w:rPr>
            </w:pPr>
            <w:r w:rsidRPr="0030192A">
              <w:t>1.0%</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0CCDD" w14:textId="6CAEF09F" w:rsidR="007746A8" w:rsidRPr="0030192A" w:rsidRDefault="007746A8" w:rsidP="007746A8">
            <w:pPr>
              <w:spacing w:after="0" w:line="240" w:lineRule="auto"/>
              <w:rPr>
                <w:rFonts w:ascii="Calibri" w:eastAsia="Times New Roman" w:hAnsi="Calibri" w:cs="Calibri"/>
                <w:color w:val="000000"/>
                <w:lang w:eastAsia="en-GB"/>
              </w:rPr>
            </w:pPr>
            <w:r w:rsidRPr="0030192A">
              <w:t>9.0%|0.100|90.0%</w:t>
            </w: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03038" w14:textId="7B9CEA68" w:rsidR="007746A8" w:rsidRPr="0030192A" w:rsidRDefault="007746A8" w:rsidP="007746A8">
            <w:pPr>
              <w:spacing w:after="0" w:line="240" w:lineRule="auto"/>
              <w:rPr>
                <w:rFonts w:ascii="Calibri" w:eastAsia="Times New Roman" w:hAnsi="Calibri" w:cs="Calibri"/>
                <w:color w:val="000000"/>
                <w:lang w:eastAsia="en-GB"/>
              </w:rPr>
            </w:pPr>
            <w:r w:rsidRPr="0030192A">
              <w:t>0.4%|0.714|28.6%</w:t>
            </w:r>
          </w:p>
        </w:tc>
      </w:tr>
      <w:tr w:rsidR="007746A8" w:rsidRPr="0030192A" w14:paraId="070D272D" w14:textId="77777777" w:rsidTr="00C00394">
        <w:trPr>
          <w:gridAfter w:val="1"/>
          <w:wAfter w:w="9" w:type="dxa"/>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AD6D1" w14:textId="5A470D16" w:rsidR="007746A8" w:rsidRPr="0030192A" w:rsidRDefault="007746A8" w:rsidP="007746A8">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 xml:space="preserve">   </w:t>
            </w:r>
            <w:r w:rsidR="00510667" w:rsidRPr="0030192A">
              <w:rPr>
                <w:rFonts w:ascii="Calibri" w:eastAsia="Times New Roman" w:hAnsi="Calibri" w:cs="Calibri"/>
                <w:color w:val="000000"/>
                <w:lang w:eastAsia="en-GB"/>
              </w:rPr>
              <w:t xml:space="preserve">DP + </w:t>
            </w:r>
            <w:r w:rsidR="00F05432" w:rsidRPr="0030192A">
              <w:rPr>
                <w:rFonts w:ascii="Calibri" w:eastAsia="Times New Roman" w:hAnsi="Calibri" w:cs="Calibri"/>
                <w:color w:val="000000"/>
                <w:lang w:eastAsia="en-GB"/>
              </w:rPr>
              <w:t>IVM-3x</w:t>
            </w:r>
            <w:r w:rsidR="000950DD" w:rsidRPr="0030192A">
              <w:rPr>
                <w:rFonts w:ascii="Calibri" w:eastAsia="Times New Roman" w:hAnsi="Calibri" w:cs="Calibri"/>
                <w:color w:val="000000"/>
                <w:lang w:eastAsia="en-GB"/>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FCFEA" w14:textId="2C80B4B6" w:rsidR="007746A8" w:rsidRPr="0030192A" w:rsidRDefault="007746A8" w:rsidP="007746A8">
            <w:pPr>
              <w:spacing w:after="0" w:line="240" w:lineRule="auto"/>
              <w:rPr>
                <w:rFonts w:ascii="Calibri" w:eastAsia="Times New Roman" w:hAnsi="Calibri" w:cs="Calibri"/>
                <w:color w:val="000000"/>
                <w:lang w:eastAsia="en-GB"/>
              </w:rPr>
            </w:pPr>
            <w:r w:rsidRPr="0030192A">
              <w:t>7.8%</w:t>
            </w:r>
          </w:p>
        </w:tc>
        <w:tc>
          <w:tcPr>
            <w:tcW w:w="2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8227F" w14:textId="2CA6DE54" w:rsidR="007746A8" w:rsidRPr="0030192A" w:rsidRDefault="007746A8" w:rsidP="007746A8">
            <w:pPr>
              <w:spacing w:after="0" w:line="240" w:lineRule="auto"/>
              <w:rPr>
                <w:rFonts w:ascii="Calibri" w:eastAsia="Times New Roman" w:hAnsi="Calibri" w:cs="Calibri"/>
                <w:color w:val="000000"/>
                <w:lang w:eastAsia="en-GB"/>
              </w:rPr>
            </w:pPr>
            <w:r w:rsidRPr="0030192A">
              <w:t>22.2%|0.260|74.0%</w:t>
            </w:r>
          </w:p>
        </w:tc>
        <w:tc>
          <w:tcPr>
            <w:tcW w:w="2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0177C" w14:textId="19B4F755" w:rsidR="007746A8" w:rsidRPr="0030192A" w:rsidRDefault="007746A8" w:rsidP="007746A8">
            <w:pPr>
              <w:spacing w:after="0" w:line="240" w:lineRule="auto"/>
              <w:rPr>
                <w:rFonts w:ascii="Calibri" w:eastAsia="Times New Roman" w:hAnsi="Calibri" w:cs="Calibri"/>
                <w:color w:val="000000"/>
                <w:lang w:eastAsia="en-GB"/>
              </w:rPr>
            </w:pPr>
            <w:r w:rsidRPr="0030192A">
              <w:t>5.9%|0.569|43.1%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1D67A" w14:textId="4EA519FE" w:rsidR="007746A8" w:rsidRPr="0030192A" w:rsidRDefault="007746A8" w:rsidP="007746A8">
            <w:pPr>
              <w:spacing w:after="0" w:line="240" w:lineRule="auto"/>
              <w:rPr>
                <w:rFonts w:ascii="Calibri" w:eastAsia="Times New Roman" w:hAnsi="Calibri" w:cs="Calibri"/>
                <w:color w:val="000000"/>
                <w:lang w:eastAsia="en-GB"/>
              </w:rPr>
            </w:pPr>
            <w:r w:rsidRPr="0030192A">
              <w:t>0.7%</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DC568" w14:textId="58E584BA" w:rsidR="007746A8" w:rsidRPr="0030192A" w:rsidRDefault="007746A8" w:rsidP="007746A8">
            <w:pPr>
              <w:spacing w:after="0" w:line="240" w:lineRule="auto"/>
              <w:rPr>
                <w:rFonts w:ascii="Calibri" w:eastAsia="Times New Roman" w:hAnsi="Calibri" w:cs="Calibri"/>
                <w:color w:val="000000"/>
                <w:lang w:eastAsia="en-GB"/>
              </w:rPr>
            </w:pPr>
            <w:r w:rsidRPr="0030192A">
              <w:t>9.3%|0.070|93.0%</w:t>
            </w: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B24BD" w14:textId="411FEEA2" w:rsidR="007746A8" w:rsidRPr="0030192A" w:rsidRDefault="007746A8" w:rsidP="007746A8">
            <w:pPr>
              <w:spacing w:after="0" w:line="240" w:lineRule="auto"/>
              <w:rPr>
                <w:rFonts w:ascii="Calibri" w:eastAsia="Times New Roman" w:hAnsi="Calibri" w:cs="Calibri"/>
                <w:color w:val="000000"/>
                <w:lang w:eastAsia="en-GB"/>
              </w:rPr>
            </w:pPr>
            <w:r w:rsidRPr="0030192A">
              <w:t>0.7%|0.500|50.0%</w:t>
            </w:r>
          </w:p>
        </w:tc>
      </w:tr>
      <w:tr w:rsidR="007746A8" w:rsidRPr="0030192A" w14:paraId="4DA4ED42" w14:textId="77777777" w:rsidTr="00C00394">
        <w:trPr>
          <w:gridAfter w:val="1"/>
          <w:wAfter w:w="9" w:type="dxa"/>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4ABE3" w14:textId="6323326C" w:rsidR="007746A8" w:rsidRPr="0030192A" w:rsidRDefault="007746A8" w:rsidP="007746A8">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 xml:space="preserve">   </w:t>
            </w:r>
            <w:r w:rsidR="00510667" w:rsidRPr="0030192A">
              <w:rPr>
                <w:rFonts w:ascii="Calibri" w:eastAsia="Times New Roman" w:hAnsi="Calibri" w:cs="Calibri"/>
                <w:color w:val="000000"/>
                <w:lang w:eastAsia="en-GB"/>
              </w:rPr>
              <w:t xml:space="preserve">DP + </w:t>
            </w:r>
            <w:r w:rsidR="00F05432" w:rsidRPr="0030192A">
              <w:rPr>
                <w:rFonts w:ascii="Calibri" w:eastAsia="Times New Roman" w:hAnsi="Calibri" w:cs="Calibri"/>
                <w:color w:val="000000"/>
                <w:lang w:eastAsia="en-GB"/>
              </w:rPr>
              <w:t>IVM-3x</w:t>
            </w:r>
            <w:r w:rsidR="000950DD" w:rsidRPr="0030192A">
              <w:rPr>
                <w:rFonts w:ascii="Calibri" w:eastAsia="Times New Roman" w:hAnsi="Calibri" w:cs="Calibri"/>
                <w:color w:val="000000"/>
                <w:lang w:eastAsia="en-GB"/>
              </w:rPr>
              <w:t>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2E255" w14:textId="409C1C70" w:rsidR="007746A8" w:rsidRPr="0030192A" w:rsidRDefault="007746A8" w:rsidP="007746A8">
            <w:pPr>
              <w:spacing w:after="0" w:line="240" w:lineRule="auto"/>
              <w:rPr>
                <w:rFonts w:ascii="Calibri" w:eastAsia="Times New Roman" w:hAnsi="Calibri" w:cs="Calibri"/>
                <w:color w:val="000000"/>
                <w:lang w:eastAsia="en-GB"/>
              </w:rPr>
            </w:pPr>
            <w:r w:rsidRPr="0030192A">
              <w:t>7.1%</w:t>
            </w:r>
          </w:p>
        </w:tc>
        <w:tc>
          <w:tcPr>
            <w:tcW w:w="2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19991" w14:textId="3C3FD662" w:rsidR="007746A8" w:rsidRPr="0030192A" w:rsidRDefault="007746A8" w:rsidP="007746A8">
            <w:pPr>
              <w:spacing w:after="0" w:line="240" w:lineRule="auto"/>
              <w:rPr>
                <w:rFonts w:ascii="Calibri" w:eastAsia="Times New Roman" w:hAnsi="Calibri" w:cs="Calibri"/>
                <w:color w:val="000000"/>
                <w:lang w:eastAsia="en-GB"/>
              </w:rPr>
            </w:pPr>
            <w:r w:rsidRPr="0030192A">
              <w:t>22.9%|0.237|76.3%</w:t>
            </w:r>
          </w:p>
        </w:tc>
        <w:tc>
          <w:tcPr>
            <w:tcW w:w="2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D1C7A" w14:textId="23A5AAD2" w:rsidR="007746A8" w:rsidRPr="0030192A" w:rsidRDefault="007746A8" w:rsidP="007746A8">
            <w:pPr>
              <w:spacing w:after="0" w:line="240" w:lineRule="auto"/>
              <w:rPr>
                <w:rFonts w:ascii="Calibri" w:eastAsia="Times New Roman" w:hAnsi="Calibri" w:cs="Calibri"/>
                <w:color w:val="000000"/>
                <w:lang w:eastAsia="en-GB"/>
              </w:rPr>
            </w:pPr>
            <w:r w:rsidRPr="0030192A">
              <w:t>6.6%|0.518|48.2%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A5520" w14:textId="2B8AFA19" w:rsidR="007746A8" w:rsidRPr="0030192A" w:rsidRDefault="007746A8" w:rsidP="007746A8">
            <w:pPr>
              <w:spacing w:after="0" w:line="240" w:lineRule="auto"/>
              <w:rPr>
                <w:rFonts w:ascii="Calibri" w:eastAsia="Times New Roman" w:hAnsi="Calibri" w:cs="Calibri"/>
                <w:color w:val="000000"/>
                <w:lang w:eastAsia="en-GB"/>
              </w:rPr>
            </w:pPr>
            <w:r w:rsidRPr="0030192A">
              <w:t>0.6%</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0A08B" w14:textId="36CB392B" w:rsidR="007746A8" w:rsidRPr="0030192A" w:rsidRDefault="007746A8" w:rsidP="007746A8">
            <w:pPr>
              <w:spacing w:after="0" w:line="240" w:lineRule="auto"/>
              <w:rPr>
                <w:rFonts w:ascii="Calibri" w:eastAsia="Times New Roman" w:hAnsi="Calibri" w:cs="Calibri"/>
                <w:color w:val="000000"/>
                <w:lang w:eastAsia="en-GB"/>
              </w:rPr>
            </w:pPr>
            <w:r w:rsidRPr="0030192A">
              <w:t>9.4%|0.060|94.0%</w:t>
            </w: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BA7E6" w14:textId="60A5E60B" w:rsidR="007746A8" w:rsidRPr="0030192A" w:rsidRDefault="007746A8" w:rsidP="007746A8">
            <w:pPr>
              <w:spacing w:after="0" w:line="240" w:lineRule="auto"/>
              <w:rPr>
                <w:rFonts w:ascii="Calibri" w:eastAsia="Times New Roman" w:hAnsi="Calibri" w:cs="Calibri"/>
                <w:color w:val="000000"/>
                <w:lang w:eastAsia="en-GB"/>
              </w:rPr>
            </w:pPr>
            <w:r w:rsidRPr="0030192A">
              <w:t>0.8%|0.429|57.1%</w:t>
            </w:r>
          </w:p>
        </w:tc>
      </w:tr>
      <w:tr w:rsidR="007746A8" w:rsidRPr="0030192A" w14:paraId="389544A7" w14:textId="77777777" w:rsidTr="00C00394">
        <w:trPr>
          <w:gridAfter w:val="1"/>
          <w:wAfter w:w="9" w:type="dxa"/>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B2EDA7D" w14:textId="77777777" w:rsidR="007746A8" w:rsidRPr="0030192A" w:rsidRDefault="007746A8" w:rsidP="007746A8">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4 rounds</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F80BB42" w14:textId="77777777" w:rsidR="007746A8" w:rsidRPr="0030192A" w:rsidRDefault="007746A8" w:rsidP="007746A8">
            <w:pPr>
              <w:spacing w:after="0" w:line="240" w:lineRule="auto"/>
              <w:rPr>
                <w:rFonts w:ascii="Calibri" w:eastAsia="Times New Roman" w:hAnsi="Calibri" w:cs="Calibri"/>
                <w:color w:val="000000"/>
                <w:lang w:eastAsia="en-GB"/>
              </w:rPr>
            </w:pPr>
          </w:p>
        </w:tc>
        <w:tc>
          <w:tcPr>
            <w:tcW w:w="234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89CC89D" w14:textId="77777777" w:rsidR="007746A8" w:rsidRPr="0030192A" w:rsidRDefault="007746A8" w:rsidP="007746A8">
            <w:pPr>
              <w:spacing w:after="0" w:line="240" w:lineRule="auto"/>
              <w:rPr>
                <w:rFonts w:ascii="Times New Roman" w:eastAsia="Times New Roman" w:hAnsi="Times New Roman" w:cs="Times New Roman"/>
                <w:sz w:val="20"/>
                <w:szCs w:val="20"/>
                <w:lang w:eastAsia="en-GB"/>
              </w:rPr>
            </w:pPr>
          </w:p>
        </w:tc>
        <w:tc>
          <w:tcPr>
            <w:tcW w:w="233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1C90F9E" w14:textId="77777777" w:rsidR="007746A8" w:rsidRPr="0030192A" w:rsidRDefault="007746A8" w:rsidP="007746A8">
            <w:pPr>
              <w:spacing w:after="0" w:line="240" w:lineRule="auto"/>
              <w:rPr>
                <w:rFonts w:ascii="Times New Roman" w:eastAsia="Times New Roman" w:hAnsi="Times New Roman" w:cs="Times New Roman"/>
                <w:sz w:val="20"/>
                <w:szCs w:val="20"/>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968FF68" w14:textId="77777777" w:rsidR="007746A8" w:rsidRPr="0030192A" w:rsidRDefault="007746A8" w:rsidP="007746A8">
            <w:pPr>
              <w:spacing w:after="0" w:line="240" w:lineRule="auto"/>
              <w:rPr>
                <w:rFonts w:ascii="Times New Roman" w:eastAsia="Times New Roman" w:hAnsi="Times New Roman" w:cs="Times New Roman"/>
                <w:sz w:val="20"/>
                <w:szCs w:val="20"/>
                <w:lang w:eastAsia="en-GB"/>
              </w:rPr>
            </w:pPr>
          </w:p>
        </w:tc>
        <w:tc>
          <w:tcPr>
            <w:tcW w:w="23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C1B1EE8" w14:textId="77777777" w:rsidR="007746A8" w:rsidRPr="0030192A" w:rsidRDefault="007746A8" w:rsidP="007746A8">
            <w:pPr>
              <w:spacing w:after="0" w:line="240" w:lineRule="auto"/>
              <w:rPr>
                <w:rFonts w:ascii="Times New Roman" w:eastAsia="Times New Roman" w:hAnsi="Times New Roman" w:cs="Times New Roman"/>
                <w:sz w:val="20"/>
                <w:szCs w:val="20"/>
                <w:lang w:eastAsia="en-GB"/>
              </w:rPr>
            </w:pPr>
          </w:p>
        </w:tc>
        <w:tc>
          <w:tcPr>
            <w:tcW w:w="228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77D9A4D" w14:textId="77777777" w:rsidR="007746A8" w:rsidRPr="0030192A" w:rsidRDefault="007746A8" w:rsidP="007746A8">
            <w:pPr>
              <w:spacing w:after="0" w:line="240" w:lineRule="auto"/>
              <w:rPr>
                <w:rFonts w:ascii="Times New Roman" w:eastAsia="Times New Roman" w:hAnsi="Times New Roman" w:cs="Times New Roman"/>
                <w:sz w:val="20"/>
                <w:szCs w:val="20"/>
                <w:lang w:eastAsia="en-GB"/>
              </w:rPr>
            </w:pPr>
          </w:p>
        </w:tc>
      </w:tr>
      <w:tr w:rsidR="007746A8" w:rsidRPr="0030192A" w14:paraId="453483E7" w14:textId="77777777" w:rsidTr="00C00394">
        <w:trPr>
          <w:gridAfter w:val="1"/>
          <w:wAfter w:w="9" w:type="dxa"/>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79BD9" w14:textId="77777777" w:rsidR="007746A8" w:rsidRPr="0030192A" w:rsidRDefault="007746A8" w:rsidP="007746A8">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 xml:space="preserve">   DP only</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2C439" w14:textId="0E29931B" w:rsidR="007746A8" w:rsidRPr="0030192A" w:rsidRDefault="007746A8" w:rsidP="007746A8">
            <w:pPr>
              <w:spacing w:after="0" w:line="240" w:lineRule="auto"/>
              <w:rPr>
                <w:rFonts w:ascii="Calibri" w:eastAsia="Times New Roman" w:hAnsi="Calibri" w:cs="Calibri"/>
                <w:color w:val="000000"/>
                <w:lang w:eastAsia="en-GB"/>
              </w:rPr>
            </w:pPr>
            <w:r w:rsidRPr="0030192A">
              <w:t>10.5%</w:t>
            </w:r>
          </w:p>
        </w:tc>
        <w:tc>
          <w:tcPr>
            <w:tcW w:w="2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EAA3B" w14:textId="6B283F60" w:rsidR="007746A8" w:rsidRPr="0030192A" w:rsidRDefault="007746A8" w:rsidP="007746A8">
            <w:pPr>
              <w:spacing w:after="0" w:line="240" w:lineRule="auto"/>
              <w:rPr>
                <w:rFonts w:ascii="Calibri" w:eastAsia="Times New Roman" w:hAnsi="Calibri" w:cs="Calibri"/>
                <w:color w:val="000000"/>
                <w:lang w:eastAsia="en-GB"/>
              </w:rPr>
            </w:pPr>
            <w:r w:rsidRPr="0030192A">
              <w:t>19.5%|0.350|65.0%</w:t>
            </w:r>
          </w:p>
        </w:tc>
        <w:tc>
          <w:tcPr>
            <w:tcW w:w="2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56616" w14:textId="5EF3BD75" w:rsidR="007746A8" w:rsidRPr="0030192A" w:rsidRDefault="007746A8" w:rsidP="007746A8">
            <w:pPr>
              <w:spacing w:after="0" w:line="240" w:lineRule="auto"/>
              <w:rPr>
                <w:rFonts w:ascii="Calibri" w:eastAsia="Times New Roman" w:hAnsi="Calibri" w:cs="Calibri"/>
                <w:color w:val="000000"/>
                <w:lang w:eastAsia="en-GB"/>
              </w:rPr>
            </w:pPr>
            <w:r w:rsidRPr="0030192A">
              <w:t>Reference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A2CDD" w14:textId="7FA87D50" w:rsidR="007746A8" w:rsidRPr="0030192A" w:rsidRDefault="007746A8" w:rsidP="007746A8">
            <w:pPr>
              <w:spacing w:after="0" w:line="240" w:lineRule="auto"/>
              <w:rPr>
                <w:rFonts w:ascii="Calibri" w:eastAsia="Times New Roman" w:hAnsi="Calibri" w:cs="Calibri"/>
                <w:color w:val="000000"/>
                <w:lang w:eastAsia="en-GB"/>
              </w:rPr>
            </w:pPr>
            <w:r w:rsidRPr="0030192A">
              <w:t>0.9%</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7F014" w14:textId="0D0C7C47" w:rsidR="007746A8" w:rsidRPr="0030192A" w:rsidRDefault="007746A8" w:rsidP="007746A8">
            <w:pPr>
              <w:spacing w:after="0" w:line="240" w:lineRule="auto"/>
              <w:rPr>
                <w:rFonts w:ascii="Calibri" w:eastAsia="Times New Roman" w:hAnsi="Calibri" w:cs="Calibri"/>
                <w:color w:val="000000"/>
                <w:lang w:eastAsia="en-GB"/>
              </w:rPr>
            </w:pPr>
            <w:r w:rsidRPr="0030192A">
              <w:t>9.1%|0.090|91.0%</w:t>
            </w: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20848" w14:textId="66368452" w:rsidR="007746A8" w:rsidRPr="0030192A" w:rsidRDefault="007746A8" w:rsidP="007746A8">
            <w:pPr>
              <w:spacing w:after="0" w:line="240" w:lineRule="auto"/>
              <w:rPr>
                <w:rFonts w:ascii="Calibri" w:eastAsia="Times New Roman" w:hAnsi="Calibri" w:cs="Calibri"/>
                <w:color w:val="000000"/>
                <w:lang w:eastAsia="en-GB"/>
              </w:rPr>
            </w:pPr>
            <w:r w:rsidRPr="0030192A">
              <w:t>Reference</w:t>
            </w:r>
          </w:p>
        </w:tc>
      </w:tr>
      <w:tr w:rsidR="007746A8" w:rsidRPr="0030192A" w14:paraId="0FAC05A2" w14:textId="77777777" w:rsidTr="00C00394">
        <w:trPr>
          <w:gridAfter w:val="1"/>
          <w:wAfter w:w="9" w:type="dxa"/>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51548" w14:textId="7711ED4F" w:rsidR="007746A8" w:rsidRPr="0030192A" w:rsidRDefault="007746A8" w:rsidP="007746A8">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 xml:space="preserve">   </w:t>
            </w:r>
            <w:r w:rsidR="00510667" w:rsidRPr="0030192A">
              <w:rPr>
                <w:rFonts w:ascii="Calibri" w:eastAsia="Times New Roman" w:hAnsi="Calibri" w:cs="Calibri"/>
                <w:color w:val="000000"/>
                <w:lang w:eastAsia="en-GB"/>
              </w:rPr>
              <w:t xml:space="preserve">DP + </w:t>
            </w:r>
            <w:r w:rsidR="007F3AE6" w:rsidRPr="0030192A">
              <w:rPr>
                <w:rFonts w:ascii="Calibri" w:eastAsia="Times New Roman" w:hAnsi="Calibri" w:cs="Calibri"/>
                <w:color w:val="000000"/>
                <w:lang w:eastAsia="en-GB"/>
              </w:rPr>
              <w:t>IVM-</w:t>
            </w:r>
            <w:r w:rsidR="00A46293" w:rsidRPr="0030192A">
              <w:rPr>
                <w:rFonts w:ascii="Calibri" w:eastAsia="Times New Roman" w:hAnsi="Calibri" w:cs="Calibri"/>
                <w:color w:val="000000"/>
                <w:lang w:eastAsia="en-GB"/>
              </w:rPr>
              <w:t>1x</w:t>
            </w:r>
            <w:r w:rsidRPr="0030192A">
              <w:rPr>
                <w:rFonts w:ascii="Calibri" w:eastAsia="Times New Roman" w:hAnsi="Calibri" w:cs="Calibri"/>
                <w:color w:val="000000"/>
                <w:lang w:eastAsia="en-GB"/>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E0EE5" w14:textId="2BF67EF0" w:rsidR="007746A8" w:rsidRPr="0030192A" w:rsidRDefault="007746A8" w:rsidP="007746A8">
            <w:pPr>
              <w:spacing w:after="0" w:line="240" w:lineRule="auto"/>
              <w:rPr>
                <w:rFonts w:ascii="Calibri" w:eastAsia="Times New Roman" w:hAnsi="Calibri" w:cs="Calibri"/>
                <w:color w:val="000000"/>
                <w:lang w:eastAsia="en-GB"/>
              </w:rPr>
            </w:pPr>
            <w:r w:rsidRPr="0030192A">
              <w:t>7.9%</w:t>
            </w:r>
          </w:p>
        </w:tc>
        <w:tc>
          <w:tcPr>
            <w:tcW w:w="2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E59AF" w14:textId="379BF00D" w:rsidR="007746A8" w:rsidRPr="0030192A" w:rsidRDefault="007746A8" w:rsidP="007746A8">
            <w:pPr>
              <w:spacing w:after="0" w:line="240" w:lineRule="auto"/>
              <w:rPr>
                <w:rFonts w:ascii="Calibri" w:eastAsia="Times New Roman" w:hAnsi="Calibri" w:cs="Calibri"/>
                <w:color w:val="000000"/>
                <w:lang w:eastAsia="en-GB"/>
              </w:rPr>
            </w:pPr>
            <w:r w:rsidRPr="0030192A">
              <w:t>22.1%|0.263|73.7%</w:t>
            </w:r>
          </w:p>
        </w:tc>
        <w:tc>
          <w:tcPr>
            <w:tcW w:w="2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35707" w14:textId="78BDD0C3" w:rsidR="007746A8" w:rsidRPr="0030192A" w:rsidRDefault="007746A8" w:rsidP="007746A8">
            <w:pPr>
              <w:spacing w:after="0" w:line="240" w:lineRule="auto"/>
              <w:rPr>
                <w:rFonts w:ascii="Calibri" w:eastAsia="Times New Roman" w:hAnsi="Calibri" w:cs="Calibri"/>
                <w:color w:val="000000"/>
                <w:lang w:eastAsia="en-GB"/>
              </w:rPr>
            </w:pPr>
            <w:r w:rsidRPr="0030192A">
              <w:t>2.6%|0.752|24.8%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E9A2E" w14:textId="5AE41A3A" w:rsidR="007746A8" w:rsidRPr="0030192A" w:rsidRDefault="007746A8" w:rsidP="007746A8">
            <w:pPr>
              <w:spacing w:after="0" w:line="240" w:lineRule="auto"/>
              <w:rPr>
                <w:rFonts w:ascii="Calibri" w:eastAsia="Times New Roman" w:hAnsi="Calibri" w:cs="Calibri"/>
                <w:color w:val="000000"/>
                <w:lang w:eastAsia="en-GB"/>
              </w:rPr>
            </w:pPr>
            <w:r w:rsidRPr="0030192A">
              <w:t>0.6%</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DD378" w14:textId="5297BC79" w:rsidR="007746A8" w:rsidRPr="0030192A" w:rsidRDefault="007746A8" w:rsidP="007746A8">
            <w:pPr>
              <w:spacing w:after="0" w:line="240" w:lineRule="auto"/>
              <w:rPr>
                <w:rFonts w:ascii="Calibri" w:eastAsia="Times New Roman" w:hAnsi="Calibri" w:cs="Calibri"/>
                <w:color w:val="000000"/>
                <w:lang w:eastAsia="en-GB"/>
              </w:rPr>
            </w:pPr>
            <w:r w:rsidRPr="0030192A">
              <w:t>9.4%|0.060|94.0%</w:t>
            </w: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666A0" w14:textId="34EA48C3" w:rsidR="007746A8" w:rsidRPr="0030192A" w:rsidRDefault="007746A8" w:rsidP="007746A8">
            <w:pPr>
              <w:spacing w:after="0" w:line="240" w:lineRule="auto"/>
              <w:rPr>
                <w:rFonts w:ascii="Calibri" w:eastAsia="Times New Roman" w:hAnsi="Calibri" w:cs="Calibri"/>
                <w:color w:val="000000"/>
                <w:lang w:eastAsia="en-GB"/>
              </w:rPr>
            </w:pPr>
            <w:r w:rsidRPr="0030192A">
              <w:t>0.3%|0.667|33.3%</w:t>
            </w:r>
          </w:p>
        </w:tc>
      </w:tr>
      <w:tr w:rsidR="007746A8" w:rsidRPr="0030192A" w14:paraId="14669089" w14:textId="77777777" w:rsidTr="00C00394">
        <w:trPr>
          <w:gridAfter w:val="1"/>
          <w:wAfter w:w="9" w:type="dxa"/>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0D4D8" w14:textId="67F389BD" w:rsidR="007746A8" w:rsidRPr="0030192A" w:rsidRDefault="007746A8" w:rsidP="007746A8">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 xml:space="preserve">   </w:t>
            </w:r>
            <w:r w:rsidR="00510667" w:rsidRPr="0030192A">
              <w:rPr>
                <w:rFonts w:ascii="Calibri" w:eastAsia="Times New Roman" w:hAnsi="Calibri" w:cs="Calibri"/>
                <w:color w:val="000000"/>
                <w:lang w:eastAsia="en-GB"/>
              </w:rPr>
              <w:t xml:space="preserve">DP + </w:t>
            </w:r>
            <w:r w:rsidR="00F05432" w:rsidRPr="0030192A">
              <w:rPr>
                <w:rFonts w:ascii="Calibri" w:eastAsia="Times New Roman" w:hAnsi="Calibri" w:cs="Calibri"/>
                <w:color w:val="000000"/>
                <w:lang w:eastAsia="en-GB"/>
              </w:rPr>
              <w:t>IVM-3x</w:t>
            </w:r>
            <w:r w:rsidR="000950DD" w:rsidRPr="0030192A">
              <w:rPr>
                <w:rFonts w:ascii="Calibri" w:eastAsia="Times New Roman" w:hAnsi="Calibri" w:cs="Calibri"/>
                <w:color w:val="000000"/>
                <w:lang w:eastAsia="en-GB"/>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236C2" w14:textId="6FCC1E32" w:rsidR="007746A8" w:rsidRPr="0030192A" w:rsidRDefault="007746A8" w:rsidP="007746A8">
            <w:pPr>
              <w:spacing w:after="0" w:line="240" w:lineRule="auto"/>
              <w:rPr>
                <w:rFonts w:ascii="Calibri" w:eastAsia="Times New Roman" w:hAnsi="Calibri" w:cs="Calibri"/>
                <w:color w:val="000000"/>
                <w:lang w:eastAsia="en-GB"/>
              </w:rPr>
            </w:pPr>
            <w:r w:rsidRPr="0030192A">
              <w:t>4.8%</w:t>
            </w:r>
          </w:p>
        </w:tc>
        <w:tc>
          <w:tcPr>
            <w:tcW w:w="2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BBDF0" w14:textId="559F136E" w:rsidR="007746A8" w:rsidRPr="0030192A" w:rsidRDefault="007746A8" w:rsidP="007746A8">
            <w:pPr>
              <w:spacing w:after="0" w:line="240" w:lineRule="auto"/>
              <w:rPr>
                <w:rFonts w:ascii="Calibri" w:eastAsia="Times New Roman" w:hAnsi="Calibri" w:cs="Calibri"/>
                <w:color w:val="000000"/>
                <w:lang w:eastAsia="en-GB"/>
              </w:rPr>
            </w:pPr>
            <w:r w:rsidRPr="0030192A">
              <w:t>25.2%|0.160|84.0%</w:t>
            </w:r>
          </w:p>
        </w:tc>
        <w:tc>
          <w:tcPr>
            <w:tcW w:w="2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29DFE" w14:textId="2B83066D" w:rsidR="007746A8" w:rsidRPr="0030192A" w:rsidRDefault="007746A8" w:rsidP="007746A8">
            <w:pPr>
              <w:spacing w:after="0" w:line="240" w:lineRule="auto"/>
              <w:rPr>
                <w:rFonts w:ascii="Calibri" w:eastAsia="Times New Roman" w:hAnsi="Calibri" w:cs="Calibri"/>
                <w:color w:val="000000"/>
                <w:lang w:eastAsia="en-GB"/>
              </w:rPr>
            </w:pPr>
            <w:r w:rsidRPr="0030192A">
              <w:t>5.7%|0.457|54.3%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3F224" w14:textId="25422E6D" w:rsidR="007746A8" w:rsidRPr="0030192A" w:rsidRDefault="007746A8" w:rsidP="007746A8">
            <w:pPr>
              <w:spacing w:after="0" w:line="240" w:lineRule="auto"/>
              <w:rPr>
                <w:rFonts w:ascii="Calibri" w:eastAsia="Times New Roman" w:hAnsi="Calibri" w:cs="Calibri"/>
                <w:color w:val="000000"/>
                <w:lang w:eastAsia="en-GB"/>
              </w:rPr>
            </w:pPr>
            <w:r w:rsidRPr="0030192A">
              <w:t>0.5%</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D12E3" w14:textId="373C3B44" w:rsidR="007746A8" w:rsidRPr="0030192A" w:rsidRDefault="007746A8" w:rsidP="007746A8">
            <w:pPr>
              <w:spacing w:after="0" w:line="240" w:lineRule="auto"/>
              <w:rPr>
                <w:rFonts w:ascii="Calibri" w:eastAsia="Times New Roman" w:hAnsi="Calibri" w:cs="Calibri"/>
                <w:color w:val="000000"/>
                <w:lang w:eastAsia="en-GB"/>
              </w:rPr>
            </w:pPr>
            <w:r w:rsidRPr="0030192A">
              <w:t>9.5%|0.050|95.0%</w:t>
            </w: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A7711" w14:textId="3A008DB8" w:rsidR="007746A8" w:rsidRPr="0030192A" w:rsidRDefault="007746A8" w:rsidP="007746A8">
            <w:pPr>
              <w:spacing w:after="0" w:line="240" w:lineRule="auto"/>
              <w:rPr>
                <w:rFonts w:ascii="Calibri" w:eastAsia="Times New Roman" w:hAnsi="Calibri" w:cs="Calibri"/>
                <w:color w:val="000000"/>
                <w:lang w:eastAsia="en-GB"/>
              </w:rPr>
            </w:pPr>
            <w:r w:rsidRPr="0030192A">
              <w:t>0.4%|0.556|44.4%</w:t>
            </w:r>
          </w:p>
        </w:tc>
      </w:tr>
      <w:tr w:rsidR="007746A8" w:rsidRPr="0030192A" w14:paraId="644C3C9E" w14:textId="77777777" w:rsidTr="00C00394">
        <w:trPr>
          <w:gridAfter w:val="1"/>
          <w:wAfter w:w="9" w:type="dxa"/>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38494" w14:textId="3C28916D" w:rsidR="007746A8" w:rsidRPr="0030192A" w:rsidRDefault="007746A8" w:rsidP="007746A8">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 xml:space="preserve">   </w:t>
            </w:r>
            <w:r w:rsidR="00510667" w:rsidRPr="0030192A">
              <w:rPr>
                <w:rFonts w:ascii="Calibri" w:eastAsia="Times New Roman" w:hAnsi="Calibri" w:cs="Calibri"/>
                <w:color w:val="000000"/>
                <w:lang w:eastAsia="en-GB"/>
              </w:rPr>
              <w:t xml:space="preserve">DP + </w:t>
            </w:r>
            <w:r w:rsidR="00F05432" w:rsidRPr="0030192A">
              <w:rPr>
                <w:rFonts w:ascii="Calibri" w:eastAsia="Times New Roman" w:hAnsi="Calibri" w:cs="Calibri"/>
                <w:color w:val="000000"/>
                <w:lang w:eastAsia="en-GB"/>
              </w:rPr>
              <w:t>IVM-3x</w:t>
            </w:r>
            <w:r w:rsidR="000950DD" w:rsidRPr="0030192A">
              <w:rPr>
                <w:rFonts w:ascii="Calibri" w:eastAsia="Times New Roman" w:hAnsi="Calibri" w:cs="Calibri"/>
                <w:color w:val="000000"/>
                <w:lang w:eastAsia="en-GB"/>
              </w:rPr>
              <w:t>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1ED12" w14:textId="1D57C868" w:rsidR="007746A8" w:rsidRPr="0030192A" w:rsidRDefault="007746A8" w:rsidP="007746A8">
            <w:pPr>
              <w:spacing w:after="0" w:line="240" w:lineRule="auto"/>
              <w:rPr>
                <w:rFonts w:ascii="Calibri" w:eastAsia="Times New Roman" w:hAnsi="Calibri" w:cs="Calibri"/>
                <w:color w:val="000000"/>
                <w:lang w:eastAsia="en-GB"/>
              </w:rPr>
            </w:pPr>
            <w:r w:rsidRPr="0030192A">
              <w:t>4.1%</w:t>
            </w:r>
          </w:p>
        </w:tc>
        <w:tc>
          <w:tcPr>
            <w:tcW w:w="2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09411" w14:textId="3845BCF5" w:rsidR="007746A8" w:rsidRPr="0030192A" w:rsidRDefault="007746A8" w:rsidP="007746A8">
            <w:pPr>
              <w:spacing w:after="0" w:line="240" w:lineRule="auto"/>
              <w:rPr>
                <w:rFonts w:ascii="Calibri" w:eastAsia="Times New Roman" w:hAnsi="Calibri" w:cs="Calibri"/>
                <w:color w:val="000000"/>
                <w:lang w:eastAsia="en-GB"/>
              </w:rPr>
            </w:pPr>
            <w:r w:rsidRPr="0030192A">
              <w:t>25.9%|0.137|86.3%</w:t>
            </w:r>
          </w:p>
        </w:tc>
        <w:tc>
          <w:tcPr>
            <w:tcW w:w="2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D49C8" w14:textId="479C4AD0" w:rsidR="007746A8" w:rsidRPr="0030192A" w:rsidRDefault="007746A8" w:rsidP="007746A8">
            <w:pPr>
              <w:spacing w:after="0" w:line="240" w:lineRule="auto"/>
              <w:rPr>
                <w:rFonts w:ascii="Calibri" w:eastAsia="Times New Roman" w:hAnsi="Calibri" w:cs="Calibri"/>
                <w:color w:val="000000"/>
                <w:lang w:eastAsia="en-GB"/>
              </w:rPr>
            </w:pPr>
            <w:r w:rsidRPr="0030192A">
              <w:t>6.4%|0.390|61.0%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4765D" w14:textId="52DA46FD" w:rsidR="007746A8" w:rsidRPr="0030192A" w:rsidRDefault="007746A8" w:rsidP="007746A8">
            <w:pPr>
              <w:spacing w:after="0" w:line="240" w:lineRule="auto"/>
              <w:rPr>
                <w:rFonts w:ascii="Calibri" w:eastAsia="Times New Roman" w:hAnsi="Calibri" w:cs="Calibri"/>
                <w:color w:val="000000"/>
                <w:lang w:eastAsia="en-GB"/>
              </w:rPr>
            </w:pPr>
            <w:r w:rsidRPr="0030192A">
              <w:t>0.4%</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DBF87" w14:textId="74840E6F" w:rsidR="007746A8" w:rsidRPr="0030192A" w:rsidRDefault="007746A8" w:rsidP="007746A8">
            <w:pPr>
              <w:spacing w:after="0" w:line="240" w:lineRule="auto"/>
              <w:rPr>
                <w:rFonts w:ascii="Calibri" w:eastAsia="Times New Roman" w:hAnsi="Calibri" w:cs="Calibri"/>
                <w:color w:val="000000"/>
                <w:lang w:eastAsia="en-GB"/>
              </w:rPr>
            </w:pPr>
            <w:r w:rsidRPr="0030192A">
              <w:t>9.6%|0.040|96.0%</w:t>
            </w: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6D8B" w14:textId="456376E5" w:rsidR="007746A8" w:rsidRPr="0030192A" w:rsidRDefault="007746A8" w:rsidP="007746A8">
            <w:pPr>
              <w:spacing w:after="0" w:line="240" w:lineRule="auto"/>
              <w:rPr>
                <w:rFonts w:ascii="Calibri" w:eastAsia="Times New Roman" w:hAnsi="Calibri" w:cs="Calibri"/>
                <w:color w:val="000000"/>
                <w:lang w:eastAsia="en-GB"/>
              </w:rPr>
            </w:pPr>
            <w:r w:rsidRPr="0030192A">
              <w:t>0.5%|0.444|55.6%</w:t>
            </w:r>
          </w:p>
        </w:tc>
      </w:tr>
      <w:tr w:rsidR="0027162B" w:rsidRPr="0030192A" w14:paraId="5B107A64" w14:textId="77777777" w:rsidTr="00C00394">
        <w:trPr>
          <w:trHeight w:val="300"/>
          <w:jc w:val="center"/>
        </w:trPr>
        <w:tc>
          <w:tcPr>
            <w:tcW w:w="14043" w:type="dxa"/>
            <w:gridSpan w:val="8"/>
            <w:tcBorders>
              <w:top w:val="single" w:sz="4" w:space="0" w:color="auto"/>
              <w:left w:val="nil"/>
              <w:bottom w:val="nil"/>
              <w:right w:val="nil"/>
            </w:tcBorders>
            <w:shd w:val="clear" w:color="auto" w:fill="auto"/>
            <w:noWrap/>
            <w:vAlign w:val="bottom"/>
          </w:tcPr>
          <w:p w14:paraId="1DEF1124" w14:textId="226613A3" w:rsidR="0027162B" w:rsidRPr="0030192A" w:rsidRDefault="0027162B" w:rsidP="00D043E3">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A</w:t>
            </w:r>
            <w:r w:rsidR="00876E5A" w:rsidRPr="0030192A">
              <w:rPr>
                <w:rFonts w:ascii="Calibri" w:eastAsia="Times New Roman" w:hAnsi="Calibri" w:cs="Calibri"/>
                <w:color w:val="000000"/>
                <w:lang w:eastAsia="en-GB"/>
              </w:rPr>
              <w:t>R</w:t>
            </w:r>
            <w:r w:rsidRPr="0030192A">
              <w:rPr>
                <w:rFonts w:ascii="Calibri" w:eastAsia="Times New Roman" w:hAnsi="Calibri" w:cs="Calibri"/>
                <w:color w:val="000000"/>
                <w:lang w:eastAsia="en-GB"/>
              </w:rPr>
              <w:t>R a</w:t>
            </w:r>
            <w:r w:rsidR="000F08C3" w:rsidRPr="0030192A">
              <w:rPr>
                <w:rFonts w:ascii="Calibri" w:eastAsia="Times New Roman" w:hAnsi="Calibri" w:cs="Calibri"/>
                <w:color w:val="000000"/>
                <w:lang w:eastAsia="en-GB"/>
              </w:rPr>
              <w:t xml:space="preserve">bsolute </w:t>
            </w:r>
            <w:r w:rsidR="00876E5A" w:rsidRPr="0030192A">
              <w:rPr>
                <w:rFonts w:ascii="Calibri" w:eastAsia="Times New Roman" w:hAnsi="Calibri" w:cs="Calibri"/>
                <w:color w:val="000000"/>
                <w:lang w:eastAsia="en-GB"/>
              </w:rPr>
              <w:t xml:space="preserve">risk </w:t>
            </w:r>
            <w:r w:rsidR="000F08C3" w:rsidRPr="0030192A">
              <w:rPr>
                <w:rFonts w:ascii="Calibri" w:eastAsia="Times New Roman" w:hAnsi="Calibri" w:cs="Calibri"/>
                <w:color w:val="000000"/>
                <w:lang w:eastAsia="en-GB"/>
              </w:rPr>
              <w:t>reduction; PR prevalence ratio; R</w:t>
            </w:r>
            <w:r w:rsidR="00876E5A" w:rsidRPr="0030192A">
              <w:rPr>
                <w:rFonts w:ascii="Calibri" w:eastAsia="Times New Roman" w:hAnsi="Calibri" w:cs="Calibri"/>
                <w:color w:val="000000"/>
                <w:lang w:eastAsia="en-GB"/>
              </w:rPr>
              <w:t>R</w:t>
            </w:r>
            <w:r w:rsidR="000F08C3" w:rsidRPr="0030192A">
              <w:rPr>
                <w:rFonts w:ascii="Calibri" w:eastAsia="Times New Roman" w:hAnsi="Calibri" w:cs="Calibri"/>
                <w:color w:val="000000"/>
                <w:lang w:eastAsia="en-GB"/>
              </w:rPr>
              <w:t xml:space="preserve">R relative </w:t>
            </w:r>
            <w:r w:rsidR="00876E5A" w:rsidRPr="0030192A">
              <w:rPr>
                <w:rFonts w:ascii="Calibri" w:eastAsia="Times New Roman" w:hAnsi="Calibri" w:cs="Calibri"/>
                <w:color w:val="000000"/>
                <w:lang w:eastAsia="en-GB"/>
              </w:rPr>
              <w:t>ri</w:t>
            </w:r>
            <w:r w:rsidR="004B75C6" w:rsidRPr="0030192A">
              <w:rPr>
                <w:rFonts w:ascii="Calibri" w:eastAsia="Times New Roman" w:hAnsi="Calibri" w:cs="Calibri"/>
                <w:color w:val="000000"/>
                <w:lang w:eastAsia="en-GB"/>
              </w:rPr>
              <w:t>s</w:t>
            </w:r>
            <w:r w:rsidR="00876E5A" w:rsidRPr="0030192A">
              <w:rPr>
                <w:rFonts w:ascii="Calibri" w:eastAsia="Times New Roman" w:hAnsi="Calibri" w:cs="Calibri"/>
                <w:color w:val="000000"/>
                <w:lang w:eastAsia="en-GB"/>
              </w:rPr>
              <w:t>k</w:t>
            </w:r>
            <w:r w:rsidR="000F08C3" w:rsidRPr="0030192A">
              <w:rPr>
                <w:rFonts w:ascii="Calibri" w:eastAsia="Times New Roman" w:hAnsi="Calibri" w:cs="Calibri"/>
                <w:color w:val="000000"/>
                <w:lang w:eastAsia="en-GB"/>
              </w:rPr>
              <w:t xml:space="preserve"> reduction </w:t>
            </w:r>
          </w:p>
          <w:p w14:paraId="7A286DD8" w14:textId="219A3D37" w:rsidR="00554847" w:rsidRPr="0030192A" w:rsidRDefault="00853CF8" w:rsidP="00DC66A9">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DP=dihydroartemisinin-piperaquine for 3 days. IVM-1x150=ivermectin 150 mcg/kg for 1 day. IVM-3x300=ivermectin 300 mcg/kg/day for 3 days. IVM-3x600=ivermectin 600 mcg/kg/day for 3 days.</w:t>
            </w:r>
          </w:p>
          <w:p w14:paraId="0D99A9B7" w14:textId="39FA8E7E" w:rsidR="00A41A32" w:rsidRPr="0030192A" w:rsidRDefault="00B85F33">
            <w:pPr>
              <w:spacing w:after="0" w:line="240" w:lineRule="auto"/>
              <w:rPr>
                <w:rFonts w:ascii="Calibri" w:eastAsia="Times New Roman" w:hAnsi="Calibri" w:cs="Calibri"/>
                <w:color w:val="000000"/>
                <w:lang w:eastAsia="en-GB"/>
              </w:rPr>
            </w:pPr>
            <w:r w:rsidRPr="0030192A">
              <w:rPr>
                <w:rFonts w:ascii="Calibri" w:eastAsia="Times New Roman" w:hAnsi="Calibri" w:cs="Calibri"/>
                <w:color w:val="000000"/>
                <w:lang w:eastAsia="en-GB"/>
              </w:rPr>
              <w:t xml:space="preserve">Explanatory note: </w:t>
            </w:r>
            <w:r w:rsidR="0050627D" w:rsidRPr="0030192A">
              <w:rPr>
                <w:rFonts w:ascii="Calibri" w:eastAsia="Times New Roman" w:hAnsi="Calibri" w:cs="Calibri"/>
                <w:color w:val="000000"/>
                <w:lang w:eastAsia="en-GB"/>
              </w:rPr>
              <w:t>F</w:t>
            </w:r>
            <w:r w:rsidR="000737A9" w:rsidRPr="0030192A">
              <w:rPr>
                <w:rFonts w:ascii="Calibri" w:eastAsia="Times New Roman" w:hAnsi="Calibri" w:cs="Calibri"/>
                <w:color w:val="000000"/>
                <w:lang w:eastAsia="en-GB"/>
              </w:rPr>
              <w:t>or high transmission areas, 2 rounds</w:t>
            </w:r>
            <w:r w:rsidR="00583A2F" w:rsidRPr="0030192A">
              <w:rPr>
                <w:rFonts w:ascii="Calibri" w:eastAsia="Times New Roman" w:hAnsi="Calibri" w:cs="Calibri"/>
                <w:color w:val="000000"/>
                <w:lang w:eastAsia="en-GB"/>
              </w:rPr>
              <w:t>/year</w:t>
            </w:r>
            <w:r w:rsidR="000737A9" w:rsidRPr="0030192A">
              <w:rPr>
                <w:rFonts w:ascii="Calibri" w:eastAsia="Times New Roman" w:hAnsi="Calibri" w:cs="Calibri"/>
                <w:color w:val="000000"/>
                <w:lang w:eastAsia="en-GB"/>
              </w:rPr>
              <w:t xml:space="preserve"> of DP </w:t>
            </w:r>
            <w:r w:rsidR="00A41A32" w:rsidRPr="0030192A">
              <w:rPr>
                <w:rFonts w:ascii="Calibri" w:eastAsia="Times New Roman" w:hAnsi="Calibri" w:cs="Calibri"/>
                <w:color w:val="000000"/>
                <w:lang w:eastAsia="en-GB"/>
              </w:rPr>
              <w:t xml:space="preserve">only over 2 years (4 rounds in total) is predicted to reduce the </w:t>
            </w:r>
            <w:r w:rsidR="00510667" w:rsidRPr="0030192A">
              <w:rPr>
                <w:rFonts w:ascii="Calibri" w:eastAsia="Times New Roman" w:hAnsi="Calibri" w:cs="Calibri"/>
                <w:color w:val="000000"/>
                <w:lang w:eastAsia="en-GB"/>
              </w:rPr>
              <w:t xml:space="preserve">2-year-mean </w:t>
            </w:r>
            <w:r w:rsidR="00A41A32" w:rsidRPr="0030192A">
              <w:rPr>
                <w:rFonts w:ascii="Calibri" w:eastAsia="Times New Roman" w:hAnsi="Calibri" w:cs="Calibri"/>
                <w:color w:val="000000"/>
                <w:lang w:eastAsia="en-GB"/>
              </w:rPr>
              <w:t>all</w:t>
            </w:r>
            <w:r w:rsidR="00510667" w:rsidRPr="0030192A">
              <w:rPr>
                <w:rFonts w:ascii="Calibri" w:eastAsia="Times New Roman" w:hAnsi="Calibri" w:cs="Calibri"/>
                <w:color w:val="000000"/>
                <w:lang w:eastAsia="en-GB"/>
              </w:rPr>
              <w:t>-</w:t>
            </w:r>
            <w:r w:rsidR="00A41A32" w:rsidRPr="0030192A">
              <w:rPr>
                <w:rFonts w:ascii="Calibri" w:eastAsia="Times New Roman" w:hAnsi="Calibri" w:cs="Calibri"/>
                <w:color w:val="000000"/>
                <w:lang w:eastAsia="en-GB"/>
              </w:rPr>
              <w:t xml:space="preserve">age population prevalence of malaria from 30% to 17.1%, which is an absolute </w:t>
            </w:r>
            <w:r w:rsidR="00583A2F" w:rsidRPr="0030192A">
              <w:rPr>
                <w:rFonts w:ascii="Calibri" w:eastAsia="Times New Roman" w:hAnsi="Calibri" w:cs="Calibri"/>
                <w:color w:val="000000"/>
                <w:lang w:eastAsia="en-GB"/>
              </w:rPr>
              <w:t xml:space="preserve">risk </w:t>
            </w:r>
            <w:r w:rsidR="00A41A32" w:rsidRPr="0030192A">
              <w:rPr>
                <w:rFonts w:ascii="Calibri" w:eastAsia="Times New Roman" w:hAnsi="Calibri" w:cs="Calibri"/>
                <w:color w:val="000000"/>
                <w:lang w:eastAsia="en-GB"/>
              </w:rPr>
              <w:t xml:space="preserve">reduction of 12.9% (30%-17.1%) and a relative </w:t>
            </w:r>
            <w:r w:rsidR="00583A2F" w:rsidRPr="0030192A">
              <w:rPr>
                <w:rFonts w:ascii="Calibri" w:eastAsia="Times New Roman" w:hAnsi="Calibri" w:cs="Calibri"/>
                <w:color w:val="000000"/>
                <w:lang w:eastAsia="en-GB"/>
              </w:rPr>
              <w:t xml:space="preserve">risk </w:t>
            </w:r>
            <w:r w:rsidR="00A41A32" w:rsidRPr="0030192A">
              <w:rPr>
                <w:rFonts w:ascii="Calibri" w:eastAsia="Times New Roman" w:hAnsi="Calibri" w:cs="Calibri"/>
                <w:color w:val="000000"/>
                <w:lang w:eastAsia="en-GB"/>
              </w:rPr>
              <w:t>reduction of 4</w:t>
            </w:r>
            <w:r w:rsidR="007746A8" w:rsidRPr="0030192A">
              <w:rPr>
                <w:rFonts w:ascii="Calibri" w:eastAsia="Times New Roman" w:hAnsi="Calibri" w:cs="Calibri"/>
                <w:color w:val="000000"/>
                <w:lang w:eastAsia="en-GB"/>
              </w:rPr>
              <w:t>3.0</w:t>
            </w:r>
            <w:r w:rsidR="00A41A32" w:rsidRPr="0030192A">
              <w:rPr>
                <w:rFonts w:ascii="Calibri" w:eastAsia="Times New Roman" w:hAnsi="Calibri" w:cs="Calibri"/>
                <w:color w:val="000000"/>
                <w:lang w:eastAsia="en-GB"/>
              </w:rPr>
              <w:t>% (100</w:t>
            </w:r>
            <w:proofErr w:type="gramStart"/>
            <w:r w:rsidR="00A41A32" w:rsidRPr="0030192A">
              <w:rPr>
                <w:rFonts w:ascii="Calibri" w:eastAsia="Times New Roman" w:hAnsi="Calibri" w:cs="Calibri"/>
                <w:color w:val="000000"/>
                <w:lang w:eastAsia="en-GB"/>
              </w:rPr>
              <w:t>x[</w:t>
            </w:r>
            <w:proofErr w:type="gramEnd"/>
            <w:r w:rsidR="00A41A32" w:rsidRPr="0030192A">
              <w:rPr>
                <w:rFonts w:ascii="Calibri" w:eastAsia="Times New Roman" w:hAnsi="Calibri" w:cs="Calibri"/>
                <w:color w:val="000000"/>
                <w:lang w:eastAsia="en-GB"/>
              </w:rPr>
              <w:t>12.9</w:t>
            </w:r>
            <w:r w:rsidRPr="0030192A">
              <w:rPr>
                <w:rFonts w:ascii="Calibri" w:eastAsia="Times New Roman" w:hAnsi="Calibri" w:cs="Calibri"/>
                <w:color w:val="000000"/>
                <w:lang w:eastAsia="en-GB"/>
              </w:rPr>
              <w:t>%</w:t>
            </w:r>
            <w:r w:rsidR="00A41A32" w:rsidRPr="0030192A">
              <w:rPr>
                <w:rFonts w:ascii="Calibri" w:eastAsia="Times New Roman" w:hAnsi="Calibri" w:cs="Calibri"/>
                <w:color w:val="000000"/>
                <w:lang w:eastAsia="en-GB"/>
              </w:rPr>
              <w:t>/30</w:t>
            </w:r>
            <w:r w:rsidRPr="0030192A">
              <w:rPr>
                <w:rFonts w:ascii="Calibri" w:eastAsia="Times New Roman" w:hAnsi="Calibri" w:cs="Calibri"/>
                <w:color w:val="000000"/>
                <w:lang w:eastAsia="en-GB"/>
              </w:rPr>
              <w:t>.0%</w:t>
            </w:r>
            <w:r w:rsidR="00A41A32" w:rsidRPr="0030192A">
              <w:rPr>
                <w:rFonts w:ascii="Calibri" w:eastAsia="Times New Roman" w:hAnsi="Calibri" w:cs="Calibri"/>
                <w:color w:val="000000"/>
                <w:lang w:eastAsia="en-GB"/>
              </w:rPr>
              <w:t>])</w:t>
            </w:r>
            <w:r w:rsidR="000737A9" w:rsidRPr="0030192A">
              <w:rPr>
                <w:rFonts w:ascii="Calibri" w:eastAsia="Times New Roman" w:hAnsi="Calibri" w:cs="Calibri"/>
                <w:color w:val="000000"/>
                <w:lang w:eastAsia="en-GB"/>
              </w:rPr>
              <w:t xml:space="preserve">. Adding </w:t>
            </w:r>
            <w:r w:rsidR="00C413BF" w:rsidRPr="0030192A">
              <w:rPr>
                <w:rFonts w:ascii="Calibri" w:eastAsia="Times New Roman" w:hAnsi="Calibri" w:cs="Calibri"/>
                <w:color w:val="000000"/>
                <w:lang w:eastAsia="en-GB"/>
              </w:rPr>
              <w:t xml:space="preserve">a single dose of </w:t>
            </w:r>
            <w:r w:rsidR="000737A9" w:rsidRPr="0030192A">
              <w:rPr>
                <w:rFonts w:ascii="Calibri" w:eastAsia="Times New Roman" w:hAnsi="Calibri" w:cs="Calibri"/>
                <w:color w:val="000000"/>
                <w:lang w:eastAsia="en-GB"/>
              </w:rPr>
              <w:t xml:space="preserve">ivermectin 150 </w:t>
            </w:r>
            <w:r w:rsidR="00C413BF" w:rsidRPr="0030192A">
              <w:rPr>
                <w:rFonts w:ascii="Calibri" w:eastAsia="Times New Roman" w:hAnsi="Calibri" w:cs="Calibri"/>
                <w:color w:val="000000"/>
                <w:lang w:eastAsia="en-GB"/>
              </w:rPr>
              <w:t>m</w:t>
            </w:r>
            <w:r w:rsidR="000737A9" w:rsidRPr="0030192A">
              <w:rPr>
                <w:rFonts w:ascii="Calibri" w:eastAsia="Times New Roman" w:hAnsi="Calibri" w:cs="Calibri"/>
                <w:color w:val="000000"/>
                <w:lang w:eastAsia="en-GB"/>
              </w:rPr>
              <w:t>cg/kg</w:t>
            </w:r>
            <w:r w:rsidR="00C413BF" w:rsidRPr="0030192A">
              <w:rPr>
                <w:rFonts w:ascii="Calibri" w:eastAsia="Times New Roman" w:hAnsi="Calibri" w:cs="Calibri"/>
                <w:color w:val="000000"/>
                <w:lang w:eastAsia="en-GB"/>
              </w:rPr>
              <w:t xml:space="preserve"> (</w:t>
            </w:r>
            <w:r w:rsidR="007F3AE6" w:rsidRPr="0030192A">
              <w:rPr>
                <w:rFonts w:ascii="Calibri" w:eastAsia="Times New Roman" w:hAnsi="Calibri" w:cs="Calibri"/>
                <w:color w:val="000000"/>
                <w:lang w:eastAsia="en-GB"/>
              </w:rPr>
              <w:t>IVM-</w:t>
            </w:r>
            <w:r w:rsidR="00A46293" w:rsidRPr="0030192A">
              <w:rPr>
                <w:rFonts w:ascii="Calibri" w:eastAsia="Times New Roman" w:hAnsi="Calibri" w:cs="Calibri"/>
                <w:color w:val="000000"/>
                <w:lang w:eastAsia="en-GB"/>
              </w:rPr>
              <w:t>1x</w:t>
            </w:r>
            <w:r w:rsidR="00C413BF" w:rsidRPr="0030192A">
              <w:rPr>
                <w:rFonts w:ascii="Calibri" w:eastAsia="Times New Roman" w:hAnsi="Calibri" w:cs="Calibri"/>
                <w:color w:val="000000"/>
                <w:lang w:eastAsia="en-GB"/>
              </w:rPr>
              <w:t>150)</w:t>
            </w:r>
            <w:r w:rsidR="0050123A" w:rsidRPr="0030192A">
              <w:rPr>
                <w:rFonts w:ascii="Calibri" w:eastAsia="Times New Roman" w:hAnsi="Calibri" w:cs="Calibri"/>
                <w:color w:val="000000"/>
                <w:lang w:eastAsia="en-GB"/>
              </w:rPr>
              <w:t xml:space="preserve"> results in a</w:t>
            </w:r>
            <w:r w:rsidR="0044726A" w:rsidRPr="0030192A">
              <w:rPr>
                <w:rFonts w:ascii="Calibri" w:eastAsia="Times New Roman" w:hAnsi="Calibri" w:cs="Calibri"/>
                <w:color w:val="000000"/>
                <w:lang w:eastAsia="en-GB"/>
              </w:rPr>
              <w:t>n</w:t>
            </w:r>
            <w:r w:rsidR="0050123A" w:rsidRPr="0030192A">
              <w:rPr>
                <w:rFonts w:ascii="Calibri" w:eastAsia="Times New Roman" w:hAnsi="Calibri" w:cs="Calibri"/>
                <w:color w:val="000000"/>
                <w:lang w:eastAsia="en-GB"/>
              </w:rPr>
              <w:t xml:space="preserve"> absolute </w:t>
            </w:r>
            <w:r w:rsidR="00583A2F" w:rsidRPr="0030192A">
              <w:rPr>
                <w:rFonts w:ascii="Calibri" w:eastAsia="Times New Roman" w:hAnsi="Calibri" w:cs="Calibri"/>
                <w:color w:val="000000"/>
                <w:lang w:eastAsia="en-GB"/>
              </w:rPr>
              <w:t xml:space="preserve">risk </w:t>
            </w:r>
            <w:r w:rsidR="0050123A" w:rsidRPr="0030192A">
              <w:rPr>
                <w:rFonts w:ascii="Calibri" w:eastAsia="Times New Roman" w:hAnsi="Calibri" w:cs="Calibri"/>
                <w:color w:val="000000"/>
                <w:lang w:eastAsia="en-GB"/>
              </w:rPr>
              <w:t>reduction of 1.7% relative to MDA with DP only (17.1%-15.4%)</w:t>
            </w:r>
            <w:r w:rsidR="0044726A" w:rsidRPr="0030192A">
              <w:rPr>
                <w:rFonts w:ascii="Calibri" w:eastAsia="Times New Roman" w:hAnsi="Calibri" w:cs="Calibri"/>
                <w:color w:val="000000"/>
                <w:lang w:eastAsia="en-GB"/>
              </w:rPr>
              <w:t xml:space="preserve">, </w:t>
            </w:r>
            <w:r w:rsidR="00007091" w:rsidRPr="0030192A">
              <w:rPr>
                <w:rFonts w:ascii="Calibri" w:eastAsia="Times New Roman" w:hAnsi="Calibri" w:cs="Calibri"/>
                <w:color w:val="000000"/>
                <w:lang w:eastAsia="en-GB"/>
              </w:rPr>
              <w:t>and</w:t>
            </w:r>
            <w:r w:rsidR="0044726A" w:rsidRPr="0030192A">
              <w:rPr>
                <w:rFonts w:ascii="Calibri" w:eastAsia="Times New Roman" w:hAnsi="Calibri" w:cs="Calibri"/>
                <w:color w:val="000000"/>
                <w:lang w:eastAsia="en-GB"/>
              </w:rPr>
              <w:t xml:space="preserve"> a prevalence ratio of 0.901 (15.4%/17.1%)</w:t>
            </w:r>
            <w:r w:rsidR="00007091" w:rsidRPr="0030192A">
              <w:rPr>
                <w:rFonts w:ascii="Calibri" w:eastAsia="Times New Roman" w:hAnsi="Calibri" w:cs="Calibri"/>
                <w:color w:val="000000"/>
                <w:lang w:eastAsia="en-GB"/>
              </w:rPr>
              <w:t xml:space="preserve"> which corresponds to</w:t>
            </w:r>
            <w:r w:rsidR="0044726A" w:rsidRPr="0030192A">
              <w:rPr>
                <w:rFonts w:ascii="Calibri" w:eastAsia="Times New Roman" w:hAnsi="Calibri" w:cs="Calibri"/>
                <w:color w:val="000000"/>
                <w:lang w:eastAsia="en-GB"/>
              </w:rPr>
              <w:t xml:space="preserve"> a relative </w:t>
            </w:r>
            <w:r w:rsidR="00583A2F" w:rsidRPr="0030192A">
              <w:rPr>
                <w:rFonts w:ascii="Calibri" w:eastAsia="Times New Roman" w:hAnsi="Calibri" w:cs="Calibri"/>
                <w:color w:val="000000"/>
                <w:lang w:eastAsia="en-GB"/>
              </w:rPr>
              <w:t xml:space="preserve">risk </w:t>
            </w:r>
            <w:r w:rsidR="0044726A" w:rsidRPr="0030192A">
              <w:rPr>
                <w:rFonts w:ascii="Calibri" w:eastAsia="Times New Roman" w:hAnsi="Calibri" w:cs="Calibri"/>
                <w:color w:val="000000"/>
                <w:lang w:eastAsia="en-GB"/>
              </w:rPr>
              <w:t xml:space="preserve">reduction of </w:t>
            </w:r>
            <w:r w:rsidR="005929D6" w:rsidRPr="0030192A">
              <w:rPr>
                <w:rFonts w:ascii="Calibri" w:eastAsia="Times New Roman" w:hAnsi="Calibri" w:cs="Calibri"/>
                <w:color w:val="000000"/>
                <w:lang w:eastAsia="en-GB"/>
              </w:rPr>
              <w:t>9.9% (100</w:t>
            </w:r>
            <w:proofErr w:type="gramStart"/>
            <w:r w:rsidR="005929D6" w:rsidRPr="0030192A">
              <w:rPr>
                <w:rFonts w:ascii="Calibri" w:eastAsia="Times New Roman" w:hAnsi="Calibri" w:cs="Calibri"/>
                <w:color w:val="000000"/>
                <w:lang w:eastAsia="en-GB"/>
              </w:rPr>
              <w:t>x[</w:t>
            </w:r>
            <w:proofErr w:type="gramEnd"/>
            <w:r w:rsidR="005929D6" w:rsidRPr="0030192A">
              <w:rPr>
                <w:rFonts w:ascii="Calibri" w:eastAsia="Times New Roman" w:hAnsi="Calibri" w:cs="Calibri"/>
                <w:color w:val="000000"/>
                <w:lang w:eastAsia="en-GB"/>
              </w:rPr>
              <w:t>15.4%/17.1%])</w:t>
            </w:r>
            <w:r w:rsidR="00583A2F" w:rsidRPr="0030192A">
              <w:rPr>
                <w:rFonts w:ascii="Calibri" w:eastAsia="Times New Roman" w:hAnsi="Calibri" w:cs="Calibri"/>
                <w:color w:val="000000"/>
                <w:lang w:eastAsia="en-GB"/>
              </w:rPr>
              <w:t>.</w:t>
            </w:r>
          </w:p>
        </w:tc>
      </w:tr>
    </w:tbl>
    <w:p w14:paraId="4240E530" w14:textId="77777777" w:rsidR="008A4FB7" w:rsidRPr="0030192A" w:rsidRDefault="008A4FB7">
      <w:pPr>
        <w:rPr>
          <w:rFonts w:eastAsiaTheme="majorEastAsia" w:cstheme="majorBidi"/>
          <w:b/>
          <w:color w:val="262626" w:themeColor="text1" w:themeTint="D9"/>
          <w:sz w:val="32"/>
          <w:szCs w:val="32"/>
        </w:rPr>
      </w:pPr>
      <w:r w:rsidRPr="0030192A">
        <w:br w:type="page"/>
      </w:r>
    </w:p>
    <w:p w14:paraId="154CB669" w14:textId="77777777" w:rsidR="00514889" w:rsidRPr="0030192A" w:rsidRDefault="00514889" w:rsidP="00B66C0C">
      <w:pPr>
        <w:pStyle w:val="Heading1"/>
        <w:sectPr w:rsidR="00514889" w:rsidRPr="0030192A" w:rsidSect="00C93DFA">
          <w:headerReference w:type="default" r:id="rId47"/>
          <w:pgSz w:w="16838" w:h="11906" w:orient="landscape"/>
          <w:pgMar w:top="1440" w:right="1440" w:bottom="851" w:left="1440" w:header="709" w:footer="709" w:gutter="0"/>
          <w:cols w:space="708"/>
          <w:docGrid w:linePitch="360"/>
        </w:sectPr>
      </w:pPr>
    </w:p>
    <w:p w14:paraId="5E2C49FC" w14:textId="25ED2261" w:rsidR="00497B16" w:rsidRPr="0030192A" w:rsidRDefault="0053686E" w:rsidP="00B66C0C">
      <w:pPr>
        <w:pStyle w:val="Heading1"/>
      </w:pPr>
      <w:bookmarkStart w:id="93" w:name="_Toc505203410"/>
      <w:r w:rsidRPr="0030192A">
        <w:lastRenderedPageBreak/>
        <w:t>Supplementary References</w:t>
      </w:r>
      <w:bookmarkEnd w:id="93"/>
    </w:p>
    <w:p w14:paraId="641F2E99" w14:textId="77777777" w:rsidR="0053686E" w:rsidRPr="0030192A" w:rsidRDefault="0053686E" w:rsidP="0053686E"/>
    <w:p w14:paraId="74C79B8F" w14:textId="77777777" w:rsidR="00B160E5" w:rsidRPr="00B160E5" w:rsidRDefault="0053686E" w:rsidP="00B160E5">
      <w:pPr>
        <w:pStyle w:val="EndNoteBibliography"/>
        <w:spacing w:after="0"/>
      </w:pPr>
      <w:r w:rsidRPr="0030192A">
        <w:rPr>
          <w:noProof w:val="0"/>
          <w:lang w:val="en-GB"/>
        </w:rPr>
        <w:fldChar w:fldCharType="begin"/>
      </w:r>
      <w:r w:rsidRPr="0030192A">
        <w:rPr>
          <w:noProof w:val="0"/>
          <w:lang w:val="en-GB"/>
        </w:rPr>
        <w:instrText xml:space="preserve"> ADDIN EN.REFLIST </w:instrText>
      </w:r>
      <w:r w:rsidRPr="0030192A">
        <w:rPr>
          <w:noProof w:val="0"/>
          <w:lang w:val="en-GB"/>
        </w:rPr>
        <w:fldChar w:fldCharType="separate"/>
      </w:r>
      <w:r w:rsidR="00B160E5" w:rsidRPr="00B160E5">
        <w:t>1.</w:t>
      </w:r>
      <w:r w:rsidR="00B160E5" w:rsidRPr="00B160E5">
        <w:tab/>
        <w:t>Hiscocks PD. Measuring Luminance with a Digital Camera. 2014.</w:t>
      </w:r>
    </w:p>
    <w:p w14:paraId="00FE6790" w14:textId="77777777" w:rsidR="00B160E5" w:rsidRPr="00B160E5" w:rsidRDefault="00B160E5" w:rsidP="00B160E5">
      <w:pPr>
        <w:pStyle w:val="EndNoteBibliography"/>
        <w:spacing w:after="0"/>
      </w:pPr>
      <w:r w:rsidRPr="00B160E5">
        <w:t>2.</w:t>
      </w:r>
      <w:r w:rsidRPr="00B160E5">
        <w:tab/>
        <w:t xml:space="preserve">Afrane YA, Little TJ, Lawson BW, Githeko AK, Yan G. Deforestation and vectorial capacity of Anopheles gambiae Giles mosquitoes in malaria transmission, Kenya. </w:t>
      </w:r>
      <w:r w:rsidRPr="00B160E5">
        <w:rPr>
          <w:i/>
        </w:rPr>
        <w:t>Emerg Infect Dis</w:t>
      </w:r>
      <w:r w:rsidRPr="00B160E5">
        <w:t xml:space="preserve"> 2008; </w:t>
      </w:r>
      <w:r w:rsidRPr="00B160E5">
        <w:rPr>
          <w:b/>
        </w:rPr>
        <w:t>14</w:t>
      </w:r>
      <w:r w:rsidRPr="00B160E5">
        <w:t>(10): 1533-8.</w:t>
      </w:r>
    </w:p>
    <w:p w14:paraId="38D5D2D7" w14:textId="77777777" w:rsidR="00B160E5" w:rsidRPr="00B160E5" w:rsidRDefault="00B160E5" w:rsidP="00B160E5">
      <w:pPr>
        <w:pStyle w:val="EndNoteBibliography"/>
        <w:spacing w:after="0"/>
      </w:pPr>
      <w:r w:rsidRPr="00B160E5">
        <w:t>3.</w:t>
      </w:r>
      <w:r w:rsidRPr="00B160E5">
        <w:tab/>
        <w:t xml:space="preserve">Smit MR, Ochomo E, Aljayyoussi G, et al. Efficacy and Safety of High-Dose Ivermectin for Reducing Malaria Transmission (IVERMAL): Protocol for a Double-Blind, Randomized, Placebo-Controlled, Dose-Finding Trial in Western Kenya. </w:t>
      </w:r>
      <w:r w:rsidRPr="00B160E5">
        <w:rPr>
          <w:i/>
        </w:rPr>
        <w:t>JMIR Res Protoc</w:t>
      </w:r>
      <w:r w:rsidRPr="00B160E5">
        <w:t xml:space="preserve"> 2016; </w:t>
      </w:r>
      <w:r w:rsidRPr="00B160E5">
        <w:rPr>
          <w:b/>
        </w:rPr>
        <w:t>5</w:t>
      </w:r>
      <w:r w:rsidRPr="00B160E5">
        <w:t>(4): e213.</w:t>
      </w:r>
    </w:p>
    <w:p w14:paraId="5358B7BA" w14:textId="77777777" w:rsidR="00B160E5" w:rsidRPr="00B160E5" w:rsidRDefault="00B160E5" w:rsidP="00B160E5">
      <w:pPr>
        <w:pStyle w:val="EndNoteBibliography"/>
        <w:spacing w:after="0"/>
      </w:pPr>
      <w:r w:rsidRPr="00B160E5">
        <w:t>4.</w:t>
      </w:r>
      <w:r w:rsidRPr="00B160E5">
        <w:tab/>
        <w:t xml:space="preserve">Slater HC, Walker PG, Bousema T, Okell LC, Ghani AC. The potential impact of adding ivermectin to a mass treatment intervention to reduce malaria transmission: a modelling study. </w:t>
      </w:r>
      <w:r w:rsidRPr="00B160E5">
        <w:rPr>
          <w:i/>
        </w:rPr>
        <w:t>J Infect Dis</w:t>
      </w:r>
      <w:r w:rsidRPr="00B160E5">
        <w:t xml:space="preserve"> 2014; </w:t>
      </w:r>
      <w:r w:rsidRPr="00B160E5">
        <w:rPr>
          <w:b/>
        </w:rPr>
        <w:t>210</w:t>
      </w:r>
      <w:r w:rsidRPr="00B160E5">
        <w:t>(12): 1972-80.</w:t>
      </w:r>
    </w:p>
    <w:p w14:paraId="41540E70" w14:textId="77777777" w:rsidR="00B160E5" w:rsidRPr="00B160E5" w:rsidRDefault="00B160E5" w:rsidP="00B160E5">
      <w:pPr>
        <w:pStyle w:val="EndNoteBibliography"/>
        <w:spacing w:after="0"/>
      </w:pPr>
      <w:r w:rsidRPr="00B160E5">
        <w:t>5.</w:t>
      </w:r>
      <w:r w:rsidRPr="00B160E5">
        <w:tab/>
        <w:t xml:space="preserve">Griffin JT, Hollingsworth TD, Okell LC, et al. Reducing Plasmodium falciparum malaria transmission in Africa: a model-based evaluation of intervention strategies. </w:t>
      </w:r>
      <w:r w:rsidRPr="00B160E5">
        <w:rPr>
          <w:i/>
        </w:rPr>
        <w:t>PLoS Med</w:t>
      </w:r>
      <w:r w:rsidRPr="00B160E5">
        <w:t xml:space="preserve"> 2010; </w:t>
      </w:r>
      <w:r w:rsidRPr="00B160E5">
        <w:rPr>
          <w:b/>
        </w:rPr>
        <w:t>7</w:t>
      </w:r>
      <w:r w:rsidRPr="00B160E5">
        <w:t>(8).</w:t>
      </w:r>
    </w:p>
    <w:p w14:paraId="7BD85D57" w14:textId="77777777" w:rsidR="00B160E5" w:rsidRPr="00B160E5" w:rsidRDefault="00B160E5" w:rsidP="00B160E5">
      <w:pPr>
        <w:pStyle w:val="EndNoteBibliography"/>
      </w:pPr>
      <w:r w:rsidRPr="00B160E5">
        <w:t>6.</w:t>
      </w:r>
      <w:r w:rsidRPr="00B160E5">
        <w:tab/>
        <w:t xml:space="preserve">Gutierrez RG. Parametric frailty and shared frailty survival models. </w:t>
      </w:r>
      <w:r w:rsidRPr="00B160E5">
        <w:rPr>
          <w:i/>
        </w:rPr>
        <w:t>Stata Journal</w:t>
      </w:r>
      <w:r w:rsidRPr="00B160E5">
        <w:t xml:space="preserve"> 2002; </w:t>
      </w:r>
      <w:r w:rsidRPr="00B160E5">
        <w:rPr>
          <w:b/>
        </w:rPr>
        <w:t>2</w:t>
      </w:r>
      <w:r w:rsidRPr="00B160E5">
        <w:t>(1): 22-44.</w:t>
      </w:r>
    </w:p>
    <w:p w14:paraId="3C5C0FC8" w14:textId="17B6BD63" w:rsidR="0053686E" w:rsidRPr="0030192A" w:rsidRDefault="0053686E" w:rsidP="0053686E">
      <w:r w:rsidRPr="0030192A">
        <w:fldChar w:fldCharType="end"/>
      </w:r>
    </w:p>
    <w:sectPr w:rsidR="0053686E" w:rsidRPr="0030192A" w:rsidSect="00514889">
      <w:headerReference w:type="default" r:id="rId4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2B454" w14:textId="77777777" w:rsidR="00445E08" w:rsidRDefault="00445E08" w:rsidP="00A45167">
      <w:pPr>
        <w:spacing w:after="0" w:line="240" w:lineRule="auto"/>
      </w:pPr>
      <w:r>
        <w:separator/>
      </w:r>
    </w:p>
  </w:endnote>
  <w:endnote w:type="continuationSeparator" w:id="0">
    <w:p w14:paraId="75FA79F8" w14:textId="77777777" w:rsidR="00445E08" w:rsidRDefault="00445E08" w:rsidP="00A45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AAA05" w14:textId="7A0A9843" w:rsidR="00E83B07" w:rsidRPr="005879B3" w:rsidRDefault="00E83B07" w:rsidP="00FC7F7C">
    <w:pPr>
      <w:pStyle w:val="Footer"/>
      <w:jc w:val="right"/>
      <w:rPr>
        <w:sz w:val="18"/>
        <w:szCs w:val="18"/>
      </w:rPr>
    </w:pPr>
    <w:r w:rsidRPr="005879B3">
      <w:rPr>
        <w:sz w:val="18"/>
        <w:szCs w:val="18"/>
      </w:rPr>
      <w:tab/>
    </w:r>
    <w:r w:rsidRPr="005879B3">
      <w:rPr>
        <w:sz w:val="18"/>
        <w:szCs w:val="18"/>
      </w:rPr>
      <w:tab/>
      <w:t xml:space="preserve">Page </w:t>
    </w:r>
    <w:r w:rsidRPr="005879B3">
      <w:rPr>
        <w:sz w:val="18"/>
        <w:szCs w:val="18"/>
      </w:rPr>
      <w:fldChar w:fldCharType="begin"/>
    </w:r>
    <w:r w:rsidRPr="005879B3">
      <w:rPr>
        <w:sz w:val="18"/>
        <w:szCs w:val="18"/>
      </w:rPr>
      <w:instrText xml:space="preserve"> PAGE   \* MERGEFORMAT </w:instrText>
    </w:r>
    <w:r w:rsidRPr="005879B3">
      <w:rPr>
        <w:sz w:val="18"/>
        <w:szCs w:val="18"/>
      </w:rPr>
      <w:fldChar w:fldCharType="separate"/>
    </w:r>
    <w:r w:rsidR="0067763F">
      <w:rPr>
        <w:noProof/>
        <w:sz w:val="18"/>
        <w:szCs w:val="18"/>
      </w:rPr>
      <w:t>22</w:t>
    </w:r>
    <w:r w:rsidRPr="005879B3">
      <w:rPr>
        <w:sz w:val="18"/>
        <w:szCs w:val="18"/>
      </w:rPr>
      <w:fldChar w:fldCharType="end"/>
    </w:r>
    <w:r w:rsidRPr="005879B3">
      <w:rPr>
        <w:sz w:val="18"/>
        <w:szCs w:val="18"/>
      </w:rPr>
      <w:t xml:space="preserve"> of </w:t>
    </w:r>
    <w:r w:rsidRPr="005879B3">
      <w:rPr>
        <w:sz w:val="18"/>
        <w:szCs w:val="18"/>
      </w:rPr>
      <w:fldChar w:fldCharType="begin"/>
    </w:r>
    <w:r w:rsidRPr="005879B3">
      <w:rPr>
        <w:sz w:val="18"/>
        <w:szCs w:val="18"/>
      </w:rPr>
      <w:instrText xml:space="preserve"> NUMPAGES   \* MERGEFORMAT </w:instrText>
    </w:r>
    <w:r w:rsidRPr="005879B3">
      <w:rPr>
        <w:sz w:val="18"/>
        <w:szCs w:val="18"/>
      </w:rPr>
      <w:fldChar w:fldCharType="separate"/>
    </w:r>
    <w:r w:rsidR="0067763F">
      <w:rPr>
        <w:noProof/>
        <w:sz w:val="18"/>
        <w:szCs w:val="18"/>
      </w:rPr>
      <w:t>41</w:t>
    </w:r>
    <w:r w:rsidRPr="005879B3">
      <w:rPr>
        <w:sz w:val="18"/>
        <w:szCs w:val="18"/>
      </w:rPr>
      <w:fldChar w:fldCharType="end"/>
    </w:r>
    <w:bookmarkStart w:id="8" w:name="_Hlk48097165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6E249" w14:textId="77777777" w:rsidR="00445E08" w:rsidRDefault="00445E08" w:rsidP="00A45167">
      <w:pPr>
        <w:spacing w:after="0" w:line="240" w:lineRule="auto"/>
      </w:pPr>
      <w:r>
        <w:separator/>
      </w:r>
    </w:p>
  </w:footnote>
  <w:footnote w:type="continuationSeparator" w:id="0">
    <w:p w14:paraId="782B6BEE" w14:textId="77777777" w:rsidR="00445E08" w:rsidRDefault="00445E08" w:rsidP="00A451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57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663"/>
      <w:gridCol w:w="2127"/>
    </w:tblGrid>
    <w:tr w:rsidR="00E83B07" w14:paraId="6F45CB19" w14:textId="77777777" w:rsidTr="005D49BA">
      <w:trPr>
        <w:jc w:val="center"/>
      </w:trPr>
      <w:tc>
        <w:tcPr>
          <w:tcW w:w="1276" w:type="dxa"/>
        </w:tcPr>
        <w:p w14:paraId="0C81A4D9" w14:textId="47D9AC28" w:rsidR="00E83B07" w:rsidRDefault="00E83B07" w:rsidP="00E537DA">
          <w:pPr>
            <w:pStyle w:val="Header"/>
            <w:rPr>
              <w:i/>
              <w:sz w:val="18"/>
              <w:szCs w:val="18"/>
            </w:rPr>
          </w:pPr>
          <w:r>
            <w:rPr>
              <w:i/>
              <w:sz w:val="18"/>
              <w:szCs w:val="18"/>
            </w:rPr>
            <w:t>Smit MR et al</w:t>
          </w:r>
        </w:p>
      </w:tc>
      <w:tc>
        <w:tcPr>
          <w:tcW w:w="6662" w:type="dxa"/>
        </w:tcPr>
        <w:p w14:paraId="649DC1E4" w14:textId="538F58DB" w:rsidR="00E83B07" w:rsidRDefault="00E83B07" w:rsidP="00FD4222">
          <w:pPr>
            <w:pStyle w:val="Header"/>
            <w:jc w:val="center"/>
            <w:rPr>
              <w:i/>
              <w:sz w:val="18"/>
              <w:szCs w:val="18"/>
            </w:rPr>
          </w:pPr>
          <w:bookmarkStart w:id="7" w:name="HeaderTitle"/>
          <w:r>
            <w:rPr>
              <w:i/>
              <w:sz w:val="18"/>
              <w:szCs w:val="18"/>
            </w:rPr>
            <w:t>Efficacy and safety of high-dose ivermectin in Kenyan adults with uncomplicated malaria</w:t>
          </w:r>
          <w:bookmarkEnd w:id="7"/>
        </w:p>
      </w:tc>
      <w:tc>
        <w:tcPr>
          <w:tcW w:w="2127" w:type="dxa"/>
        </w:tcPr>
        <w:p w14:paraId="1324365A" w14:textId="77777777" w:rsidR="00E83B07" w:rsidRDefault="00E83B07" w:rsidP="00FD4222">
          <w:pPr>
            <w:pStyle w:val="Header"/>
            <w:jc w:val="right"/>
            <w:rPr>
              <w:i/>
              <w:sz w:val="18"/>
              <w:szCs w:val="18"/>
            </w:rPr>
          </w:pPr>
          <w:r>
            <w:rPr>
              <w:i/>
              <w:sz w:val="18"/>
              <w:szCs w:val="18"/>
            </w:rPr>
            <w:t>Supplementary Appendix</w:t>
          </w:r>
        </w:p>
      </w:tc>
    </w:tr>
  </w:tbl>
  <w:p w14:paraId="638D64F5" w14:textId="77777777" w:rsidR="00E83B07" w:rsidRPr="00E537DA" w:rsidRDefault="00E83B07" w:rsidP="00E537DA">
    <w:pPr>
      <w:pStyle w:val="Header"/>
      <w:rPr>
        <w:i/>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9285"/>
      <w:gridCol w:w="3326"/>
    </w:tblGrid>
    <w:tr w:rsidR="00E83B07" w14:paraId="34B3C8E7" w14:textId="77777777" w:rsidTr="00072721">
      <w:trPr>
        <w:jc w:val="center"/>
      </w:trPr>
      <w:tc>
        <w:tcPr>
          <w:tcW w:w="1285" w:type="dxa"/>
        </w:tcPr>
        <w:p w14:paraId="6810D3E8" w14:textId="77777777" w:rsidR="00E83B07" w:rsidRDefault="00E83B07" w:rsidP="00E537DA">
          <w:pPr>
            <w:pStyle w:val="Header"/>
            <w:rPr>
              <w:i/>
              <w:sz w:val="18"/>
              <w:szCs w:val="18"/>
            </w:rPr>
          </w:pPr>
          <w:r>
            <w:rPr>
              <w:i/>
              <w:sz w:val="18"/>
              <w:szCs w:val="18"/>
            </w:rPr>
            <w:t>Smit MR et al</w:t>
          </w:r>
        </w:p>
      </w:tc>
      <w:tc>
        <w:tcPr>
          <w:tcW w:w="5832" w:type="dxa"/>
        </w:tcPr>
        <w:p w14:paraId="689E621E" w14:textId="2F1316B0" w:rsidR="00E83B07" w:rsidRDefault="00E83B07" w:rsidP="00FD4222">
          <w:pPr>
            <w:pStyle w:val="Header"/>
            <w:jc w:val="center"/>
            <w:rPr>
              <w:i/>
              <w:sz w:val="18"/>
              <w:szCs w:val="18"/>
            </w:rPr>
          </w:pPr>
          <w:r>
            <w:rPr>
              <w:i/>
              <w:sz w:val="18"/>
              <w:szCs w:val="18"/>
            </w:rPr>
            <w:fldChar w:fldCharType="begin"/>
          </w:r>
          <w:r>
            <w:rPr>
              <w:i/>
              <w:sz w:val="18"/>
              <w:szCs w:val="18"/>
            </w:rPr>
            <w:instrText xml:space="preserve"> REF HeaderTitle \h </w:instrText>
          </w:r>
          <w:r>
            <w:rPr>
              <w:i/>
              <w:sz w:val="18"/>
              <w:szCs w:val="18"/>
            </w:rPr>
          </w:r>
          <w:r>
            <w:rPr>
              <w:i/>
              <w:sz w:val="18"/>
              <w:szCs w:val="18"/>
            </w:rPr>
            <w:fldChar w:fldCharType="separate"/>
          </w:r>
          <w:r>
            <w:rPr>
              <w:i/>
              <w:sz w:val="18"/>
              <w:szCs w:val="18"/>
            </w:rPr>
            <w:t>Efficacy and safety of high-dose ivermectin in Kenyan adults with uncomplicated malaria</w:t>
          </w:r>
          <w:r>
            <w:rPr>
              <w:i/>
              <w:sz w:val="18"/>
              <w:szCs w:val="18"/>
            </w:rPr>
            <w:fldChar w:fldCharType="end"/>
          </w:r>
        </w:p>
      </w:tc>
      <w:tc>
        <w:tcPr>
          <w:tcW w:w="2089" w:type="dxa"/>
        </w:tcPr>
        <w:p w14:paraId="1F26F5E3" w14:textId="77777777" w:rsidR="00E83B07" w:rsidRDefault="00E83B07" w:rsidP="00FD4222">
          <w:pPr>
            <w:pStyle w:val="Header"/>
            <w:jc w:val="right"/>
            <w:rPr>
              <w:i/>
              <w:sz w:val="18"/>
              <w:szCs w:val="18"/>
            </w:rPr>
          </w:pPr>
          <w:r>
            <w:rPr>
              <w:i/>
              <w:sz w:val="18"/>
              <w:szCs w:val="18"/>
            </w:rPr>
            <w:t>Supplementary Appendix</w:t>
          </w:r>
        </w:p>
      </w:tc>
    </w:tr>
  </w:tbl>
  <w:p w14:paraId="702F0BAC" w14:textId="77777777" w:rsidR="00E83B07" w:rsidRPr="00E537DA" w:rsidRDefault="00E83B07" w:rsidP="00E537DA">
    <w:pPr>
      <w:pStyle w:val="Header"/>
      <w:rPr>
        <w:i/>
        <w:sz w:val="18"/>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65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6796"/>
      <w:gridCol w:w="2126"/>
    </w:tblGrid>
    <w:tr w:rsidR="00E83B07" w14:paraId="21133EDB" w14:textId="77777777" w:rsidTr="005D49BA">
      <w:trPr>
        <w:jc w:val="center"/>
      </w:trPr>
      <w:tc>
        <w:tcPr>
          <w:tcW w:w="1285" w:type="dxa"/>
        </w:tcPr>
        <w:p w14:paraId="25422B13" w14:textId="77777777" w:rsidR="00E83B07" w:rsidRDefault="00E83B07" w:rsidP="005D49BA">
          <w:pPr>
            <w:pStyle w:val="Header"/>
            <w:rPr>
              <w:i/>
              <w:sz w:val="18"/>
              <w:szCs w:val="18"/>
            </w:rPr>
          </w:pPr>
          <w:r>
            <w:rPr>
              <w:i/>
              <w:sz w:val="18"/>
              <w:szCs w:val="18"/>
            </w:rPr>
            <w:t>Smit MR et al</w:t>
          </w:r>
        </w:p>
      </w:tc>
      <w:tc>
        <w:tcPr>
          <w:tcW w:w="6795" w:type="dxa"/>
        </w:tcPr>
        <w:p w14:paraId="767B417B" w14:textId="52DF3BD0" w:rsidR="00E83B07" w:rsidRDefault="00E83B07" w:rsidP="005D49BA">
          <w:pPr>
            <w:pStyle w:val="Header"/>
            <w:jc w:val="center"/>
            <w:rPr>
              <w:i/>
              <w:sz w:val="18"/>
              <w:szCs w:val="18"/>
            </w:rPr>
          </w:pPr>
          <w:r>
            <w:rPr>
              <w:i/>
              <w:sz w:val="18"/>
              <w:szCs w:val="18"/>
            </w:rPr>
            <w:fldChar w:fldCharType="begin"/>
          </w:r>
          <w:r>
            <w:rPr>
              <w:i/>
              <w:sz w:val="18"/>
              <w:szCs w:val="18"/>
            </w:rPr>
            <w:instrText xml:space="preserve"> REF HeaderTitle \h  \* MERGEFORMAT </w:instrText>
          </w:r>
          <w:r>
            <w:rPr>
              <w:i/>
              <w:sz w:val="18"/>
              <w:szCs w:val="18"/>
            </w:rPr>
          </w:r>
          <w:r>
            <w:rPr>
              <w:i/>
              <w:sz w:val="18"/>
              <w:szCs w:val="18"/>
            </w:rPr>
            <w:fldChar w:fldCharType="separate"/>
          </w:r>
          <w:r>
            <w:rPr>
              <w:i/>
              <w:sz w:val="18"/>
              <w:szCs w:val="18"/>
            </w:rPr>
            <w:t>Efficacy and safety of high-dose ivermectin in Kenyan adults with uncomplicated malaria</w:t>
          </w:r>
          <w:r>
            <w:rPr>
              <w:i/>
              <w:sz w:val="18"/>
              <w:szCs w:val="18"/>
            </w:rPr>
            <w:fldChar w:fldCharType="end"/>
          </w:r>
        </w:p>
      </w:tc>
      <w:tc>
        <w:tcPr>
          <w:tcW w:w="2126" w:type="dxa"/>
        </w:tcPr>
        <w:p w14:paraId="718BF3C2" w14:textId="77777777" w:rsidR="00E83B07" w:rsidRDefault="00E83B07" w:rsidP="005D49BA">
          <w:pPr>
            <w:pStyle w:val="Header"/>
            <w:jc w:val="right"/>
            <w:rPr>
              <w:i/>
              <w:sz w:val="18"/>
              <w:szCs w:val="18"/>
            </w:rPr>
          </w:pPr>
          <w:r>
            <w:rPr>
              <w:i/>
              <w:sz w:val="18"/>
              <w:szCs w:val="18"/>
            </w:rPr>
            <w:t>Supplementary Appendix</w:t>
          </w:r>
        </w:p>
      </w:tc>
    </w:tr>
  </w:tbl>
  <w:p w14:paraId="361D4EE0" w14:textId="77777777" w:rsidR="00E83B07" w:rsidRPr="00E537DA" w:rsidRDefault="00E83B07" w:rsidP="00E537DA">
    <w:pPr>
      <w:pStyle w:val="Header"/>
      <w:rPr>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65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6796"/>
      <w:gridCol w:w="2126"/>
    </w:tblGrid>
    <w:tr w:rsidR="00E83B07" w14:paraId="7FB694B1" w14:textId="77777777" w:rsidTr="005D49BA">
      <w:trPr>
        <w:jc w:val="center"/>
      </w:trPr>
      <w:tc>
        <w:tcPr>
          <w:tcW w:w="1285" w:type="dxa"/>
        </w:tcPr>
        <w:p w14:paraId="4CD276D9" w14:textId="77777777" w:rsidR="00E83B07" w:rsidRDefault="00E83B07" w:rsidP="00FC7F7C">
          <w:pPr>
            <w:pStyle w:val="Header"/>
            <w:rPr>
              <w:i/>
              <w:sz w:val="18"/>
              <w:szCs w:val="18"/>
            </w:rPr>
          </w:pPr>
          <w:r>
            <w:rPr>
              <w:i/>
              <w:sz w:val="18"/>
              <w:szCs w:val="18"/>
            </w:rPr>
            <w:t>Smit MR et al</w:t>
          </w:r>
        </w:p>
      </w:tc>
      <w:tc>
        <w:tcPr>
          <w:tcW w:w="6795" w:type="dxa"/>
        </w:tcPr>
        <w:p w14:paraId="41262E6F" w14:textId="3740D58A" w:rsidR="00E83B07" w:rsidRDefault="00E83B07" w:rsidP="00FC7F7C">
          <w:pPr>
            <w:pStyle w:val="Header"/>
            <w:jc w:val="center"/>
            <w:rPr>
              <w:i/>
              <w:sz w:val="18"/>
              <w:szCs w:val="18"/>
            </w:rPr>
          </w:pPr>
          <w:r>
            <w:rPr>
              <w:i/>
              <w:sz w:val="18"/>
              <w:szCs w:val="18"/>
            </w:rPr>
            <w:fldChar w:fldCharType="begin"/>
          </w:r>
          <w:r>
            <w:rPr>
              <w:i/>
              <w:sz w:val="18"/>
              <w:szCs w:val="18"/>
            </w:rPr>
            <w:instrText xml:space="preserve"> REF HeaderTitle \h  \* MERGEFORMAT </w:instrText>
          </w:r>
          <w:r>
            <w:rPr>
              <w:i/>
              <w:sz w:val="18"/>
              <w:szCs w:val="18"/>
            </w:rPr>
          </w:r>
          <w:r>
            <w:rPr>
              <w:i/>
              <w:sz w:val="18"/>
              <w:szCs w:val="18"/>
            </w:rPr>
            <w:fldChar w:fldCharType="separate"/>
          </w:r>
          <w:r>
            <w:rPr>
              <w:i/>
              <w:sz w:val="18"/>
              <w:szCs w:val="18"/>
            </w:rPr>
            <w:t>Efficacy and safety of high-dose ivermectin in Kenyan adults with uncomplicated malaria</w:t>
          </w:r>
          <w:r>
            <w:rPr>
              <w:i/>
              <w:sz w:val="18"/>
              <w:szCs w:val="18"/>
            </w:rPr>
            <w:fldChar w:fldCharType="end"/>
          </w:r>
        </w:p>
      </w:tc>
      <w:tc>
        <w:tcPr>
          <w:tcW w:w="2126" w:type="dxa"/>
        </w:tcPr>
        <w:p w14:paraId="70D03CBA" w14:textId="77777777" w:rsidR="00E83B07" w:rsidRDefault="00E83B07" w:rsidP="00FC7F7C">
          <w:pPr>
            <w:pStyle w:val="Header"/>
            <w:jc w:val="right"/>
            <w:rPr>
              <w:i/>
              <w:sz w:val="18"/>
              <w:szCs w:val="18"/>
            </w:rPr>
          </w:pPr>
          <w:r>
            <w:rPr>
              <w:i/>
              <w:sz w:val="18"/>
              <w:szCs w:val="18"/>
            </w:rPr>
            <w:t>Supplementary Appendix</w:t>
          </w:r>
        </w:p>
      </w:tc>
    </w:tr>
  </w:tbl>
  <w:p w14:paraId="2565F864" w14:textId="77777777" w:rsidR="00E83B07" w:rsidRPr="00E537DA" w:rsidRDefault="00E83B07" w:rsidP="00E537DA">
    <w:pPr>
      <w:pStyle w:val="Header"/>
      <w:rPr>
        <w:i/>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9285"/>
      <w:gridCol w:w="3326"/>
    </w:tblGrid>
    <w:tr w:rsidR="00E83B07" w14:paraId="1A7F2B4D" w14:textId="77777777" w:rsidTr="001675DE">
      <w:trPr>
        <w:jc w:val="center"/>
      </w:trPr>
      <w:tc>
        <w:tcPr>
          <w:tcW w:w="1285" w:type="dxa"/>
        </w:tcPr>
        <w:p w14:paraId="0C3F6B81" w14:textId="77777777" w:rsidR="00E83B07" w:rsidRDefault="00E83B07" w:rsidP="00FC7F7C">
          <w:pPr>
            <w:pStyle w:val="Header"/>
            <w:rPr>
              <w:i/>
              <w:sz w:val="18"/>
              <w:szCs w:val="18"/>
            </w:rPr>
          </w:pPr>
          <w:r>
            <w:rPr>
              <w:i/>
              <w:sz w:val="18"/>
              <w:szCs w:val="18"/>
            </w:rPr>
            <w:t>Smit MR et al</w:t>
          </w:r>
        </w:p>
      </w:tc>
      <w:tc>
        <w:tcPr>
          <w:tcW w:w="5832" w:type="dxa"/>
        </w:tcPr>
        <w:p w14:paraId="780BDAF9" w14:textId="0BAC7001" w:rsidR="00E83B07" w:rsidRDefault="00E83B07" w:rsidP="00FC7F7C">
          <w:pPr>
            <w:pStyle w:val="Header"/>
            <w:jc w:val="center"/>
            <w:rPr>
              <w:i/>
              <w:sz w:val="18"/>
              <w:szCs w:val="18"/>
            </w:rPr>
          </w:pPr>
          <w:r>
            <w:rPr>
              <w:i/>
              <w:sz w:val="18"/>
              <w:szCs w:val="18"/>
            </w:rPr>
            <w:fldChar w:fldCharType="begin"/>
          </w:r>
          <w:r>
            <w:rPr>
              <w:i/>
              <w:sz w:val="18"/>
              <w:szCs w:val="18"/>
            </w:rPr>
            <w:instrText xml:space="preserve"> REF HeaderTitle \h </w:instrText>
          </w:r>
          <w:r>
            <w:rPr>
              <w:i/>
              <w:sz w:val="18"/>
              <w:szCs w:val="18"/>
            </w:rPr>
          </w:r>
          <w:r>
            <w:rPr>
              <w:i/>
              <w:sz w:val="18"/>
              <w:szCs w:val="18"/>
            </w:rPr>
            <w:fldChar w:fldCharType="separate"/>
          </w:r>
          <w:r>
            <w:rPr>
              <w:i/>
              <w:sz w:val="18"/>
              <w:szCs w:val="18"/>
            </w:rPr>
            <w:t>Efficacy and safety of high-dose ivermectin in Kenyan adults with uncomplicated malaria</w:t>
          </w:r>
          <w:r>
            <w:rPr>
              <w:i/>
              <w:sz w:val="18"/>
              <w:szCs w:val="18"/>
            </w:rPr>
            <w:fldChar w:fldCharType="end"/>
          </w:r>
        </w:p>
      </w:tc>
      <w:tc>
        <w:tcPr>
          <w:tcW w:w="2089" w:type="dxa"/>
        </w:tcPr>
        <w:p w14:paraId="79DC7B9D" w14:textId="77777777" w:rsidR="00E83B07" w:rsidRDefault="00E83B07" w:rsidP="00FC7F7C">
          <w:pPr>
            <w:pStyle w:val="Header"/>
            <w:jc w:val="right"/>
            <w:rPr>
              <w:i/>
              <w:sz w:val="18"/>
              <w:szCs w:val="18"/>
            </w:rPr>
          </w:pPr>
          <w:r>
            <w:rPr>
              <w:i/>
              <w:sz w:val="18"/>
              <w:szCs w:val="18"/>
            </w:rPr>
            <w:t>Supplementary Appendix</w:t>
          </w:r>
        </w:p>
      </w:tc>
    </w:tr>
  </w:tbl>
  <w:p w14:paraId="1BACE6CB" w14:textId="77777777" w:rsidR="00E83B07" w:rsidRPr="00E537DA" w:rsidRDefault="00E83B07" w:rsidP="00E537DA">
    <w:pPr>
      <w:pStyle w:val="Header"/>
      <w:rPr>
        <w:i/>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65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6796"/>
      <w:gridCol w:w="2126"/>
    </w:tblGrid>
    <w:tr w:rsidR="00E83B07" w14:paraId="17213163" w14:textId="77777777" w:rsidTr="005D49BA">
      <w:trPr>
        <w:jc w:val="center"/>
      </w:trPr>
      <w:tc>
        <w:tcPr>
          <w:tcW w:w="1285" w:type="dxa"/>
        </w:tcPr>
        <w:p w14:paraId="5A1E445C" w14:textId="77777777" w:rsidR="00E83B07" w:rsidRDefault="00E83B07" w:rsidP="005D49BA">
          <w:pPr>
            <w:pStyle w:val="Header"/>
            <w:rPr>
              <w:i/>
              <w:sz w:val="18"/>
              <w:szCs w:val="18"/>
            </w:rPr>
          </w:pPr>
          <w:r>
            <w:rPr>
              <w:i/>
              <w:sz w:val="18"/>
              <w:szCs w:val="18"/>
            </w:rPr>
            <w:t>Smit MR et al</w:t>
          </w:r>
        </w:p>
      </w:tc>
      <w:tc>
        <w:tcPr>
          <w:tcW w:w="6795" w:type="dxa"/>
        </w:tcPr>
        <w:p w14:paraId="56315337" w14:textId="37049015" w:rsidR="00E83B07" w:rsidRDefault="00E83B07" w:rsidP="005D49BA">
          <w:pPr>
            <w:pStyle w:val="Header"/>
            <w:jc w:val="center"/>
            <w:rPr>
              <w:i/>
              <w:sz w:val="18"/>
              <w:szCs w:val="18"/>
            </w:rPr>
          </w:pPr>
          <w:r>
            <w:rPr>
              <w:i/>
              <w:sz w:val="18"/>
              <w:szCs w:val="18"/>
            </w:rPr>
            <w:fldChar w:fldCharType="begin"/>
          </w:r>
          <w:r>
            <w:rPr>
              <w:i/>
              <w:sz w:val="18"/>
              <w:szCs w:val="18"/>
            </w:rPr>
            <w:instrText xml:space="preserve"> REF HeaderTitle \h  \* MERGEFORMAT </w:instrText>
          </w:r>
          <w:r>
            <w:rPr>
              <w:i/>
              <w:sz w:val="18"/>
              <w:szCs w:val="18"/>
            </w:rPr>
          </w:r>
          <w:r>
            <w:rPr>
              <w:i/>
              <w:sz w:val="18"/>
              <w:szCs w:val="18"/>
            </w:rPr>
            <w:fldChar w:fldCharType="separate"/>
          </w:r>
          <w:r>
            <w:rPr>
              <w:i/>
              <w:sz w:val="18"/>
              <w:szCs w:val="18"/>
            </w:rPr>
            <w:t>Efficacy and safety of high-dose ivermectin in Kenyan adults with uncomplicated malaria</w:t>
          </w:r>
          <w:r>
            <w:rPr>
              <w:i/>
              <w:sz w:val="18"/>
              <w:szCs w:val="18"/>
            </w:rPr>
            <w:fldChar w:fldCharType="end"/>
          </w:r>
        </w:p>
      </w:tc>
      <w:tc>
        <w:tcPr>
          <w:tcW w:w="2126" w:type="dxa"/>
        </w:tcPr>
        <w:p w14:paraId="3D523DFF" w14:textId="77777777" w:rsidR="00E83B07" w:rsidRDefault="00E83B07" w:rsidP="005D49BA">
          <w:pPr>
            <w:pStyle w:val="Header"/>
            <w:jc w:val="right"/>
            <w:rPr>
              <w:i/>
              <w:sz w:val="18"/>
              <w:szCs w:val="18"/>
            </w:rPr>
          </w:pPr>
          <w:r>
            <w:rPr>
              <w:i/>
              <w:sz w:val="18"/>
              <w:szCs w:val="18"/>
            </w:rPr>
            <w:t>Supplementary Appendix</w:t>
          </w:r>
        </w:p>
      </w:tc>
    </w:tr>
  </w:tbl>
  <w:p w14:paraId="6B48766F" w14:textId="77777777" w:rsidR="00E83B07" w:rsidRPr="00E537DA" w:rsidRDefault="00E83B07" w:rsidP="00E537DA">
    <w:pPr>
      <w:pStyle w:val="Header"/>
      <w:rPr>
        <w:i/>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9285"/>
      <w:gridCol w:w="3326"/>
    </w:tblGrid>
    <w:tr w:rsidR="00E83B07" w14:paraId="10A949CB" w14:textId="77777777" w:rsidTr="00072721">
      <w:trPr>
        <w:jc w:val="center"/>
      </w:trPr>
      <w:tc>
        <w:tcPr>
          <w:tcW w:w="1285" w:type="dxa"/>
        </w:tcPr>
        <w:p w14:paraId="44A45E9A" w14:textId="77777777" w:rsidR="00E83B07" w:rsidRDefault="00E83B07" w:rsidP="00E537DA">
          <w:pPr>
            <w:pStyle w:val="Header"/>
            <w:rPr>
              <w:i/>
              <w:sz w:val="18"/>
              <w:szCs w:val="18"/>
            </w:rPr>
          </w:pPr>
          <w:r>
            <w:rPr>
              <w:i/>
              <w:sz w:val="18"/>
              <w:szCs w:val="18"/>
            </w:rPr>
            <w:t>Smit MR et al</w:t>
          </w:r>
        </w:p>
      </w:tc>
      <w:tc>
        <w:tcPr>
          <w:tcW w:w="5832" w:type="dxa"/>
        </w:tcPr>
        <w:p w14:paraId="70CE1CA0" w14:textId="5B01026B" w:rsidR="00E83B07" w:rsidRDefault="00E83B07" w:rsidP="00FD4222">
          <w:pPr>
            <w:pStyle w:val="Header"/>
            <w:jc w:val="center"/>
            <w:rPr>
              <w:i/>
              <w:sz w:val="18"/>
              <w:szCs w:val="18"/>
            </w:rPr>
          </w:pPr>
          <w:r>
            <w:rPr>
              <w:i/>
              <w:sz w:val="18"/>
              <w:szCs w:val="18"/>
            </w:rPr>
            <w:fldChar w:fldCharType="begin"/>
          </w:r>
          <w:r>
            <w:rPr>
              <w:i/>
              <w:sz w:val="18"/>
              <w:szCs w:val="18"/>
            </w:rPr>
            <w:instrText xml:space="preserve"> REF HeaderTitle \h </w:instrText>
          </w:r>
          <w:r>
            <w:rPr>
              <w:i/>
              <w:sz w:val="18"/>
              <w:szCs w:val="18"/>
            </w:rPr>
          </w:r>
          <w:r>
            <w:rPr>
              <w:i/>
              <w:sz w:val="18"/>
              <w:szCs w:val="18"/>
            </w:rPr>
            <w:fldChar w:fldCharType="separate"/>
          </w:r>
          <w:r>
            <w:rPr>
              <w:i/>
              <w:sz w:val="18"/>
              <w:szCs w:val="18"/>
            </w:rPr>
            <w:t>Efficacy and safety of high-dose ivermectin in Kenyan adults with uncomplicated malaria</w:t>
          </w:r>
          <w:r>
            <w:rPr>
              <w:i/>
              <w:sz w:val="18"/>
              <w:szCs w:val="18"/>
            </w:rPr>
            <w:fldChar w:fldCharType="end"/>
          </w:r>
        </w:p>
      </w:tc>
      <w:tc>
        <w:tcPr>
          <w:tcW w:w="2089" w:type="dxa"/>
        </w:tcPr>
        <w:p w14:paraId="2E2D086F" w14:textId="77777777" w:rsidR="00E83B07" w:rsidRDefault="00E83B07" w:rsidP="00FD4222">
          <w:pPr>
            <w:pStyle w:val="Header"/>
            <w:jc w:val="right"/>
            <w:rPr>
              <w:i/>
              <w:sz w:val="18"/>
              <w:szCs w:val="18"/>
            </w:rPr>
          </w:pPr>
          <w:r>
            <w:rPr>
              <w:i/>
              <w:sz w:val="18"/>
              <w:szCs w:val="18"/>
            </w:rPr>
            <w:t>Supplementary Appendix</w:t>
          </w:r>
        </w:p>
      </w:tc>
    </w:tr>
  </w:tbl>
  <w:p w14:paraId="49809E74" w14:textId="77777777" w:rsidR="00E83B07" w:rsidRPr="00E537DA" w:rsidRDefault="00E83B07" w:rsidP="00E537DA">
    <w:pPr>
      <w:pStyle w:val="Header"/>
      <w:rPr>
        <w:i/>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65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6794"/>
      <w:gridCol w:w="2129"/>
    </w:tblGrid>
    <w:tr w:rsidR="00E83B07" w14:paraId="4C57E6DB" w14:textId="77777777" w:rsidTr="00767F08">
      <w:trPr>
        <w:jc w:val="center"/>
      </w:trPr>
      <w:tc>
        <w:tcPr>
          <w:tcW w:w="1285" w:type="dxa"/>
        </w:tcPr>
        <w:p w14:paraId="6039FA2E" w14:textId="77777777" w:rsidR="00E83B07" w:rsidRDefault="00E83B07" w:rsidP="00E537DA">
          <w:pPr>
            <w:pStyle w:val="Header"/>
            <w:rPr>
              <w:i/>
              <w:sz w:val="18"/>
              <w:szCs w:val="18"/>
            </w:rPr>
          </w:pPr>
          <w:r>
            <w:rPr>
              <w:i/>
              <w:sz w:val="18"/>
              <w:szCs w:val="18"/>
            </w:rPr>
            <w:t>Smit MR et al</w:t>
          </w:r>
        </w:p>
      </w:tc>
      <w:tc>
        <w:tcPr>
          <w:tcW w:w="6795" w:type="dxa"/>
        </w:tcPr>
        <w:p w14:paraId="2B3FA0D0" w14:textId="78556EED" w:rsidR="00E83B07" w:rsidRDefault="00E83B07" w:rsidP="00FD4222">
          <w:pPr>
            <w:pStyle w:val="Header"/>
            <w:jc w:val="center"/>
            <w:rPr>
              <w:i/>
              <w:sz w:val="18"/>
              <w:szCs w:val="18"/>
            </w:rPr>
          </w:pPr>
          <w:r>
            <w:rPr>
              <w:i/>
              <w:sz w:val="18"/>
              <w:szCs w:val="18"/>
            </w:rPr>
            <w:fldChar w:fldCharType="begin"/>
          </w:r>
          <w:r>
            <w:rPr>
              <w:i/>
              <w:sz w:val="18"/>
              <w:szCs w:val="18"/>
            </w:rPr>
            <w:instrText xml:space="preserve"> REF HeaderTitle \h  \* MERGEFORMAT </w:instrText>
          </w:r>
          <w:r>
            <w:rPr>
              <w:i/>
              <w:sz w:val="18"/>
              <w:szCs w:val="18"/>
            </w:rPr>
          </w:r>
          <w:r>
            <w:rPr>
              <w:i/>
              <w:sz w:val="18"/>
              <w:szCs w:val="18"/>
            </w:rPr>
            <w:fldChar w:fldCharType="separate"/>
          </w:r>
          <w:r>
            <w:rPr>
              <w:i/>
              <w:sz w:val="18"/>
              <w:szCs w:val="18"/>
            </w:rPr>
            <w:t>Efficacy and safety of high-dose ivermectin in Kenyan adults with uncomplicated malaria</w:t>
          </w:r>
          <w:r>
            <w:rPr>
              <w:i/>
              <w:sz w:val="18"/>
              <w:szCs w:val="18"/>
            </w:rPr>
            <w:fldChar w:fldCharType="end"/>
          </w:r>
        </w:p>
      </w:tc>
      <w:tc>
        <w:tcPr>
          <w:tcW w:w="2129" w:type="dxa"/>
        </w:tcPr>
        <w:p w14:paraId="430906D5" w14:textId="77777777" w:rsidR="00E83B07" w:rsidRDefault="00E83B07" w:rsidP="00FD4222">
          <w:pPr>
            <w:pStyle w:val="Header"/>
            <w:jc w:val="right"/>
            <w:rPr>
              <w:i/>
              <w:sz w:val="18"/>
              <w:szCs w:val="18"/>
            </w:rPr>
          </w:pPr>
          <w:r>
            <w:rPr>
              <w:i/>
              <w:sz w:val="18"/>
              <w:szCs w:val="18"/>
            </w:rPr>
            <w:t>Supplementary Appendix</w:t>
          </w:r>
        </w:p>
      </w:tc>
    </w:tr>
  </w:tbl>
  <w:p w14:paraId="6340325A" w14:textId="77777777" w:rsidR="00E83B07" w:rsidRPr="00E537DA" w:rsidRDefault="00E83B07" w:rsidP="00E537DA">
    <w:pPr>
      <w:pStyle w:val="Header"/>
      <w:rPr>
        <w:i/>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65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7239"/>
      <w:gridCol w:w="2265"/>
    </w:tblGrid>
    <w:tr w:rsidR="00E83B07" w14:paraId="2B9A1A5E" w14:textId="77777777" w:rsidTr="005D49BA">
      <w:trPr>
        <w:jc w:val="center"/>
      </w:trPr>
      <w:tc>
        <w:tcPr>
          <w:tcW w:w="1285" w:type="dxa"/>
        </w:tcPr>
        <w:p w14:paraId="4A1FDD14" w14:textId="77777777" w:rsidR="00E83B07" w:rsidRDefault="00E83B07" w:rsidP="005D49BA">
          <w:pPr>
            <w:pStyle w:val="Header"/>
            <w:rPr>
              <w:i/>
              <w:sz w:val="18"/>
              <w:szCs w:val="18"/>
            </w:rPr>
          </w:pPr>
          <w:r>
            <w:rPr>
              <w:i/>
              <w:sz w:val="18"/>
              <w:szCs w:val="18"/>
            </w:rPr>
            <w:t>Smit MR et al</w:t>
          </w:r>
        </w:p>
      </w:tc>
      <w:tc>
        <w:tcPr>
          <w:tcW w:w="6795" w:type="dxa"/>
        </w:tcPr>
        <w:p w14:paraId="43711BBC" w14:textId="43D262EF" w:rsidR="00E83B07" w:rsidRDefault="00E83B07" w:rsidP="005D49BA">
          <w:pPr>
            <w:pStyle w:val="Header"/>
            <w:jc w:val="center"/>
            <w:rPr>
              <w:i/>
              <w:sz w:val="18"/>
              <w:szCs w:val="18"/>
            </w:rPr>
          </w:pPr>
          <w:r>
            <w:rPr>
              <w:i/>
              <w:sz w:val="18"/>
              <w:szCs w:val="18"/>
            </w:rPr>
            <w:fldChar w:fldCharType="begin"/>
          </w:r>
          <w:r>
            <w:rPr>
              <w:i/>
              <w:sz w:val="18"/>
              <w:szCs w:val="18"/>
            </w:rPr>
            <w:instrText xml:space="preserve"> REF HeaderTitle \h  \* MERGEFORMAT </w:instrText>
          </w:r>
          <w:r>
            <w:rPr>
              <w:i/>
              <w:sz w:val="18"/>
              <w:szCs w:val="18"/>
            </w:rPr>
          </w:r>
          <w:r>
            <w:rPr>
              <w:i/>
              <w:sz w:val="18"/>
              <w:szCs w:val="18"/>
            </w:rPr>
            <w:fldChar w:fldCharType="separate"/>
          </w:r>
          <w:r>
            <w:rPr>
              <w:i/>
              <w:sz w:val="18"/>
              <w:szCs w:val="18"/>
            </w:rPr>
            <w:t>Efficacy and safety of high-dose ivermectin in Kenyan adults with uncomplicated malaria</w:t>
          </w:r>
          <w:r>
            <w:rPr>
              <w:i/>
              <w:sz w:val="18"/>
              <w:szCs w:val="18"/>
            </w:rPr>
            <w:fldChar w:fldCharType="end"/>
          </w:r>
        </w:p>
      </w:tc>
      <w:tc>
        <w:tcPr>
          <w:tcW w:w="2126" w:type="dxa"/>
        </w:tcPr>
        <w:p w14:paraId="6541E279" w14:textId="77777777" w:rsidR="00E83B07" w:rsidRDefault="00E83B07" w:rsidP="005D49BA">
          <w:pPr>
            <w:pStyle w:val="Header"/>
            <w:jc w:val="right"/>
            <w:rPr>
              <w:i/>
              <w:sz w:val="18"/>
              <w:szCs w:val="18"/>
            </w:rPr>
          </w:pPr>
          <w:r>
            <w:rPr>
              <w:i/>
              <w:sz w:val="18"/>
              <w:szCs w:val="18"/>
            </w:rPr>
            <w:t>Supplementary Appendix</w:t>
          </w:r>
        </w:p>
      </w:tc>
    </w:tr>
  </w:tbl>
  <w:p w14:paraId="5AAE461E" w14:textId="77777777" w:rsidR="00E83B07" w:rsidRPr="00E537DA" w:rsidRDefault="00E83B07" w:rsidP="00E537DA">
    <w:pPr>
      <w:pStyle w:val="Header"/>
      <w:rPr>
        <w:i/>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9285"/>
      <w:gridCol w:w="3326"/>
    </w:tblGrid>
    <w:tr w:rsidR="00E83B07" w14:paraId="1DFD4230" w14:textId="77777777" w:rsidTr="00072721">
      <w:trPr>
        <w:jc w:val="center"/>
      </w:trPr>
      <w:tc>
        <w:tcPr>
          <w:tcW w:w="1285" w:type="dxa"/>
        </w:tcPr>
        <w:p w14:paraId="31A4B8F9" w14:textId="77777777" w:rsidR="00E83B07" w:rsidRDefault="00E83B07" w:rsidP="00E537DA">
          <w:pPr>
            <w:pStyle w:val="Header"/>
            <w:rPr>
              <w:i/>
              <w:sz w:val="18"/>
              <w:szCs w:val="18"/>
            </w:rPr>
          </w:pPr>
          <w:r>
            <w:rPr>
              <w:i/>
              <w:sz w:val="18"/>
              <w:szCs w:val="18"/>
            </w:rPr>
            <w:t>Smit MR et al</w:t>
          </w:r>
        </w:p>
      </w:tc>
      <w:tc>
        <w:tcPr>
          <w:tcW w:w="5832" w:type="dxa"/>
        </w:tcPr>
        <w:p w14:paraId="1759012D" w14:textId="708E94A7" w:rsidR="00E83B07" w:rsidRDefault="00E83B07" w:rsidP="00FD4222">
          <w:pPr>
            <w:pStyle w:val="Header"/>
            <w:jc w:val="center"/>
            <w:rPr>
              <w:i/>
              <w:sz w:val="18"/>
              <w:szCs w:val="18"/>
            </w:rPr>
          </w:pPr>
          <w:r>
            <w:rPr>
              <w:i/>
              <w:sz w:val="18"/>
              <w:szCs w:val="18"/>
            </w:rPr>
            <w:fldChar w:fldCharType="begin"/>
          </w:r>
          <w:r>
            <w:rPr>
              <w:i/>
              <w:sz w:val="18"/>
              <w:szCs w:val="18"/>
            </w:rPr>
            <w:instrText xml:space="preserve"> REF HeaderTitle \h </w:instrText>
          </w:r>
          <w:r>
            <w:rPr>
              <w:i/>
              <w:sz w:val="18"/>
              <w:szCs w:val="18"/>
            </w:rPr>
          </w:r>
          <w:r>
            <w:rPr>
              <w:i/>
              <w:sz w:val="18"/>
              <w:szCs w:val="18"/>
            </w:rPr>
            <w:fldChar w:fldCharType="separate"/>
          </w:r>
          <w:r>
            <w:rPr>
              <w:i/>
              <w:sz w:val="18"/>
              <w:szCs w:val="18"/>
            </w:rPr>
            <w:t>Efficacy and safety of high-dose ivermectin in Kenyan adults with uncomplicated malaria</w:t>
          </w:r>
          <w:r>
            <w:rPr>
              <w:i/>
              <w:sz w:val="18"/>
              <w:szCs w:val="18"/>
            </w:rPr>
            <w:fldChar w:fldCharType="end"/>
          </w:r>
        </w:p>
      </w:tc>
      <w:tc>
        <w:tcPr>
          <w:tcW w:w="2089" w:type="dxa"/>
        </w:tcPr>
        <w:p w14:paraId="4C8ED138" w14:textId="77777777" w:rsidR="00E83B07" w:rsidRDefault="00E83B07" w:rsidP="00FD4222">
          <w:pPr>
            <w:pStyle w:val="Header"/>
            <w:jc w:val="right"/>
            <w:rPr>
              <w:i/>
              <w:sz w:val="18"/>
              <w:szCs w:val="18"/>
            </w:rPr>
          </w:pPr>
          <w:r>
            <w:rPr>
              <w:i/>
              <w:sz w:val="18"/>
              <w:szCs w:val="18"/>
            </w:rPr>
            <w:t>Supplementary Appendix</w:t>
          </w:r>
        </w:p>
      </w:tc>
    </w:tr>
  </w:tbl>
  <w:p w14:paraId="17E0F40C" w14:textId="77777777" w:rsidR="00E83B07" w:rsidRPr="00E537DA" w:rsidRDefault="00E83B07" w:rsidP="00E537DA">
    <w:pPr>
      <w:pStyle w:val="Header"/>
      <w:rPr>
        <w:i/>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65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7239"/>
      <w:gridCol w:w="2265"/>
    </w:tblGrid>
    <w:tr w:rsidR="00E83B07" w14:paraId="34005543" w14:textId="77777777" w:rsidTr="005D49BA">
      <w:trPr>
        <w:jc w:val="center"/>
      </w:trPr>
      <w:tc>
        <w:tcPr>
          <w:tcW w:w="1285" w:type="dxa"/>
        </w:tcPr>
        <w:p w14:paraId="1DEC119D" w14:textId="77777777" w:rsidR="00E83B07" w:rsidRDefault="00E83B07" w:rsidP="005D49BA">
          <w:pPr>
            <w:pStyle w:val="Header"/>
            <w:rPr>
              <w:i/>
              <w:sz w:val="18"/>
              <w:szCs w:val="18"/>
            </w:rPr>
          </w:pPr>
          <w:r>
            <w:rPr>
              <w:i/>
              <w:sz w:val="18"/>
              <w:szCs w:val="18"/>
            </w:rPr>
            <w:t>Smit MR et al</w:t>
          </w:r>
        </w:p>
      </w:tc>
      <w:tc>
        <w:tcPr>
          <w:tcW w:w="6795" w:type="dxa"/>
        </w:tcPr>
        <w:p w14:paraId="046C875C" w14:textId="127EC04F" w:rsidR="00E83B07" w:rsidRDefault="00E83B07" w:rsidP="005D49BA">
          <w:pPr>
            <w:pStyle w:val="Header"/>
            <w:jc w:val="center"/>
            <w:rPr>
              <w:i/>
              <w:sz w:val="18"/>
              <w:szCs w:val="18"/>
            </w:rPr>
          </w:pPr>
          <w:r>
            <w:rPr>
              <w:i/>
              <w:sz w:val="18"/>
              <w:szCs w:val="18"/>
            </w:rPr>
            <w:fldChar w:fldCharType="begin"/>
          </w:r>
          <w:r>
            <w:rPr>
              <w:i/>
              <w:sz w:val="18"/>
              <w:szCs w:val="18"/>
            </w:rPr>
            <w:instrText xml:space="preserve"> REF HeaderTitle \h  \* MERGEFORMAT </w:instrText>
          </w:r>
          <w:r>
            <w:rPr>
              <w:i/>
              <w:sz w:val="18"/>
              <w:szCs w:val="18"/>
            </w:rPr>
          </w:r>
          <w:r>
            <w:rPr>
              <w:i/>
              <w:sz w:val="18"/>
              <w:szCs w:val="18"/>
            </w:rPr>
            <w:fldChar w:fldCharType="separate"/>
          </w:r>
          <w:r>
            <w:rPr>
              <w:i/>
              <w:sz w:val="18"/>
              <w:szCs w:val="18"/>
            </w:rPr>
            <w:t>Efficacy and safety of high-dose ivermectin in Kenyan adults with uncomplicated malaria</w:t>
          </w:r>
          <w:r>
            <w:rPr>
              <w:i/>
              <w:sz w:val="18"/>
              <w:szCs w:val="18"/>
            </w:rPr>
            <w:fldChar w:fldCharType="end"/>
          </w:r>
        </w:p>
      </w:tc>
      <w:tc>
        <w:tcPr>
          <w:tcW w:w="2126" w:type="dxa"/>
        </w:tcPr>
        <w:p w14:paraId="5291874C" w14:textId="77777777" w:rsidR="00E83B07" w:rsidRDefault="00E83B07" w:rsidP="005D49BA">
          <w:pPr>
            <w:pStyle w:val="Header"/>
            <w:jc w:val="right"/>
            <w:rPr>
              <w:i/>
              <w:sz w:val="18"/>
              <w:szCs w:val="18"/>
            </w:rPr>
          </w:pPr>
          <w:r>
            <w:rPr>
              <w:i/>
              <w:sz w:val="18"/>
              <w:szCs w:val="18"/>
            </w:rPr>
            <w:t>Supplementary Appendix</w:t>
          </w:r>
        </w:p>
      </w:tc>
    </w:tr>
  </w:tbl>
  <w:p w14:paraId="4EDFD7CB" w14:textId="77777777" w:rsidR="00E83B07" w:rsidRPr="00E537DA" w:rsidRDefault="00E83B07" w:rsidP="00E537DA">
    <w:pPr>
      <w:pStyle w:val="Header"/>
      <w:rPr>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0F62C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F827D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5BE380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AD44D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C76FCD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2021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4682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C0AB7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9A15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9941A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EF7B7D"/>
    <w:multiLevelType w:val="multilevel"/>
    <w:tmpl w:val="04BCEF5C"/>
    <w:styleLink w:val="MultilevelListwithPeriod"/>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5B3597E"/>
    <w:multiLevelType w:val="hybridMultilevel"/>
    <w:tmpl w:val="130AC62C"/>
    <w:lvl w:ilvl="0" w:tplc="B0F4362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CB7D1F"/>
    <w:multiLevelType w:val="hybridMultilevel"/>
    <w:tmpl w:val="C06A29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8861A5B"/>
    <w:multiLevelType w:val="hybridMultilevel"/>
    <w:tmpl w:val="936C054C"/>
    <w:lvl w:ilvl="0" w:tplc="F02095D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A47728"/>
    <w:multiLevelType w:val="multilevel"/>
    <w:tmpl w:val="04BCEF5C"/>
    <w:numStyleLink w:val="MultilevelListwithPeriod"/>
  </w:abstractNum>
  <w:abstractNum w:abstractNumId="15" w15:restartNumberingAfterBreak="0">
    <w:nsid w:val="0E021D48"/>
    <w:multiLevelType w:val="hybridMultilevel"/>
    <w:tmpl w:val="1C80AED2"/>
    <w:lvl w:ilvl="0" w:tplc="3846414E">
      <w:start w:val="1"/>
      <w:numFmt w:val="bullet"/>
      <w:lvlText w:val="–"/>
      <w:lvlJc w:val="left"/>
      <w:pPr>
        <w:tabs>
          <w:tab w:val="num" w:pos="720"/>
        </w:tabs>
        <w:ind w:left="720" w:hanging="360"/>
      </w:pPr>
      <w:rPr>
        <w:rFonts w:ascii="Arial" w:hAnsi="Arial" w:hint="default"/>
      </w:rPr>
    </w:lvl>
    <w:lvl w:ilvl="1" w:tplc="B4A495A4">
      <w:start w:val="1"/>
      <w:numFmt w:val="bullet"/>
      <w:lvlText w:val="–"/>
      <w:lvlJc w:val="left"/>
      <w:pPr>
        <w:tabs>
          <w:tab w:val="num" w:pos="1440"/>
        </w:tabs>
        <w:ind w:left="1440" w:hanging="360"/>
      </w:pPr>
      <w:rPr>
        <w:rFonts w:ascii="Arial" w:hAnsi="Arial" w:hint="default"/>
      </w:rPr>
    </w:lvl>
    <w:lvl w:ilvl="2" w:tplc="33FE085E" w:tentative="1">
      <w:start w:val="1"/>
      <w:numFmt w:val="bullet"/>
      <w:lvlText w:val="–"/>
      <w:lvlJc w:val="left"/>
      <w:pPr>
        <w:tabs>
          <w:tab w:val="num" w:pos="2160"/>
        </w:tabs>
        <w:ind w:left="2160" w:hanging="360"/>
      </w:pPr>
      <w:rPr>
        <w:rFonts w:ascii="Arial" w:hAnsi="Arial" w:hint="default"/>
      </w:rPr>
    </w:lvl>
    <w:lvl w:ilvl="3" w:tplc="4AF034A2" w:tentative="1">
      <w:start w:val="1"/>
      <w:numFmt w:val="bullet"/>
      <w:lvlText w:val="–"/>
      <w:lvlJc w:val="left"/>
      <w:pPr>
        <w:tabs>
          <w:tab w:val="num" w:pos="2880"/>
        </w:tabs>
        <w:ind w:left="2880" w:hanging="360"/>
      </w:pPr>
      <w:rPr>
        <w:rFonts w:ascii="Arial" w:hAnsi="Arial" w:hint="default"/>
      </w:rPr>
    </w:lvl>
    <w:lvl w:ilvl="4" w:tplc="AC50EB60" w:tentative="1">
      <w:start w:val="1"/>
      <w:numFmt w:val="bullet"/>
      <w:lvlText w:val="–"/>
      <w:lvlJc w:val="left"/>
      <w:pPr>
        <w:tabs>
          <w:tab w:val="num" w:pos="3600"/>
        </w:tabs>
        <w:ind w:left="3600" w:hanging="360"/>
      </w:pPr>
      <w:rPr>
        <w:rFonts w:ascii="Arial" w:hAnsi="Arial" w:hint="default"/>
      </w:rPr>
    </w:lvl>
    <w:lvl w:ilvl="5" w:tplc="6F766278" w:tentative="1">
      <w:start w:val="1"/>
      <w:numFmt w:val="bullet"/>
      <w:lvlText w:val="–"/>
      <w:lvlJc w:val="left"/>
      <w:pPr>
        <w:tabs>
          <w:tab w:val="num" w:pos="4320"/>
        </w:tabs>
        <w:ind w:left="4320" w:hanging="360"/>
      </w:pPr>
      <w:rPr>
        <w:rFonts w:ascii="Arial" w:hAnsi="Arial" w:hint="default"/>
      </w:rPr>
    </w:lvl>
    <w:lvl w:ilvl="6" w:tplc="2E40A844" w:tentative="1">
      <w:start w:val="1"/>
      <w:numFmt w:val="bullet"/>
      <w:lvlText w:val="–"/>
      <w:lvlJc w:val="left"/>
      <w:pPr>
        <w:tabs>
          <w:tab w:val="num" w:pos="5040"/>
        </w:tabs>
        <w:ind w:left="5040" w:hanging="360"/>
      </w:pPr>
      <w:rPr>
        <w:rFonts w:ascii="Arial" w:hAnsi="Arial" w:hint="default"/>
      </w:rPr>
    </w:lvl>
    <w:lvl w:ilvl="7" w:tplc="E012945A" w:tentative="1">
      <w:start w:val="1"/>
      <w:numFmt w:val="bullet"/>
      <w:lvlText w:val="–"/>
      <w:lvlJc w:val="left"/>
      <w:pPr>
        <w:tabs>
          <w:tab w:val="num" w:pos="5760"/>
        </w:tabs>
        <w:ind w:left="5760" w:hanging="360"/>
      </w:pPr>
      <w:rPr>
        <w:rFonts w:ascii="Arial" w:hAnsi="Arial" w:hint="default"/>
      </w:rPr>
    </w:lvl>
    <w:lvl w:ilvl="8" w:tplc="DADE325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F8E5DFA"/>
    <w:multiLevelType w:val="hybridMultilevel"/>
    <w:tmpl w:val="371CAA6C"/>
    <w:lvl w:ilvl="0" w:tplc="89B2EF70">
      <w:start w:val="6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A40C47"/>
    <w:multiLevelType w:val="multilevel"/>
    <w:tmpl w:val="08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41A52AD"/>
    <w:multiLevelType w:val="hybridMultilevel"/>
    <w:tmpl w:val="3B0212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51751D0"/>
    <w:multiLevelType w:val="hybridMultilevel"/>
    <w:tmpl w:val="A6CE9E50"/>
    <w:lvl w:ilvl="0" w:tplc="176E2AF6">
      <w:start w:val="50"/>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D33DA2"/>
    <w:multiLevelType w:val="multilevel"/>
    <w:tmpl w:val="7B5E34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503282F"/>
    <w:multiLevelType w:val="hybridMultilevel"/>
    <w:tmpl w:val="DC58CC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2B615D"/>
    <w:multiLevelType w:val="hybridMultilevel"/>
    <w:tmpl w:val="A5DA48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10201F"/>
    <w:multiLevelType w:val="multilevel"/>
    <w:tmpl w:val="04BCEF5C"/>
    <w:numStyleLink w:val="MultilevelListwithPeriod"/>
  </w:abstractNum>
  <w:abstractNum w:abstractNumId="24" w15:restartNumberingAfterBreak="0">
    <w:nsid w:val="38A2668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2AB6CB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D9F24C6"/>
    <w:multiLevelType w:val="multilevel"/>
    <w:tmpl w:val="ECAE50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F4A0BAB"/>
    <w:multiLevelType w:val="hybridMultilevel"/>
    <w:tmpl w:val="A5485466"/>
    <w:lvl w:ilvl="0" w:tplc="F02095D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142611"/>
    <w:multiLevelType w:val="hybridMultilevel"/>
    <w:tmpl w:val="6BBC8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9E0342"/>
    <w:multiLevelType w:val="hybridMultilevel"/>
    <w:tmpl w:val="3536DD20"/>
    <w:lvl w:ilvl="0" w:tplc="2440324E">
      <w:start w:val="5"/>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FB82962"/>
    <w:multiLevelType w:val="hybridMultilevel"/>
    <w:tmpl w:val="129C4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AC4B0E"/>
    <w:multiLevelType w:val="hybridMultilevel"/>
    <w:tmpl w:val="741E3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1D4FDE"/>
    <w:multiLevelType w:val="hybridMultilevel"/>
    <w:tmpl w:val="6748C5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C61CEB"/>
    <w:multiLevelType w:val="multilevel"/>
    <w:tmpl w:val="04BCEF5C"/>
    <w:numStyleLink w:val="MultilevelListwithPeriod"/>
  </w:abstractNum>
  <w:abstractNum w:abstractNumId="34" w15:restartNumberingAfterBreak="0">
    <w:nsid w:val="7E276CCA"/>
    <w:multiLevelType w:val="hybridMultilevel"/>
    <w:tmpl w:val="D6A62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6"/>
  </w:num>
  <w:num w:numId="3">
    <w:abstractNumId w:val="25"/>
  </w:num>
  <w:num w:numId="4">
    <w:abstractNumId w:val="10"/>
  </w:num>
  <w:num w:numId="5">
    <w:abstractNumId w:val="23"/>
  </w:num>
  <w:num w:numId="6">
    <w:abstractNumId w:val="24"/>
  </w:num>
  <w:num w:numId="7">
    <w:abstractNumId w:val="17"/>
  </w:num>
  <w:num w:numId="8">
    <w:abstractNumId w:val="18"/>
  </w:num>
  <w:num w:numId="9">
    <w:abstractNumId w:val="21"/>
  </w:num>
  <w:num w:numId="10">
    <w:abstractNumId w:val="33"/>
  </w:num>
  <w:num w:numId="11">
    <w:abstractNumId w:val="14"/>
    <w:lvlOverride w:ilvl="1">
      <w:lvl w:ilvl="1">
        <w:start w:val="1"/>
        <w:numFmt w:val="decimal"/>
        <w:pStyle w:val="Heading2"/>
        <w:lvlText w:val="%1.%2."/>
        <w:lvlJc w:val="left"/>
        <w:pPr>
          <w:ind w:left="576" w:hanging="576"/>
        </w:pPr>
        <w:rPr>
          <w:rFonts w:hint="default"/>
        </w:rPr>
      </w:lvl>
    </w:lvlOverride>
  </w:num>
  <w:num w:numId="12">
    <w:abstractNumId w:val="15"/>
  </w:num>
  <w:num w:numId="13">
    <w:abstractNumId w:val="19"/>
  </w:num>
  <w:num w:numId="14">
    <w:abstractNumId w:val="16"/>
  </w:num>
  <w:num w:numId="15">
    <w:abstractNumId w:val="11"/>
  </w:num>
  <w:num w:numId="16">
    <w:abstractNumId w:val="13"/>
  </w:num>
  <w:num w:numId="17">
    <w:abstractNumId w:val="32"/>
  </w:num>
  <w:num w:numId="18">
    <w:abstractNumId w:val="34"/>
  </w:num>
  <w:num w:numId="19">
    <w:abstractNumId w:val="27"/>
  </w:num>
  <w:num w:numId="20">
    <w:abstractNumId w:val="12"/>
  </w:num>
  <w:num w:numId="21">
    <w:abstractNumId w:val="31"/>
  </w:num>
  <w:num w:numId="22">
    <w:abstractNumId w:val="22"/>
  </w:num>
  <w:num w:numId="23">
    <w:abstractNumId w:val="29"/>
  </w:num>
  <w:num w:numId="24">
    <w:abstractNumId w:val="28"/>
  </w:num>
  <w:num w:numId="25">
    <w:abstractNumId w:val="30"/>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5xsfsaux5eeberrz35x028ww09vpxp25vd&quot;&gt;EndNote_Library_MRS&lt;record-ids&gt;&lt;item&gt;89&lt;/item&gt;&lt;item&gt;127&lt;/item&gt;&lt;item&gt;149&lt;/item&gt;&lt;item&gt;159&lt;/item&gt;&lt;item&gt;162&lt;/item&gt;&lt;/record-ids&gt;&lt;/item&gt;&lt;/Libraries&gt;"/>
  </w:docVars>
  <w:rsids>
    <w:rsidRoot w:val="00581FF8"/>
    <w:rsid w:val="00000F5C"/>
    <w:rsid w:val="0000193E"/>
    <w:rsid w:val="0000269D"/>
    <w:rsid w:val="0000332C"/>
    <w:rsid w:val="00003AF7"/>
    <w:rsid w:val="00003BF9"/>
    <w:rsid w:val="00005401"/>
    <w:rsid w:val="0000671C"/>
    <w:rsid w:val="00006FF1"/>
    <w:rsid w:val="00007091"/>
    <w:rsid w:val="0000709E"/>
    <w:rsid w:val="00012C1C"/>
    <w:rsid w:val="00013BC3"/>
    <w:rsid w:val="00013D74"/>
    <w:rsid w:val="00015FF8"/>
    <w:rsid w:val="0002079F"/>
    <w:rsid w:val="000225C9"/>
    <w:rsid w:val="000227D6"/>
    <w:rsid w:val="0002311C"/>
    <w:rsid w:val="00027F1F"/>
    <w:rsid w:val="00032A20"/>
    <w:rsid w:val="00034A7C"/>
    <w:rsid w:val="00035F3E"/>
    <w:rsid w:val="0003670E"/>
    <w:rsid w:val="000374AB"/>
    <w:rsid w:val="00037B05"/>
    <w:rsid w:val="00040296"/>
    <w:rsid w:val="00046E09"/>
    <w:rsid w:val="000523FC"/>
    <w:rsid w:val="00056D5B"/>
    <w:rsid w:val="00063037"/>
    <w:rsid w:val="00063FE0"/>
    <w:rsid w:val="00064F3B"/>
    <w:rsid w:val="00066B9E"/>
    <w:rsid w:val="00067B89"/>
    <w:rsid w:val="00067BCC"/>
    <w:rsid w:val="00070ABB"/>
    <w:rsid w:val="00071006"/>
    <w:rsid w:val="00072721"/>
    <w:rsid w:val="000737A9"/>
    <w:rsid w:val="000751F8"/>
    <w:rsid w:val="00076D9D"/>
    <w:rsid w:val="0007746F"/>
    <w:rsid w:val="00077552"/>
    <w:rsid w:val="00080B79"/>
    <w:rsid w:val="00080D87"/>
    <w:rsid w:val="00081DB8"/>
    <w:rsid w:val="00082151"/>
    <w:rsid w:val="00082FB8"/>
    <w:rsid w:val="00083269"/>
    <w:rsid w:val="0008602A"/>
    <w:rsid w:val="000862E1"/>
    <w:rsid w:val="000866EF"/>
    <w:rsid w:val="000872B8"/>
    <w:rsid w:val="000904F9"/>
    <w:rsid w:val="0009271E"/>
    <w:rsid w:val="000950DD"/>
    <w:rsid w:val="00096721"/>
    <w:rsid w:val="000967AF"/>
    <w:rsid w:val="000A18E4"/>
    <w:rsid w:val="000A396E"/>
    <w:rsid w:val="000A539D"/>
    <w:rsid w:val="000A629F"/>
    <w:rsid w:val="000B1C35"/>
    <w:rsid w:val="000B2FEF"/>
    <w:rsid w:val="000B3EB0"/>
    <w:rsid w:val="000B5B0D"/>
    <w:rsid w:val="000B7DC3"/>
    <w:rsid w:val="000C02F0"/>
    <w:rsid w:val="000C081C"/>
    <w:rsid w:val="000C0D2B"/>
    <w:rsid w:val="000D0179"/>
    <w:rsid w:val="000D06D4"/>
    <w:rsid w:val="000D22F2"/>
    <w:rsid w:val="000D6980"/>
    <w:rsid w:val="000D6BCC"/>
    <w:rsid w:val="000D7248"/>
    <w:rsid w:val="000E0AD9"/>
    <w:rsid w:val="000E20A1"/>
    <w:rsid w:val="000E33A7"/>
    <w:rsid w:val="000E67CB"/>
    <w:rsid w:val="000F08C3"/>
    <w:rsid w:val="000F0CA4"/>
    <w:rsid w:val="000F2265"/>
    <w:rsid w:val="000F3FC1"/>
    <w:rsid w:val="000F469F"/>
    <w:rsid w:val="000F5E68"/>
    <w:rsid w:val="00100575"/>
    <w:rsid w:val="00103DB6"/>
    <w:rsid w:val="00105BD2"/>
    <w:rsid w:val="00106068"/>
    <w:rsid w:val="0010735F"/>
    <w:rsid w:val="00110B38"/>
    <w:rsid w:val="00111881"/>
    <w:rsid w:val="00111883"/>
    <w:rsid w:val="00116CFB"/>
    <w:rsid w:val="0011772D"/>
    <w:rsid w:val="00121D77"/>
    <w:rsid w:val="001255C3"/>
    <w:rsid w:val="001266C8"/>
    <w:rsid w:val="00131F24"/>
    <w:rsid w:val="00133C6C"/>
    <w:rsid w:val="0013739E"/>
    <w:rsid w:val="00137592"/>
    <w:rsid w:val="00140495"/>
    <w:rsid w:val="00141562"/>
    <w:rsid w:val="001424FB"/>
    <w:rsid w:val="001437C6"/>
    <w:rsid w:val="001448CD"/>
    <w:rsid w:val="0014791C"/>
    <w:rsid w:val="001535C3"/>
    <w:rsid w:val="00154F17"/>
    <w:rsid w:val="00160F47"/>
    <w:rsid w:val="00162824"/>
    <w:rsid w:val="00164931"/>
    <w:rsid w:val="001675DE"/>
    <w:rsid w:val="00167955"/>
    <w:rsid w:val="00167B9A"/>
    <w:rsid w:val="00167EDB"/>
    <w:rsid w:val="00170ACB"/>
    <w:rsid w:val="00170F26"/>
    <w:rsid w:val="00172016"/>
    <w:rsid w:val="00174473"/>
    <w:rsid w:val="00174520"/>
    <w:rsid w:val="00174D0A"/>
    <w:rsid w:val="00174EEF"/>
    <w:rsid w:val="00176554"/>
    <w:rsid w:val="00177328"/>
    <w:rsid w:val="001775B8"/>
    <w:rsid w:val="0018158A"/>
    <w:rsid w:val="00183092"/>
    <w:rsid w:val="00184670"/>
    <w:rsid w:val="00186151"/>
    <w:rsid w:val="00186406"/>
    <w:rsid w:val="00186F23"/>
    <w:rsid w:val="0019031E"/>
    <w:rsid w:val="00190A9B"/>
    <w:rsid w:val="00190B0A"/>
    <w:rsid w:val="00192645"/>
    <w:rsid w:val="001926B4"/>
    <w:rsid w:val="001A1858"/>
    <w:rsid w:val="001A1B5B"/>
    <w:rsid w:val="001A1E49"/>
    <w:rsid w:val="001A1E61"/>
    <w:rsid w:val="001A2DE1"/>
    <w:rsid w:val="001B0278"/>
    <w:rsid w:val="001B1B7B"/>
    <w:rsid w:val="001B2B95"/>
    <w:rsid w:val="001B3204"/>
    <w:rsid w:val="001B4790"/>
    <w:rsid w:val="001B7849"/>
    <w:rsid w:val="001C1E8F"/>
    <w:rsid w:val="001C1EAF"/>
    <w:rsid w:val="001C31FD"/>
    <w:rsid w:val="001C7442"/>
    <w:rsid w:val="001C7799"/>
    <w:rsid w:val="001D03A0"/>
    <w:rsid w:val="001D1210"/>
    <w:rsid w:val="001D14BA"/>
    <w:rsid w:val="001D2A5D"/>
    <w:rsid w:val="001D3631"/>
    <w:rsid w:val="001D5A58"/>
    <w:rsid w:val="001E0936"/>
    <w:rsid w:val="001E123F"/>
    <w:rsid w:val="001E1B8A"/>
    <w:rsid w:val="001E1F30"/>
    <w:rsid w:val="001E3D01"/>
    <w:rsid w:val="001E6A7C"/>
    <w:rsid w:val="001E70B3"/>
    <w:rsid w:val="001F0535"/>
    <w:rsid w:val="001F0D33"/>
    <w:rsid w:val="001F0F83"/>
    <w:rsid w:val="001F12BF"/>
    <w:rsid w:val="001F1353"/>
    <w:rsid w:val="001F253F"/>
    <w:rsid w:val="001F3D90"/>
    <w:rsid w:val="001F4993"/>
    <w:rsid w:val="00201BD4"/>
    <w:rsid w:val="002029A8"/>
    <w:rsid w:val="0020316A"/>
    <w:rsid w:val="00204A18"/>
    <w:rsid w:val="00206224"/>
    <w:rsid w:val="00210634"/>
    <w:rsid w:val="00210B4F"/>
    <w:rsid w:val="0021218F"/>
    <w:rsid w:val="0021308A"/>
    <w:rsid w:val="0021371B"/>
    <w:rsid w:val="0021689A"/>
    <w:rsid w:val="00217BFA"/>
    <w:rsid w:val="00220EAA"/>
    <w:rsid w:val="002211E0"/>
    <w:rsid w:val="00222075"/>
    <w:rsid w:val="00223122"/>
    <w:rsid w:val="00227970"/>
    <w:rsid w:val="002302C0"/>
    <w:rsid w:val="00236FA2"/>
    <w:rsid w:val="00237737"/>
    <w:rsid w:val="00237A3B"/>
    <w:rsid w:val="002419F0"/>
    <w:rsid w:val="00243075"/>
    <w:rsid w:val="00244706"/>
    <w:rsid w:val="00246460"/>
    <w:rsid w:val="0024673D"/>
    <w:rsid w:val="002505D7"/>
    <w:rsid w:val="00251901"/>
    <w:rsid w:val="00252B2F"/>
    <w:rsid w:val="00252C3C"/>
    <w:rsid w:val="00254ED2"/>
    <w:rsid w:val="00263464"/>
    <w:rsid w:val="0026687C"/>
    <w:rsid w:val="002674A8"/>
    <w:rsid w:val="00267F74"/>
    <w:rsid w:val="00271270"/>
    <w:rsid w:val="0027162B"/>
    <w:rsid w:val="0027207B"/>
    <w:rsid w:val="00274AE4"/>
    <w:rsid w:val="00276E48"/>
    <w:rsid w:val="00285407"/>
    <w:rsid w:val="002870D0"/>
    <w:rsid w:val="00290D0D"/>
    <w:rsid w:val="00292FD6"/>
    <w:rsid w:val="0029728F"/>
    <w:rsid w:val="002A0157"/>
    <w:rsid w:val="002A1903"/>
    <w:rsid w:val="002A1DB9"/>
    <w:rsid w:val="002A2446"/>
    <w:rsid w:val="002A2924"/>
    <w:rsid w:val="002A4AB5"/>
    <w:rsid w:val="002A779D"/>
    <w:rsid w:val="002B117B"/>
    <w:rsid w:val="002B310D"/>
    <w:rsid w:val="002B33C2"/>
    <w:rsid w:val="002B488B"/>
    <w:rsid w:val="002B58EF"/>
    <w:rsid w:val="002B6C32"/>
    <w:rsid w:val="002C1A77"/>
    <w:rsid w:val="002C1F7E"/>
    <w:rsid w:val="002C2E6B"/>
    <w:rsid w:val="002C4783"/>
    <w:rsid w:val="002D1638"/>
    <w:rsid w:val="002D2343"/>
    <w:rsid w:val="002D2DE0"/>
    <w:rsid w:val="002D5500"/>
    <w:rsid w:val="002E0B37"/>
    <w:rsid w:val="002E0E36"/>
    <w:rsid w:val="002E19A6"/>
    <w:rsid w:val="002E2D75"/>
    <w:rsid w:val="002E3002"/>
    <w:rsid w:val="002E30CF"/>
    <w:rsid w:val="002E7AAB"/>
    <w:rsid w:val="002F04F7"/>
    <w:rsid w:val="002F2775"/>
    <w:rsid w:val="002F2F54"/>
    <w:rsid w:val="002F3725"/>
    <w:rsid w:val="002F38B7"/>
    <w:rsid w:val="002F3A28"/>
    <w:rsid w:val="002F6C81"/>
    <w:rsid w:val="002F7E1E"/>
    <w:rsid w:val="00300416"/>
    <w:rsid w:val="00300F07"/>
    <w:rsid w:val="0030192A"/>
    <w:rsid w:val="00302048"/>
    <w:rsid w:val="00302D45"/>
    <w:rsid w:val="00303364"/>
    <w:rsid w:val="00307170"/>
    <w:rsid w:val="003149B1"/>
    <w:rsid w:val="003154D4"/>
    <w:rsid w:val="003159F2"/>
    <w:rsid w:val="003176BD"/>
    <w:rsid w:val="00321E8E"/>
    <w:rsid w:val="003236C0"/>
    <w:rsid w:val="00325576"/>
    <w:rsid w:val="00326F43"/>
    <w:rsid w:val="00330176"/>
    <w:rsid w:val="0033236A"/>
    <w:rsid w:val="00336762"/>
    <w:rsid w:val="00337867"/>
    <w:rsid w:val="003409F2"/>
    <w:rsid w:val="00341A6E"/>
    <w:rsid w:val="003429FA"/>
    <w:rsid w:val="0034375B"/>
    <w:rsid w:val="00344869"/>
    <w:rsid w:val="00344FBC"/>
    <w:rsid w:val="00345893"/>
    <w:rsid w:val="0034623E"/>
    <w:rsid w:val="003468BB"/>
    <w:rsid w:val="0034776A"/>
    <w:rsid w:val="003501E6"/>
    <w:rsid w:val="003505E0"/>
    <w:rsid w:val="00350F2E"/>
    <w:rsid w:val="0035193B"/>
    <w:rsid w:val="0035506D"/>
    <w:rsid w:val="0035513C"/>
    <w:rsid w:val="00355152"/>
    <w:rsid w:val="00357CBE"/>
    <w:rsid w:val="00365306"/>
    <w:rsid w:val="003657A6"/>
    <w:rsid w:val="00365BD8"/>
    <w:rsid w:val="00366489"/>
    <w:rsid w:val="00367027"/>
    <w:rsid w:val="003728E5"/>
    <w:rsid w:val="00372E23"/>
    <w:rsid w:val="00372F67"/>
    <w:rsid w:val="00374351"/>
    <w:rsid w:val="0037435E"/>
    <w:rsid w:val="00374D7F"/>
    <w:rsid w:val="00375DA8"/>
    <w:rsid w:val="0037775C"/>
    <w:rsid w:val="00377852"/>
    <w:rsid w:val="00377B00"/>
    <w:rsid w:val="00377E9D"/>
    <w:rsid w:val="00381E4F"/>
    <w:rsid w:val="003821F5"/>
    <w:rsid w:val="0038265C"/>
    <w:rsid w:val="00383A26"/>
    <w:rsid w:val="00384EC3"/>
    <w:rsid w:val="00384EC6"/>
    <w:rsid w:val="003856F5"/>
    <w:rsid w:val="00394ED5"/>
    <w:rsid w:val="003954B9"/>
    <w:rsid w:val="003954F8"/>
    <w:rsid w:val="0039580C"/>
    <w:rsid w:val="00395B54"/>
    <w:rsid w:val="003971C6"/>
    <w:rsid w:val="00397AE5"/>
    <w:rsid w:val="003A1749"/>
    <w:rsid w:val="003A451C"/>
    <w:rsid w:val="003A5F71"/>
    <w:rsid w:val="003A6B63"/>
    <w:rsid w:val="003A6FB3"/>
    <w:rsid w:val="003B3089"/>
    <w:rsid w:val="003B31CA"/>
    <w:rsid w:val="003B38B6"/>
    <w:rsid w:val="003B433B"/>
    <w:rsid w:val="003B43A3"/>
    <w:rsid w:val="003B5484"/>
    <w:rsid w:val="003B5632"/>
    <w:rsid w:val="003B6DFD"/>
    <w:rsid w:val="003C13EC"/>
    <w:rsid w:val="003C1CBF"/>
    <w:rsid w:val="003C2D80"/>
    <w:rsid w:val="003C49F8"/>
    <w:rsid w:val="003C53F0"/>
    <w:rsid w:val="003C7ED4"/>
    <w:rsid w:val="003D01D3"/>
    <w:rsid w:val="003D096C"/>
    <w:rsid w:val="003D1D01"/>
    <w:rsid w:val="003D2B8F"/>
    <w:rsid w:val="003D630A"/>
    <w:rsid w:val="003E22EB"/>
    <w:rsid w:val="003E31D9"/>
    <w:rsid w:val="003E3AAC"/>
    <w:rsid w:val="003E45F4"/>
    <w:rsid w:val="003E649D"/>
    <w:rsid w:val="003E7E73"/>
    <w:rsid w:val="003E7F24"/>
    <w:rsid w:val="003E7F73"/>
    <w:rsid w:val="003F0923"/>
    <w:rsid w:val="003F3EB4"/>
    <w:rsid w:val="003F5188"/>
    <w:rsid w:val="003F557F"/>
    <w:rsid w:val="003F6320"/>
    <w:rsid w:val="003F7714"/>
    <w:rsid w:val="00405883"/>
    <w:rsid w:val="0040617D"/>
    <w:rsid w:val="00415165"/>
    <w:rsid w:val="00416B79"/>
    <w:rsid w:val="004177D5"/>
    <w:rsid w:val="00420394"/>
    <w:rsid w:val="00421E29"/>
    <w:rsid w:val="0042273A"/>
    <w:rsid w:val="00422D4A"/>
    <w:rsid w:val="00424D01"/>
    <w:rsid w:val="00424E40"/>
    <w:rsid w:val="004253ED"/>
    <w:rsid w:val="0042560F"/>
    <w:rsid w:val="00426B1D"/>
    <w:rsid w:val="004277E3"/>
    <w:rsid w:val="004306A5"/>
    <w:rsid w:val="00430A4C"/>
    <w:rsid w:val="0043285B"/>
    <w:rsid w:val="00432E8F"/>
    <w:rsid w:val="00433A42"/>
    <w:rsid w:val="00433CEC"/>
    <w:rsid w:val="0043691B"/>
    <w:rsid w:val="00440A05"/>
    <w:rsid w:val="00441A59"/>
    <w:rsid w:val="0044228C"/>
    <w:rsid w:val="0044548F"/>
    <w:rsid w:val="00445C04"/>
    <w:rsid w:val="00445E08"/>
    <w:rsid w:val="00446102"/>
    <w:rsid w:val="0044726A"/>
    <w:rsid w:val="00447D8D"/>
    <w:rsid w:val="0045385D"/>
    <w:rsid w:val="00461B90"/>
    <w:rsid w:val="00461E8F"/>
    <w:rsid w:val="00466F8D"/>
    <w:rsid w:val="00472EE7"/>
    <w:rsid w:val="004737A4"/>
    <w:rsid w:val="0047467A"/>
    <w:rsid w:val="00475634"/>
    <w:rsid w:val="00477C94"/>
    <w:rsid w:val="004822C4"/>
    <w:rsid w:val="00482998"/>
    <w:rsid w:val="0048539B"/>
    <w:rsid w:val="00485B4B"/>
    <w:rsid w:val="00486208"/>
    <w:rsid w:val="0049086F"/>
    <w:rsid w:val="0049166E"/>
    <w:rsid w:val="00493EF9"/>
    <w:rsid w:val="00495885"/>
    <w:rsid w:val="00496E86"/>
    <w:rsid w:val="00497003"/>
    <w:rsid w:val="0049737C"/>
    <w:rsid w:val="00497B16"/>
    <w:rsid w:val="004A1068"/>
    <w:rsid w:val="004A1ADE"/>
    <w:rsid w:val="004A3B77"/>
    <w:rsid w:val="004A626C"/>
    <w:rsid w:val="004A68BC"/>
    <w:rsid w:val="004B29D9"/>
    <w:rsid w:val="004B2F4F"/>
    <w:rsid w:val="004B4450"/>
    <w:rsid w:val="004B494A"/>
    <w:rsid w:val="004B576F"/>
    <w:rsid w:val="004B75C6"/>
    <w:rsid w:val="004B7DB1"/>
    <w:rsid w:val="004C1373"/>
    <w:rsid w:val="004C28FC"/>
    <w:rsid w:val="004C469C"/>
    <w:rsid w:val="004C7202"/>
    <w:rsid w:val="004D00BA"/>
    <w:rsid w:val="004D4385"/>
    <w:rsid w:val="004E0108"/>
    <w:rsid w:val="004E0264"/>
    <w:rsid w:val="004E135D"/>
    <w:rsid w:val="004F0A7E"/>
    <w:rsid w:val="004F0BCE"/>
    <w:rsid w:val="004F1ADC"/>
    <w:rsid w:val="004F31C8"/>
    <w:rsid w:val="004F3FF9"/>
    <w:rsid w:val="004F4D87"/>
    <w:rsid w:val="0050123A"/>
    <w:rsid w:val="00503DED"/>
    <w:rsid w:val="00505D41"/>
    <w:rsid w:val="0050627D"/>
    <w:rsid w:val="00510667"/>
    <w:rsid w:val="0051267F"/>
    <w:rsid w:val="00512F27"/>
    <w:rsid w:val="00514889"/>
    <w:rsid w:val="00517C8F"/>
    <w:rsid w:val="00521633"/>
    <w:rsid w:val="00521807"/>
    <w:rsid w:val="005229F4"/>
    <w:rsid w:val="005255D4"/>
    <w:rsid w:val="00525A78"/>
    <w:rsid w:val="00527863"/>
    <w:rsid w:val="0053130B"/>
    <w:rsid w:val="00533136"/>
    <w:rsid w:val="00533312"/>
    <w:rsid w:val="005358E2"/>
    <w:rsid w:val="0053686E"/>
    <w:rsid w:val="00540B8D"/>
    <w:rsid w:val="00546FF2"/>
    <w:rsid w:val="00554847"/>
    <w:rsid w:val="005549B1"/>
    <w:rsid w:val="00556D2E"/>
    <w:rsid w:val="005602C2"/>
    <w:rsid w:val="00563648"/>
    <w:rsid w:val="00566375"/>
    <w:rsid w:val="005674AE"/>
    <w:rsid w:val="00571CE0"/>
    <w:rsid w:val="00571EE9"/>
    <w:rsid w:val="005750AC"/>
    <w:rsid w:val="0057635B"/>
    <w:rsid w:val="00576723"/>
    <w:rsid w:val="00580C13"/>
    <w:rsid w:val="00581FF8"/>
    <w:rsid w:val="0058202A"/>
    <w:rsid w:val="00582505"/>
    <w:rsid w:val="00582948"/>
    <w:rsid w:val="00582C83"/>
    <w:rsid w:val="00582D65"/>
    <w:rsid w:val="0058353F"/>
    <w:rsid w:val="00583A2F"/>
    <w:rsid w:val="00583C5F"/>
    <w:rsid w:val="005854C9"/>
    <w:rsid w:val="00586068"/>
    <w:rsid w:val="00586F61"/>
    <w:rsid w:val="005871B9"/>
    <w:rsid w:val="00587901"/>
    <w:rsid w:val="005879B3"/>
    <w:rsid w:val="00587A54"/>
    <w:rsid w:val="0059021E"/>
    <w:rsid w:val="00590F74"/>
    <w:rsid w:val="005929D6"/>
    <w:rsid w:val="005932B8"/>
    <w:rsid w:val="005937A5"/>
    <w:rsid w:val="00594C85"/>
    <w:rsid w:val="005A0B2C"/>
    <w:rsid w:val="005A4B29"/>
    <w:rsid w:val="005A5A09"/>
    <w:rsid w:val="005B03EE"/>
    <w:rsid w:val="005B1CF7"/>
    <w:rsid w:val="005B2767"/>
    <w:rsid w:val="005B2E1B"/>
    <w:rsid w:val="005B30AB"/>
    <w:rsid w:val="005B39DC"/>
    <w:rsid w:val="005B40CB"/>
    <w:rsid w:val="005B4F0B"/>
    <w:rsid w:val="005B5DFD"/>
    <w:rsid w:val="005B6C16"/>
    <w:rsid w:val="005B7B13"/>
    <w:rsid w:val="005C1E78"/>
    <w:rsid w:val="005C22A3"/>
    <w:rsid w:val="005C25C3"/>
    <w:rsid w:val="005C2A83"/>
    <w:rsid w:val="005C2C24"/>
    <w:rsid w:val="005C2DC4"/>
    <w:rsid w:val="005C4594"/>
    <w:rsid w:val="005C5E5A"/>
    <w:rsid w:val="005C7EEE"/>
    <w:rsid w:val="005D02C6"/>
    <w:rsid w:val="005D03AA"/>
    <w:rsid w:val="005D07A8"/>
    <w:rsid w:val="005D1DD1"/>
    <w:rsid w:val="005D494A"/>
    <w:rsid w:val="005D49BA"/>
    <w:rsid w:val="005D5E3B"/>
    <w:rsid w:val="005D74F7"/>
    <w:rsid w:val="005E024F"/>
    <w:rsid w:val="005E1C71"/>
    <w:rsid w:val="005E2227"/>
    <w:rsid w:val="005E2EE1"/>
    <w:rsid w:val="005E4DFB"/>
    <w:rsid w:val="005E58BD"/>
    <w:rsid w:val="005E7650"/>
    <w:rsid w:val="005F188C"/>
    <w:rsid w:val="005F2B8F"/>
    <w:rsid w:val="005F5859"/>
    <w:rsid w:val="005F7AC3"/>
    <w:rsid w:val="0060000B"/>
    <w:rsid w:val="0060075A"/>
    <w:rsid w:val="00603749"/>
    <w:rsid w:val="0060483F"/>
    <w:rsid w:val="00604C52"/>
    <w:rsid w:val="00604EFD"/>
    <w:rsid w:val="00611963"/>
    <w:rsid w:val="00614456"/>
    <w:rsid w:val="0061574D"/>
    <w:rsid w:val="00616092"/>
    <w:rsid w:val="00624021"/>
    <w:rsid w:val="00625267"/>
    <w:rsid w:val="00625269"/>
    <w:rsid w:val="0062618D"/>
    <w:rsid w:val="0062724D"/>
    <w:rsid w:val="006312FE"/>
    <w:rsid w:val="00633AD6"/>
    <w:rsid w:val="0063595A"/>
    <w:rsid w:val="00636236"/>
    <w:rsid w:val="0064068E"/>
    <w:rsid w:val="00644FA2"/>
    <w:rsid w:val="00644FD3"/>
    <w:rsid w:val="006517D5"/>
    <w:rsid w:val="00651A3A"/>
    <w:rsid w:val="00652358"/>
    <w:rsid w:val="006530AA"/>
    <w:rsid w:val="006542BC"/>
    <w:rsid w:val="0065587D"/>
    <w:rsid w:val="00657788"/>
    <w:rsid w:val="0066009F"/>
    <w:rsid w:val="006615D6"/>
    <w:rsid w:val="00661ED2"/>
    <w:rsid w:val="00661F63"/>
    <w:rsid w:val="00664851"/>
    <w:rsid w:val="006658A1"/>
    <w:rsid w:val="00665BAF"/>
    <w:rsid w:val="00671EB6"/>
    <w:rsid w:val="00672CCC"/>
    <w:rsid w:val="0067763F"/>
    <w:rsid w:val="00680851"/>
    <w:rsid w:val="00684400"/>
    <w:rsid w:val="00686DC5"/>
    <w:rsid w:val="00690E2D"/>
    <w:rsid w:val="00693B5A"/>
    <w:rsid w:val="006942FA"/>
    <w:rsid w:val="00694A1F"/>
    <w:rsid w:val="00694ACE"/>
    <w:rsid w:val="00695AF2"/>
    <w:rsid w:val="006A1730"/>
    <w:rsid w:val="006A1745"/>
    <w:rsid w:val="006A1DDE"/>
    <w:rsid w:val="006A5459"/>
    <w:rsid w:val="006A571D"/>
    <w:rsid w:val="006A585A"/>
    <w:rsid w:val="006A7CCD"/>
    <w:rsid w:val="006B0B54"/>
    <w:rsid w:val="006B2A4F"/>
    <w:rsid w:val="006B2D7C"/>
    <w:rsid w:val="006B678E"/>
    <w:rsid w:val="006C1A83"/>
    <w:rsid w:val="006C3A3C"/>
    <w:rsid w:val="006C6261"/>
    <w:rsid w:val="006C6E3D"/>
    <w:rsid w:val="006D0EE5"/>
    <w:rsid w:val="006D22AF"/>
    <w:rsid w:val="006D2AA6"/>
    <w:rsid w:val="006D2FBA"/>
    <w:rsid w:val="006D41AA"/>
    <w:rsid w:val="006D50AA"/>
    <w:rsid w:val="006D7B2B"/>
    <w:rsid w:val="006E04CB"/>
    <w:rsid w:val="006E2F4B"/>
    <w:rsid w:val="006E36D4"/>
    <w:rsid w:val="006E3727"/>
    <w:rsid w:val="006E4E03"/>
    <w:rsid w:val="006E67AF"/>
    <w:rsid w:val="006F08C6"/>
    <w:rsid w:val="006F17CB"/>
    <w:rsid w:val="006F1E2B"/>
    <w:rsid w:val="006F3E6B"/>
    <w:rsid w:val="006F42CF"/>
    <w:rsid w:val="006F62BE"/>
    <w:rsid w:val="006F7D3B"/>
    <w:rsid w:val="007012B4"/>
    <w:rsid w:val="0070290E"/>
    <w:rsid w:val="00706E57"/>
    <w:rsid w:val="0070718E"/>
    <w:rsid w:val="007073D3"/>
    <w:rsid w:val="007105F2"/>
    <w:rsid w:val="00710D10"/>
    <w:rsid w:val="00712813"/>
    <w:rsid w:val="00712B4F"/>
    <w:rsid w:val="00713106"/>
    <w:rsid w:val="00714EC3"/>
    <w:rsid w:val="007156B6"/>
    <w:rsid w:val="00720835"/>
    <w:rsid w:val="007231DB"/>
    <w:rsid w:val="00725B62"/>
    <w:rsid w:val="007276D5"/>
    <w:rsid w:val="00731809"/>
    <w:rsid w:val="00733CFF"/>
    <w:rsid w:val="00733F5A"/>
    <w:rsid w:val="0074231E"/>
    <w:rsid w:val="00742593"/>
    <w:rsid w:val="00744E77"/>
    <w:rsid w:val="00745445"/>
    <w:rsid w:val="00746298"/>
    <w:rsid w:val="0074683C"/>
    <w:rsid w:val="0074701E"/>
    <w:rsid w:val="00750196"/>
    <w:rsid w:val="007541DB"/>
    <w:rsid w:val="007573C6"/>
    <w:rsid w:val="00762A7A"/>
    <w:rsid w:val="00765428"/>
    <w:rsid w:val="0076618E"/>
    <w:rsid w:val="007661AA"/>
    <w:rsid w:val="00767F08"/>
    <w:rsid w:val="0077073A"/>
    <w:rsid w:val="00770F07"/>
    <w:rsid w:val="00773DA6"/>
    <w:rsid w:val="007746A8"/>
    <w:rsid w:val="0077581E"/>
    <w:rsid w:val="00781960"/>
    <w:rsid w:val="0078220E"/>
    <w:rsid w:val="0078268D"/>
    <w:rsid w:val="00782D94"/>
    <w:rsid w:val="00784186"/>
    <w:rsid w:val="00784B11"/>
    <w:rsid w:val="00787443"/>
    <w:rsid w:val="00787483"/>
    <w:rsid w:val="00792546"/>
    <w:rsid w:val="0079745E"/>
    <w:rsid w:val="007976FC"/>
    <w:rsid w:val="00797D32"/>
    <w:rsid w:val="007A5553"/>
    <w:rsid w:val="007A6139"/>
    <w:rsid w:val="007A6142"/>
    <w:rsid w:val="007B2783"/>
    <w:rsid w:val="007B40BD"/>
    <w:rsid w:val="007B69BE"/>
    <w:rsid w:val="007B6C4E"/>
    <w:rsid w:val="007C05CB"/>
    <w:rsid w:val="007C1D67"/>
    <w:rsid w:val="007C3DC6"/>
    <w:rsid w:val="007C685F"/>
    <w:rsid w:val="007D11F4"/>
    <w:rsid w:val="007D12C2"/>
    <w:rsid w:val="007D16C7"/>
    <w:rsid w:val="007D2563"/>
    <w:rsid w:val="007D2FDC"/>
    <w:rsid w:val="007D3713"/>
    <w:rsid w:val="007D3E26"/>
    <w:rsid w:val="007D7153"/>
    <w:rsid w:val="007E2D35"/>
    <w:rsid w:val="007E4276"/>
    <w:rsid w:val="007E4BF0"/>
    <w:rsid w:val="007E6D22"/>
    <w:rsid w:val="007F3AE6"/>
    <w:rsid w:val="007F4725"/>
    <w:rsid w:val="007F5240"/>
    <w:rsid w:val="007F574B"/>
    <w:rsid w:val="007F7EB0"/>
    <w:rsid w:val="008025CA"/>
    <w:rsid w:val="0080353D"/>
    <w:rsid w:val="00804D7C"/>
    <w:rsid w:val="00806348"/>
    <w:rsid w:val="00811320"/>
    <w:rsid w:val="008123E1"/>
    <w:rsid w:val="008132A7"/>
    <w:rsid w:val="00815916"/>
    <w:rsid w:val="0081627C"/>
    <w:rsid w:val="00816EDD"/>
    <w:rsid w:val="0081770B"/>
    <w:rsid w:val="0082647C"/>
    <w:rsid w:val="0082684B"/>
    <w:rsid w:val="008301CD"/>
    <w:rsid w:val="00831FAA"/>
    <w:rsid w:val="0083326A"/>
    <w:rsid w:val="0083490C"/>
    <w:rsid w:val="00834AB3"/>
    <w:rsid w:val="00834C83"/>
    <w:rsid w:val="00836C3F"/>
    <w:rsid w:val="0084027E"/>
    <w:rsid w:val="00841178"/>
    <w:rsid w:val="0084217F"/>
    <w:rsid w:val="00842524"/>
    <w:rsid w:val="00843FAA"/>
    <w:rsid w:val="00845E43"/>
    <w:rsid w:val="0084697C"/>
    <w:rsid w:val="00850BC6"/>
    <w:rsid w:val="00851643"/>
    <w:rsid w:val="008518DD"/>
    <w:rsid w:val="00851C6B"/>
    <w:rsid w:val="008523AA"/>
    <w:rsid w:val="008530C0"/>
    <w:rsid w:val="00853CF8"/>
    <w:rsid w:val="00855C2E"/>
    <w:rsid w:val="00857C02"/>
    <w:rsid w:val="00860E27"/>
    <w:rsid w:val="00862B5F"/>
    <w:rsid w:val="00862F27"/>
    <w:rsid w:val="008644FA"/>
    <w:rsid w:val="0086481B"/>
    <w:rsid w:val="008655CF"/>
    <w:rsid w:val="00866D4A"/>
    <w:rsid w:val="00867A80"/>
    <w:rsid w:val="00867CB3"/>
    <w:rsid w:val="00876E5A"/>
    <w:rsid w:val="00877CE9"/>
    <w:rsid w:val="0088182E"/>
    <w:rsid w:val="00886B8A"/>
    <w:rsid w:val="008920D7"/>
    <w:rsid w:val="008A02F6"/>
    <w:rsid w:val="008A0985"/>
    <w:rsid w:val="008A2C17"/>
    <w:rsid w:val="008A4668"/>
    <w:rsid w:val="008A4FB7"/>
    <w:rsid w:val="008A55E8"/>
    <w:rsid w:val="008A5916"/>
    <w:rsid w:val="008A78B2"/>
    <w:rsid w:val="008B19E1"/>
    <w:rsid w:val="008B209A"/>
    <w:rsid w:val="008B209E"/>
    <w:rsid w:val="008B3D1C"/>
    <w:rsid w:val="008B4000"/>
    <w:rsid w:val="008B457E"/>
    <w:rsid w:val="008B768E"/>
    <w:rsid w:val="008C0268"/>
    <w:rsid w:val="008C154B"/>
    <w:rsid w:val="008C2AE5"/>
    <w:rsid w:val="008C4DE5"/>
    <w:rsid w:val="008C505E"/>
    <w:rsid w:val="008C73F6"/>
    <w:rsid w:val="008C7DEF"/>
    <w:rsid w:val="008D2820"/>
    <w:rsid w:val="008D2916"/>
    <w:rsid w:val="008D3B6E"/>
    <w:rsid w:val="008D48B6"/>
    <w:rsid w:val="008D61DB"/>
    <w:rsid w:val="008D7572"/>
    <w:rsid w:val="008E5834"/>
    <w:rsid w:val="008F1329"/>
    <w:rsid w:val="008F164F"/>
    <w:rsid w:val="008F38AC"/>
    <w:rsid w:val="008F521C"/>
    <w:rsid w:val="008F620C"/>
    <w:rsid w:val="008F6C2D"/>
    <w:rsid w:val="008F7986"/>
    <w:rsid w:val="009010CC"/>
    <w:rsid w:val="009027A9"/>
    <w:rsid w:val="00905D81"/>
    <w:rsid w:val="00907BD9"/>
    <w:rsid w:val="00910895"/>
    <w:rsid w:val="00911C48"/>
    <w:rsid w:val="0091218A"/>
    <w:rsid w:val="00913FED"/>
    <w:rsid w:val="009148C2"/>
    <w:rsid w:val="00915954"/>
    <w:rsid w:val="00916396"/>
    <w:rsid w:val="00922CCB"/>
    <w:rsid w:val="00922D48"/>
    <w:rsid w:val="0093049B"/>
    <w:rsid w:val="0093235B"/>
    <w:rsid w:val="009344DD"/>
    <w:rsid w:val="00934601"/>
    <w:rsid w:val="009404AA"/>
    <w:rsid w:val="00942273"/>
    <w:rsid w:val="00942B8E"/>
    <w:rsid w:val="0094310B"/>
    <w:rsid w:val="00944ADA"/>
    <w:rsid w:val="009459BA"/>
    <w:rsid w:val="00946D80"/>
    <w:rsid w:val="009528F9"/>
    <w:rsid w:val="00953573"/>
    <w:rsid w:val="00953BDB"/>
    <w:rsid w:val="009542C1"/>
    <w:rsid w:val="00960648"/>
    <w:rsid w:val="00960758"/>
    <w:rsid w:val="00962C5F"/>
    <w:rsid w:val="00964757"/>
    <w:rsid w:val="009658AD"/>
    <w:rsid w:val="00965EBA"/>
    <w:rsid w:val="00966E4C"/>
    <w:rsid w:val="009678CC"/>
    <w:rsid w:val="00967DA2"/>
    <w:rsid w:val="009701C2"/>
    <w:rsid w:val="00970A45"/>
    <w:rsid w:val="00971BF0"/>
    <w:rsid w:val="00975FB5"/>
    <w:rsid w:val="009821B5"/>
    <w:rsid w:val="00985A42"/>
    <w:rsid w:val="00985D23"/>
    <w:rsid w:val="00987F61"/>
    <w:rsid w:val="00990562"/>
    <w:rsid w:val="00990DAB"/>
    <w:rsid w:val="00993B61"/>
    <w:rsid w:val="00993C96"/>
    <w:rsid w:val="00993EA1"/>
    <w:rsid w:val="00995B62"/>
    <w:rsid w:val="009A0818"/>
    <w:rsid w:val="009A0AF7"/>
    <w:rsid w:val="009A17E0"/>
    <w:rsid w:val="009A1D4B"/>
    <w:rsid w:val="009A3073"/>
    <w:rsid w:val="009A3704"/>
    <w:rsid w:val="009A56B1"/>
    <w:rsid w:val="009A67E6"/>
    <w:rsid w:val="009B353C"/>
    <w:rsid w:val="009B5019"/>
    <w:rsid w:val="009B53F5"/>
    <w:rsid w:val="009B591B"/>
    <w:rsid w:val="009C1AC3"/>
    <w:rsid w:val="009C283A"/>
    <w:rsid w:val="009C4EB6"/>
    <w:rsid w:val="009D0C3D"/>
    <w:rsid w:val="009D0C46"/>
    <w:rsid w:val="009D15A5"/>
    <w:rsid w:val="009D2EC0"/>
    <w:rsid w:val="009D482A"/>
    <w:rsid w:val="009E0176"/>
    <w:rsid w:val="009E0AD5"/>
    <w:rsid w:val="009E18EF"/>
    <w:rsid w:val="009E4281"/>
    <w:rsid w:val="009E48B6"/>
    <w:rsid w:val="009E58BE"/>
    <w:rsid w:val="009E5DCE"/>
    <w:rsid w:val="009E7C39"/>
    <w:rsid w:val="009F21AC"/>
    <w:rsid w:val="009F3207"/>
    <w:rsid w:val="009F5FAA"/>
    <w:rsid w:val="009F6400"/>
    <w:rsid w:val="009F7345"/>
    <w:rsid w:val="00A03CE6"/>
    <w:rsid w:val="00A04224"/>
    <w:rsid w:val="00A04C04"/>
    <w:rsid w:val="00A04ECD"/>
    <w:rsid w:val="00A04F82"/>
    <w:rsid w:val="00A07427"/>
    <w:rsid w:val="00A10AA2"/>
    <w:rsid w:val="00A11349"/>
    <w:rsid w:val="00A153F3"/>
    <w:rsid w:val="00A1673C"/>
    <w:rsid w:val="00A224EA"/>
    <w:rsid w:val="00A229B7"/>
    <w:rsid w:val="00A23FA0"/>
    <w:rsid w:val="00A2496B"/>
    <w:rsid w:val="00A2734D"/>
    <w:rsid w:val="00A27FF6"/>
    <w:rsid w:val="00A30AE9"/>
    <w:rsid w:val="00A33D6D"/>
    <w:rsid w:val="00A3536F"/>
    <w:rsid w:val="00A3543A"/>
    <w:rsid w:val="00A35CF7"/>
    <w:rsid w:val="00A408D7"/>
    <w:rsid w:val="00A40E7D"/>
    <w:rsid w:val="00A4175D"/>
    <w:rsid w:val="00A41A32"/>
    <w:rsid w:val="00A41FBA"/>
    <w:rsid w:val="00A42676"/>
    <w:rsid w:val="00A433AF"/>
    <w:rsid w:val="00A45167"/>
    <w:rsid w:val="00A458AF"/>
    <w:rsid w:val="00A45E4F"/>
    <w:rsid w:val="00A46293"/>
    <w:rsid w:val="00A46DCB"/>
    <w:rsid w:val="00A4764D"/>
    <w:rsid w:val="00A51869"/>
    <w:rsid w:val="00A51B55"/>
    <w:rsid w:val="00A51E5E"/>
    <w:rsid w:val="00A54170"/>
    <w:rsid w:val="00A54DBD"/>
    <w:rsid w:val="00A56254"/>
    <w:rsid w:val="00A56810"/>
    <w:rsid w:val="00A56B0E"/>
    <w:rsid w:val="00A57F68"/>
    <w:rsid w:val="00A60674"/>
    <w:rsid w:val="00A62C90"/>
    <w:rsid w:val="00A63BEB"/>
    <w:rsid w:val="00A66C27"/>
    <w:rsid w:val="00A66CD5"/>
    <w:rsid w:val="00A67DAD"/>
    <w:rsid w:val="00A70A3A"/>
    <w:rsid w:val="00A70ECE"/>
    <w:rsid w:val="00A71DF2"/>
    <w:rsid w:val="00A71F14"/>
    <w:rsid w:val="00A73383"/>
    <w:rsid w:val="00A75B7B"/>
    <w:rsid w:val="00A77487"/>
    <w:rsid w:val="00A81516"/>
    <w:rsid w:val="00A825B3"/>
    <w:rsid w:val="00A845E2"/>
    <w:rsid w:val="00A84C12"/>
    <w:rsid w:val="00A84DDB"/>
    <w:rsid w:val="00A94C18"/>
    <w:rsid w:val="00A95278"/>
    <w:rsid w:val="00A958B2"/>
    <w:rsid w:val="00A96F88"/>
    <w:rsid w:val="00AA0BF5"/>
    <w:rsid w:val="00AA201E"/>
    <w:rsid w:val="00AA2C8D"/>
    <w:rsid w:val="00AA2EEA"/>
    <w:rsid w:val="00AA4244"/>
    <w:rsid w:val="00AA713A"/>
    <w:rsid w:val="00AB15CF"/>
    <w:rsid w:val="00AB66F0"/>
    <w:rsid w:val="00AB7D9F"/>
    <w:rsid w:val="00AC017B"/>
    <w:rsid w:val="00AC1C78"/>
    <w:rsid w:val="00AC4E27"/>
    <w:rsid w:val="00AC4F45"/>
    <w:rsid w:val="00AC692D"/>
    <w:rsid w:val="00AC7285"/>
    <w:rsid w:val="00AC7B4F"/>
    <w:rsid w:val="00AD30F9"/>
    <w:rsid w:val="00AD4192"/>
    <w:rsid w:val="00AD6F00"/>
    <w:rsid w:val="00AD74D6"/>
    <w:rsid w:val="00AE02FF"/>
    <w:rsid w:val="00AE045A"/>
    <w:rsid w:val="00AE2DE2"/>
    <w:rsid w:val="00AE59A0"/>
    <w:rsid w:val="00AE5EB6"/>
    <w:rsid w:val="00AE778D"/>
    <w:rsid w:val="00AE77F5"/>
    <w:rsid w:val="00AF0B70"/>
    <w:rsid w:val="00AF1ADF"/>
    <w:rsid w:val="00AF288C"/>
    <w:rsid w:val="00AF4DD9"/>
    <w:rsid w:val="00AF5673"/>
    <w:rsid w:val="00AF6BD7"/>
    <w:rsid w:val="00B01824"/>
    <w:rsid w:val="00B01A78"/>
    <w:rsid w:val="00B04BA1"/>
    <w:rsid w:val="00B056C1"/>
    <w:rsid w:val="00B06AE6"/>
    <w:rsid w:val="00B11134"/>
    <w:rsid w:val="00B1193C"/>
    <w:rsid w:val="00B125CB"/>
    <w:rsid w:val="00B12C6A"/>
    <w:rsid w:val="00B13CD1"/>
    <w:rsid w:val="00B13D33"/>
    <w:rsid w:val="00B15A12"/>
    <w:rsid w:val="00B15AD2"/>
    <w:rsid w:val="00B15B4A"/>
    <w:rsid w:val="00B160E5"/>
    <w:rsid w:val="00B21F59"/>
    <w:rsid w:val="00B222A6"/>
    <w:rsid w:val="00B252D1"/>
    <w:rsid w:val="00B32EE4"/>
    <w:rsid w:val="00B3317E"/>
    <w:rsid w:val="00B34447"/>
    <w:rsid w:val="00B35EF0"/>
    <w:rsid w:val="00B36013"/>
    <w:rsid w:val="00B36560"/>
    <w:rsid w:val="00B41D8C"/>
    <w:rsid w:val="00B427FA"/>
    <w:rsid w:val="00B44F59"/>
    <w:rsid w:val="00B44F7E"/>
    <w:rsid w:val="00B45B5A"/>
    <w:rsid w:val="00B46356"/>
    <w:rsid w:val="00B466E1"/>
    <w:rsid w:val="00B50C25"/>
    <w:rsid w:val="00B51492"/>
    <w:rsid w:val="00B5330B"/>
    <w:rsid w:val="00B534F4"/>
    <w:rsid w:val="00B54064"/>
    <w:rsid w:val="00B54BA6"/>
    <w:rsid w:val="00B55260"/>
    <w:rsid w:val="00B6033C"/>
    <w:rsid w:val="00B60B4D"/>
    <w:rsid w:val="00B66C0C"/>
    <w:rsid w:val="00B673D6"/>
    <w:rsid w:val="00B804E5"/>
    <w:rsid w:val="00B808D9"/>
    <w:rsid w:val="00B809D8"/>
    <w:rsid w:val="00B84E53"/>
    <w:rsid w:val="00B8518D"/>
    <w:rsid w:val="00B857F0"/>
    <w:rsid w:val="00B85F33"/>
    <w:rsid w:val="00B95D61"/>
    <w:rsid w:val="00BA1C8D"/>
    <w:rsid w:val="00BA368E"/>
    <w:rsid w:val="00BA4392"/>
    <w:rsid w:val="00BA4C8A"/>
    <w:rsid w:val="00BB0680"/>
    <w:rsid w:val="00BB0C1F"/>
    <w:rsid w:val="00BB5F0E"/>
    <w:rsid w:val="00BB664A"/>
    <w:rsid w:val="00BB68FA"/>
    <w:rsid w:val="00BC15F5"/>
    <w:rsid w:val="00BC329D"/>
    <w:rsid w:val="00BC4B96"/>
    <w:rsid w:val="00BC650B"/>
    <w:rsid w:val="00BC7905"/>
    <w:rsid w:val="00BD185B"/>
    <w:rsid w:val="00BD433C"/>
    <w:rsid w:val="00BD4908"/>
    <w:rsid w:val="00BD5AC7"/>
    <w:rsid w:val="00BE005C"/>
    <w:rsid w:val="00BE4450"/>
    <w:rsid w:val="00BE4B79"/>
    <w:rsid w:val="00BE4F60"/>
    <w:rsid w:val="00BE547D"/>
    <w:rsid w:val="00BE5DB6"/>
    <w:rsid w:val="00BE6F4E"/>
    <w:rsid w:val="00BE75E6"/>
    <w:rsid w:val="00BE7B2C"/>
    <w:rsid w:val="00BF407E"/>
    <w:rsid w:val="00BF4D13"/>
    <w:rsid w:val="00BF644F"/>
    <w:rsid w:val="00BF6764"/>
    <w:rsid w:val="00BF6C24"/>
    <w:rsid w:val="00C00394"/>
    <w:rsid w:val="00C00431"/>
    <w:rsid w:val="00C010F7"/>
    <w:rsid w:val="00C05665"/>
    <w:rsid w:val="00C10FDB"/>
    <w:rsid w:val="00C11D32"/>
    <w:rsid w:val="00C12E36"/>
    <w:rsid w:val="00C133A7"/>
    <w:rsid w:val="00C14F5F"/>
    <w:rsid w:val="00C1510E"/>
    <w:rsid w:val="00C2050B"/>
    <w:rsid w:val="00C20D8A"/>
    <w:rsid w:val="00C20FF0"/>
    <w:rsid w:val="00C2119B"/>
    <w:rsid w:val="00C21BA4"/>
    <w:rsid w:val="00C220CA"/>
    <w:rsid w:val="00C221B7"/>
    <w:rsid w:val="00C241DA"/>
    <w:rsid w:val="00C254C6"/>
    <w:rsid w:val="00C271EA"/>
    <w:rsid w:val="00C27CFC"/>
    <w:rsid w:val="00C307BF"/>
    <w:rsid w:val="00C30C62"/>
    <w:rsid w:val="00C31370"/>
    <w:rsid w:val="00C31E63"/>
    <w:rsid w:val="00C33823"/>
    <w:rsid w:val="00C368DC"/>
    <w:rsid w:val="00C4106A"/>
    <w:rsid w:val="00C413BF"/>
    <w:rsid w:val="00C418B8"/>
    <w:rsid w:val="00C44C01"/>
    <w:rsid w:val="00C45EE7"/>
    <w:rsid w:val="00C5278D"/>
    <w:rsid w:val="00C528A5"/>
    <w:rsid w:val="00C52BDE"/>
    <w:rsid w:val="00C61714"/>
    <w:rsid w:val="00C61AFC"/>
    <w:rsid w:val="00C62509"/>
    <w:rsid w:val="00C62674"/>
    <w:rsid w:val="00C6430F"/>
    <w:rsid w:val="00C6567A"/>
    <w:rsid w:val="00C67E40"/>
    <w:rsid w:val="00C7088B"/>
    <w:rsid w:val="00C708AE"/>
    <w:rsid w:val="00C71B24"/>
    <w:rsid w:val="00C726A1"/>
    <w:rsid w:val="00C727D5"/>
    <w:rsid w:val="00C7364C"/>
    <w:rsid w:val="00C73B63"/>
    <w:rsid w:val="00C747F6"/>
    <w:rsid w:val="00C7633E"/>
    <w:rsid w:val="00C77410"/>
    <w:rsid w:val="00C81293"/>
    <w:rsid w:val="00C81CA5"/>
    <w:rsid w:val="00C833BC"/>
    <w:rsid w:val="00C839F1"/>
    <w:rsid w:val="00C91464"/>
    <w:rsid w:val="00C91769"/>
    <w:rsid w:val="00C91881"/>
    <w:rsid w:val="00C934BC"/>
    <w:rsid w:val="00C93DFA"/>
    <w:rsid w:val="00C942A1"/>
    <w:rsid w:val="00C945FF"/>
    <w:rsid w:val="00C960E8"/>
    <w:rsid w:val="00C9634D"/>
    <w:rsid w:val="00C963A3"/>
    <w:rsid w:val="00C97887"/>
    <w:rsid w:val="00CA0518"/>
    <w:rsid w:val="00CA1921"/>
    <w:rsid w:val="00CA3CF5"/>
    <w:rsid w:val="00CB0428"/>
    <w:rsid w:val="00CB0624"/>
    <w:rsid w:val="00CB2D4E"/>
    <w:rsid w:val="00CB3144"/>
    <w:rsid w:val="00CB4978"/>
    <w:rsid w:val="00CB671F"/>
    <w:rsid w:val="00CB7D03"/>
    <w:rsid w:val="00CC1909"/>
    <w:rsid w:val="00CC1935"/>
    <w:rsid w:val="00CC31F8"/>
    <w:rsid w:val="00CC527F"/>
    <w:rsid w:val="00CD003C"/>
    <w:rsid w:val="00CD0BF8"/>
    <w:rsid w:val="00CD2B01"/>
    <w:rsid w:val="00CD32C6"/>
    <w:rsid w:val="00CD4E22"/>
    <w:rsid w:val="00CD5D49"/>
    <w:rsid w:val="00CD79B0"/>
    <w:rsid w:val="00CE128D"/>
    <w:rsid w:val="00CE23F2"/>
    <w:rsid w:val="00CE275B"/>
    <w:rsid w:val="00CE6334"/>
    <w:rsid w:val="00CF001D"/>
    <w:rsid w:val="00CF212E"/>
    <w:rsid w:val="00CF3A04"/>
    <w:rsid w:val="00CF4631"/>
    <w:rsid w:val="00CF4D9F"/>
    <w:rsid w:val="00CF5845"/>
    <w:rsid w:val="00CF61E9"/>
    <w:rsid w:val="00CF63EC"/>
    <w:rsid w:val="00CF7438"/>
    <w:rsid w:val="00CF7D27"/>
    <w:rsid w:val="00D0031E"/>
    <w:rsid w:val="00D01EE8"/>
    <w:rsid w:val="00D023BA"/>
    <w:rsid w:val="00D032D6"/>
    <w:rsid w:val="00D043E3"/>
    <w:rsid w:val="00D05800"/>
    <w:rsid w:val="00D06904"/>
    <w:rsid w:val="00D076FB"/>
    <w:rsid w:val="00D106FA"/>
    <w:rsid w:val="00D11D1B"/>
    <w:rsid w:val="00D12F29"/>
    <w:rsid w:val="00D13564"/>
    <w:rsid w:val="00D15A7B"/>
    <w:rsid w:val="00D30CE7"/>
    <w:rsid w:val="00D33828"/>
    <w:rsid w:val="00D35978"/>
    <w:rsid w:val="00D36C1C"/>
    <w:rsid w:val="00D435DD"/>
    <w:rsid w:val="00D43AA6"/>
    <w:rsid w:val="00D46DDD"/>
    <w:rsid w:val="00D46E84"/>
    <w:rsid w:val="00D478DF"/>
    <w:rsid w:val="00D47C0E"/>
    <w:rsid w:val="00D504CE"/>
    <w:rsid w:val="00D517D2"/>
    <w:rsid w:val="00D528C5"/>
    <w:rsid w:val="00D538E2"/>
    <w:rsid w:val="00D5741B"/>
    <w:rsid w:val="00D57AE4"/>
    <w:rsid w:val="00D616FB"/>
    <w:rsid w:val="00D61EE2"/>
    <w:rsid w:val="00D63A58"/>
    <w:rsid w:val="00D65900"/>
    <w:rsid w:val="00D65C01"/>
    <w:rsid w:val="00D72BFD"/>
    <w:rsid w:val="00D7394E"/>
    <w:rsid w:val="00D74954"/>
    <w:rsid w:val="00D749AC"/>
    <w:rsid w:val="00D803CE"/>
    <w:rsid w:val="00D82D88"/>
    <w:rsid w:val="00D83CB7"/>
    <w:rsid w:val="00D84177"/>
    <w:rsid w:val="00D84F87"/>
    <w:rsid w:val="00D852EB"/>
    <w:rsid w:val="00D86FE5"/>
    <w:rsid w:val="00D902CD"/>
    <w:rsid w:val="00D903D5"/>
    <w:rsid w:val="00D907EF"/>
    <w:rsid w:val="00D92786"/>
    <w:rsid w:val="00D9282D"/>
    <w:rsid w:val="00D92DA9"/>
    <w:rsid w:val="00D9586B"/>
    <w:rsid w:val="00D96496"/>
    <w:rsid w:val="00DA375C"/>
    <w:rsid w:val="00DA4FED"/>
    <w:rsid w:val="00DA5900"/>
    <w:rsid w:val="00DA7022"/>
    <w:rsid w:val="00DB0323"/>
    <w:rsid w:val="00DB2A11"/>
    <w:rsid w:val="00DB2F5A"/>
    <w:rsid w:val="00DB3213"/>
    <w:rsid w:val="00DB3802"/>
    <w:rsid w:val="00DB4525"/>
    <w:rsid w:val="00DC0FC5"/>
    <w:rsid w:val="00DC34FA"/>
    <w:rsid w:val="00DC3BA5"/>
    <w:rsid w:val="00DC66A9"/>
    <w:rsid w:val="00DC7143"/>
    <w:rsid w:val="00DC7BD8"/>
    <w:rsid w:val="00DD0303"/>
    <w:rsid w:val="00DD08D4"/>
    <w:rsid w:val="00DD45AF"/>
    <w:rsid w:val="00DD535E"/>
    <w:rsid w:val="00DD6811"/>
    <w:rsid w:val="00DE1561"/>
    <w:rsid w:val="00DE3F6A"/>
    <w:rsid w:val="00DE4282"/>
    <w:rsid w:val="00DE4C0A"/>
    <w:rsid w:val="00DF03CD"/>
    <w:rsid w:val="00DF2CE1"/>
    <w:rsid w:val="00DF3172"/>
    <w:rsid w:val="00DF45EE"/>
    <w:rsid w:val="00DF5FD4"/>
    <w:rsid w:val="00DF731A"/>
    <w:rsid w:val="00E0059A"/>
    <w:rsid w:val="00E01753"/>
    <w:rsid w:val="00E02087"/>
    <w:rsid w:val="00E023D4"/>
    <w:rsid w:val="00E02DF8"/>
    <w:rsid w:val="00E07B97"/>
    <w:rsid w:val="00E1186C"/>
    <w:rsid w:val="00E1434E"/>
    <w:rsid w:val="00E174D4"/>
    <w:rsid w:val="00E17779"/>
    <w:rsid w:val="00E17BF9"/>
    <w:rsid w:val="00E20B92"/>
    <w:rsid w:val="00E21044"/>
    <w:rsid w:val="00E24278"/>
    <w:rsid w:val="00E2552C"/>
    <w:rsid w:val="00E25C89"/>
    <w:rsid w:val="00E326D2"/>
    <w:rsid w:val="00E339F7"/>
    <w:rsid w:val="00E34D4B"/>
    <w:rsid w:val="00E3585E"/>
    <w:rsid w:val="00E37729"/>
    <w:rsid w:val="00E37F97"/>
    <w:rsid w:val="00E40598"/>
    <w:rsid w:val="00E425D3"/>
    <w:rsid w:val="00E44D86"/>
    <w:rsid w:val="00E45D10"/>
    <w:rsid w:val="00E476FD"/>
    <w:rsid w:val="00E50195"/>
    <w:rsid w:val="00E537DA"/>
    <w:rsid w:val="00E538F9"/>
    <w:rsid w:val="00E550D7"/>
    <w:rsid w:val="00E57047"/>
    <w:rsid w:val="00E57600"/>
    <w:rsid w:val="00E57900"/>
    <w:rsid w:val="00E624F3"/>
    <w:rsid w:val="00E628A5"/>
    <w:rsid w:val="00E640AA"/>
    <w:rsid w:val="00E65684"/>
    <w:rsid w:val="00E6752E"/>
    <w:rsid w:val="00E76665"/>
    <w:rsid w:val="00E82F2C"/>
    <w:rsid w:val="00E83589"/>
    <w:rsid w:val="00E83B07"/>
    <w:rsid w:val="00E867A6"/>
    <w:rsid w:val="00E867BC"/>
    <w:rsid w:val="00E8723A"/>
    <w:rsid w:val="00E8771F"/>
    <w:rsid w:val="00E92D9B"/>
    <w:rsid w:val="00E945C3"/>
    <w:rsid w:val="00E94F16"/>
    <w:rsid w:val="00E96999"/>
    <w:rsid w:val="00EA46DE"/>
    <w:rsid w:val="00EA6381"/>
    <w:rsid w:val="00EA71E6"/>
    <w:rsid w:val="00EB0C85"/>
    <w:rsid w:val="00EB3471"/>
    <w:rsid w:val="00EB3DEE"/>
    <w:rsid w:val="00EB45F8"/>
    <w:rsid w:val="00EB6C70"/>
    <w:rsid w:val="00EC0AB5"/>
    <w:rsid w:val="00EC0EDC"/>
    <w:rsid w:val="00EC251C"/>
    <w:rsid w:val="00EC3150"/>
    <w:rsid w:val="00EC36F1"/>
    <w:rsid w:val="00EC792D"/>
    <w:rsid w:val="00ED050F"/>
    <w:rsid w:val="00ED0F46"/>
    <w:rsid w:val="00ED1364"/>
    <w:rsid w:val="00ED40AF"/>
    <w:rsid w:val="00ED5B0B"/>
    <w:rsid w:val="00ED74F2"/>
    <w:rsid w:val="00EE0299"/>
    <w:rsid w:val="00EF2ED6"/>
    <w:rsid w:val="00EF3678"/>
    <w:rsid w:val="00EF5C07"/>
    <w:rsid w:val="00EF6716"/>
    <w:rsid w:val="00EF6C47"/>
    <w:rsid w:val="00EF7F06"/>
    <w:rsid w:val="00F005E5"/>
    <w:rsid w:val="00F00DEA"/>
    <w:rsid w:val="00F0531E"/>
    <w:rsid w:val="00F05432"/>
    <w:rsid w:val="00F075AC"/>
    <w:rsid w:val="00F07F48"/>
    <w:rsid w:val="00F116A4"/>
    <w:rsid w:val="00F11E90"/>
    <w:rsid w:val="00F12265"/>
    <w:rsid w:val="00F145C2"/>
    <w:rsid w:val="00F14621"/>
    <w:rsid w:val="00F16C40"/>
    <w:rsid w:val="00F17E11"/>
    <w:rsid w:val="00F2297C"/>
    <w:rsid w:val="00F22C1C"/>
    <w:rsid w:val="00F242A6"/>
    <w:rsid w:val="00F27620"/>
    <w:rsid w:val="00F329BC"/>
    <w:rsid w:val="00F34F61"/>
    <w:rsid w:val="00F35255"/>
    <w:rsid w:val="00F3598C"/>
    <w:rsid w:val="00F37B23"/>
    <w:rsid w:val="00F41E51"/>
    <w:rsid w:val="00F4363C"/>
    <w:rsid w:val="00F4456E"/>
    <w:rsid w:val="00F47EFF"/>
    <w:rsid w:val="00F530B4"/>
    <w:rsid w:val="00F55C05"/>
    <w:rsid w:val="00F5673F"/>
    <w:rsid w:val="00F56AD6"/>
    <w:rsid w:val="00F57062"/>
    <w:rsid w:val="00F6088E"/>
    <w:rsid w:val="00F61162"/>
    <w:rsid w:val="00F613C4"/>
    <w:rsid w:val="00F61E59"/>
    <w:rsid w:val="00F6474D"/>
    <w:rsid w:val="00F64FC1"/>
    <w:rsid w:val="00F653C0"/>
    <w:rsid w:val="00F6681D"/>
    <w:rsid w:val="00F670A5"/>
    <w:rsid w:val="00F73E31"/>
    <w:rsid w:val="00F74C21"/>
    <w:rsid w:val="00F74EB5"/>
    <w:rsid w:val="00F750E9"/>
    <w:rsid w:val="00F763B9"/>
    <w:rsid w:val="00F80AAE"/>
    <w:rsid w:val="00F80E79"/>
    <w:rsid w:val="00F810F4"/>
    <w:rsid w:val="00F816C5"/>
    <w:rsid w:val="00F82526"/>
    <w:rsid w:val="00F83E41"/>
    <w:rsid w:val="00F85A13"/>
    <w:rsid w:val="00F85A3F"/>
    <w:rsid w:val="00F87A5A"/>
    <w:rsid w:val="00F87D35"/>
    <w:rsid w:val="00F93951"/>
    <w:rsid w:val="00F947ED"/>
    <w:rsid w:val="00F97168"/>
    <w:rsid w:val="00F9768E"/>
    <w:rsid w:val="00F97760"/>
    <w:rsid w:val="00FA13A0"/>
    <w:rsid w:val="00FA3695"/>
    <w:rsid w:val="00FA3C18"/>
    <w:rsid w:val="00FA563D"/>
    <w:rsid w:val="00FA69AE"/>
    <w:rsid w:val="00FA7B82"/>
    <w:rsid w:val="00FA7D79"/>
    <w:rsid w:val="00FB5CFB"/>
    <w:rsid w:val="00FB6A23"/>
    <w:rsid w:val="00FB75AF"/>
    <w:rsid w:val="00FC0109"/>
    <w:rsid w:val="00FC0F85"/>
    <w:rsid w:val="00FC19D6"/>
    <w:rsid w:val="00FC3A5C"/>
    <w:rsid w:val="00FC48D4"/>
    <w:rsid w:val="00FC5566"/>
    <w:rsid w:val="00FC5857"/>
    <w:rsid w:val="00FC5CD7"/>
    <w:rsid w:val="00FC69F4"/>
    <w:rsid w:val="00FC75A5"/>
    <w:rsid w:val="00FC7F7C"/>
    <w:rsid w:val="00FD0C45"/>
    <w:rsid w:val="00FD17F3"/>
    <w:rsid w:val="00FD2617"/>
    <w:rsid w:val="00FD397F"/>
    <w:rsid w:val="00FD4222"/>
    <w:rsid w:val="00FD5A52"/>
    <w:rsid w:val="00FD76F9"/>
    <w:rsid w:val="00FD79CA"/>
    <w:rsid w:val="00FE4430"/>
    <w:rsid w:val="00FE4456"/>
    <w:rsid w:val="00FE4921"/>
    <w:rsid w:val="00FF0CAE"/>
    <w:rsid w:val="00FF175A"/>
    <w:rsid w:val="00FF37A7"/>
    <w:rsid w:val="00FF41A1"/>
    <w:rsid w:val="00FF505D"/>
    <w:rsid w:val="00FF51EA"/>
    <w:rsid w:val="00FF7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D8DC28"/>
  <w14:defaultImageDpi w14:val="32767"/>
  <w15:docId w15:val="{BAE439F2-2C8C-4517-B8EC-039CEF2A7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07BF"/>
  </w:style>
  <w:style w:type="paragraph" w:styleId="Heading1">
    <w:name w:val="heading 1"/>
    <w:basedOn w:val="Normal"/>
    <w:next w:val="Normal"/>
    <w:link w:val="Heading1Char"/>
    <w:uiPriority w:val="9"/>
    <w:qFormat/>
    <w:rsid w:val="00B66C0C"/>
    <w:pPr>
      <w:keepNext/>
      <w:keepLines/>
      <w:numPr>
        <w:numId w:val="11"/>
      </w:numPr>
      <w:spacing w:before="240" w:after="0"/>
      <w:outlineLvl w:val="0"/>
    </w:pPr>
    <w:rPr>
      <w:rFonts w:eastAsiaTheme="majorEastAsia" w:cstheme="majorBidi"/>
      <w:b/>
      <w:color w:val="262626" w:themeColor="text1" w:themeTint="D9"/>
      <w:sz w:val="32"/>
      <w:szCs w:val="32"/>
    </w:rPr>
  </w:style>
  <w:style w:type="paragraph" w:styleId="Heading2">
    <w:name w:val="heading 2"/>
    <w:basedOn w:val="Normal"/>
    <w:next w:val="Normal"/>
    <w:link w:val="Heading2Char"/>
    <w:uiPriority w:val="9"/>
    <w:unhideWhenUsed/>
    <w:qFormat/>
    <w:rsid w:val="00B66C0C"/>
    <w:pPr>
      <w:keepNext/>
      <w:keepLines/>
      <w:numPr>
        <w:ilvl w:val="1"/>
        <w:numId w:val="11"/>
      </w:numPr>
      <w:spacing w:before="40" w:after="0"/>
      <w:outlineLvl w:val="1"/>
    </w:pPr>
    <w:rPr>
      <w:rFonts w:eastAsiaTheme="majorEastAsia" w:cstheme="majorBidi"/>
      <w:b/>
      <w:color w:val="262626" w:themeColor="text1" w:themeTint="D9"/>
      <w:sz w:val="28"/>
      <w:szCs w:val="28"/>
    </w:rPr>
  </w:style>
  <w:style w:type="paragraph" w:styleId="Heading3">
    <w:name w:val="heading 3"/>
    <w:basedOn w:val="Normal"/>
    <w:next w:val="Normal"/>
    <w:link w:val="Heading3Char"/>
    <w:uiPriority w:val="9"/>
    <w:unhideWhenUsed/>
    <w:qFormat/>
    <w:rsid w:val="00D902CD"/>
    <w:pPr>
      <w:adjustRightInd w:val="0"/>
      <w:spacing w:before="60" w:after="60"/>
      <w:outlineLvl w:val="2"/>
    </w:pPr>
    <w:rPr>
      <w:b/>
      <w:lang w:val="en-US"/>
    </w:rPr>
  </w:style>
  <w:style w:type="paragraph" w:styleId="Heading4">
    <w:name w:val="heading 4"/>
    <w:basedOn w:val="Heading3"/>
    <w:next w:val="Normal"/>
    <w:link w:val="Heading4Char"/>
    <w:uiPriority w:val="9"/>
    <w:unhideWhenUsed/>
    <w:qFormat/>
    <w:rsid w:val="0049166E"/>
    <w:pPr>
      <w:outlineLvl w:val="3"/>
    </w:pPr>
  </w:style>
  <w:style w:type="paragraph" w:styleId="Heading5">
    <w:name w:val="heading 5"/>
    <w:basedOn w:val="Normal"/>
    <w:next w:val="Normal"/>
    <w:link w:val="Heading5Char"/>
    <w:uiPriority w:val="9"/>
    <w:semiHidden/>
    <w:unhideWhenUsed/>
    <w:qFormat/>
    <w:rsid w:val="00C307BF"/>
    <w:pPr>
      <w:keepNext/>
      <w:keepLines/>
      <w:numPr>
        <w:ilvl w:val="4"/>
        <w:numId w:val="7"/>
      </w:numPr>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C307BF"/>
    <w:pPr>
      <w:keepNext/>
      <w:keepLines/>
      <w:numPr>
        <w:ilvl w:val="5"/>
        <w:numId w:val="7"/>
      </w:numPr>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C307BF"/>
    <w:pPr>
      <w:keepNext/>
      <w:keepLines/>
      <w:numPr>
        <w:ilvl w:val="6"/>
        <w:numId w:val="7"/>
      </w:numPr>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307BF"/>
    <w:pPr>
      <w:keepNext/>
      <w:keepLines/>
      <w:numPr>
        <w:ilvl w:val="7"/>
        <w:numId w:val="7"/>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C307BF"/>
    <w:pPr>
      <w:keepNext/>
      <w:keepLines/>
      <w:numPr>
        <w:ilvl w:val="8"/>
        <w:numId w:val="7"/>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1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167"/>
  </w:style>
  <w:style w:type="paragraph" w:styleId="Footer">
    <w:name w:val="footer"/>
    <w:basedOn w:val="Normal"/>
    <w:link w:val="FooterChar"/>
    <w:uiPriority w:val="99"/>
    <w:unhideWhenUsed/>
    <w:rsid w:val="00A451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167"/>
  </w:style>
  <w:style w:type="character" w:customStyle="1" w:styleId="Heading1Char">
    <w:name w:val="Heading 1 Char"/>
    <w:basedOn w:val="DefaultParagraphFont"/>
    <w:link w:val="Heading1"/>
    <w:uiPriority w:val="9"/>
    <w:rsid w:val="00B66C0C"/>
    <w:rPr>
      <w:rFonts w:eastAsiaTheme="majorEastAsia" w:cstheme="majorBidi"/>
      <w:b/>
      <w:color w:val="262626" w:themeColor="text1" w:themeTint="D9"/>
      <w:sz w:val="32"/>
      <w:szCs w:val="32"/>
    </w:rPr>
  </w:style>
  <w:style w:type="paragraph" w:styleId="TOCHeading">
    <w:name w:val="TOC Heading"/>
    <w:basedOn w:val="Heading1"/>
    <w:next w:val="Normal"/>
    <w:uiPriority w:val="39"/>
    <w:unhideWhenUsed/>
    <w:qFormat/>
    <w:rsid w:val="0053686E"/>
    <w:pPr>
      <w:outlineLvl w:val="9"/>
    </w:pPr>
    <w:rPr>
      <w:sz w:val="22"/>
    </w:rPr>
  </w:style>
  <w:style w:type="character" w:customStyle="1" w:styleId="Heading2Char">
    <w:name w:val="Heading 2 Char"/>
    <w:basedOn w:val="DefaultParagraphFont"/>
    <w:link w:val="Heading2"/>
    <w:uiPriority w:val="9"/>
    <w:rsid w:val="00B66C0C"/>
    <w:rPr>
      <w:rFonts w:eastAsiaTheme="majorEastAsia" w:cstheme="majorBidi"/>
      <w:b/>
      <w:color w:val="262626" w:themeColor="text1" w:themeTint="D9"/>
      <w:sz w:val="28"/>
      <w:szCs w:val="28"/>
    </w:rPr>
  </w:style>
  <w:style w:type="paragraph" w:styleId="TOC1">
    <w:name w:val="toc 1"/>
    <w:basedOn w:val="Normal"/>
    <w:next w:val="Normal"/>
    <w:autoRedefine/>
    <w:uiPriority w:val="39"/>
    <w:unhideWhenUsed/>
    <w:rsid w:val="00C307BF"/>
    <w:pPr>
      <w:spacing w:after="100"/>
    </w:pPr>
  </w:style>
  <w:style w:type="paragraph" w:styleId="TOC2">
    <w:name w:val="toc 2"/>
    <w:basedOn w:val="Normal"/>
    <w:next w:val="Normal"/>
    <w:autoRedefine/>
    <w:uiPriority w:val="39"/>
    <w:unhideWhenUsed/>
    <w:rsid w:val="00C307BF"/>
    <w:pPr>
      <w:spacing w:after="100"/>
      <w:ind w:left="220"/>
    </w:pPr>
  </w:style>
  <w:style w:type="character" w:styleId="Hyperlink">
    <w:name w:val="Hyperlink"/>
    <w:basedOn w:val="DefaultParagraphFont"/>
    <w:uiPriority w:val="99"/>
    <w:unhideWhenUsed/>
    <w:rsid w:val="00C307BF"/>
    <w:rPr>
      <w:color w:val="0563C1" w:themeColor="hyperlink"/>
      <w:u w:val="single"/>
    </w:rPr>
  </w:style>
  <w:style w:type="character" w:customStyle="1" w:styleId="Heading3Char">
    <w:name w:val="Heading 3 Char"/>
    <w:basedOn w:val="DefaultParagraphFont"/>
    <w:link w:val="Heading3"/>
    <w:uiPriority w:val="9"/>
    <w:rsid w:val="00D902CD"/>
    <w:rPr>
      <w:b/>
      <w:lang w:val="en-US"/>
    </w:rPr>
  </w:style>
  <w:style w:type="character" w:customStyle="1" w:styleId="Heading4Char">
    <w:name w:val="Heading 4 Char"/>
    <w:basedOn w:val="DefaultParagraphFont"/>
    <w:link w:val="Heading4"/>
    <w:uiPriority w:val="9"/>
    <w:rsid w:val="0049166E"/>
    <w:rPr>
      <w:b/>
      <w:lang w:val="en-US"/>
    </w:rPr>
  </w:style>
  <w:style w:type="character" w:customStyle="1" w:styleId="Heading5Char">
    <w:name w:val="Heading 5 Char"/>
    <w:basedOn w:val="DefaultParagraphFont"/>
    <w:link w:val="Heading5"/>
    <w:uiPriority w:val="9"/>
    <w:semiHidden/>
    <w:rsid w:val="00C307BF"/>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C307BF"/>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C307B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307BF"/>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C307BF"/>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CE128D"/>
    <w:pPr>
      <w:spacing w:after="200" w:line="240" w:lineRule="auto"/>
    </w:pPr>
    <w:rPr>
      <w:b/>
      <w:iCs/>
      <w:szCs w:val="18"/>
    </w:rPr>
  </w:style>
  <w:style w:type="paragraph" w:styleId="Title">
    <w:name w:val="Title"/>
    <w:basedOn w:val="Normal"/>
    <w:next w:val="Normal"/>
    <w:link w:val="TitleChar"/>
    <w:uiPriority w:val="10"/>
    <w:qFormat/>
    <w:rsid w:val="00C307BF"/>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307BF"/>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307BF"/>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307BF"/>
    <w:rPr>
      <w:color w:val="5A5A5A" w:themeColor="text1" w:themeTint="A5"/>
      <w:spacing w:val="15"/>
    </w:rPr>
  </w:style>
  <w:style w:type="character" w:styleId="Strong">
    <w:name w:val="Strong"/>
    <w:basedOn w:val="DefaultParagraphFont"/>
    <w:uiPriority w:val="22"/>
    <w:qFormat/>
    <w:rsid w:val="00C307BF"/>
    <w:rPr>
      <w:b/>
      <w:bCs/>
      <w:color w:val="auto"/>
    </w:rPr>
  </w:style>
  <w:style w:type="character" w:styleId="Emphasis">
    <w:name w:val="Emphasis"/>
    <w:basedOn w:val="DefaultParagraphFont"/>
    <w:uiPriority w:val="20"/>
    <w:qFormat/>
    <w:rsid w:val="00C307BF"/>
    <w:rPr>
      <w:i/>
      <w:iCs/>
      <w:color w:val="auto"/>
    </w:rPr>
  </w:style>
  <w:style w:type="paragraph" w:styleId="NoSpacing">
    <w:name w:val="No Spacing"/>
    <w:link w:val="NoSpacingChar"/>
    <w:uiPriority w:val="1"/>
    <w:qFormat/>
    <w:rsid w:val="00C307BF"/>
    <w:pPr>
      <w:spacing w:after="0" w:line="240" w:lineRule="auto"/>
    </w:pPr>
  </w:style>
  <w:style w:type="paragraph" w:styleId="Quote">
    <w:name w:val="Quote"/>
    <w:basedOn w:val="Normal"/>
    <w:next w:val="Normal"/>
    <w:link w:val="QuoteChar"/>
    <w:uiPriority w:val="29"/>
    <w:qFormat/>
    <w:rsid w:val="00C307BF"/>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307BF"/>
    <w:rPr>
      <w:i/>
      <w:iCs/>
      <w:color w:val="404040" w:themeColor="text1" w:themeTint="BF"/>
    </w:rPr>
  </w:style>
  <w:style w:type="paragraph" w:styleId="IntenseQuote">
    <w:name w:val="Intense Quote"/>
    <w:basedOn w:val="Normal"/>
    <w:next w:val="Normal"/>
    <w:link w:val="IntenseQuoteChar"/>
    <w:uiPriority w:val="30"/>
    <w:qFormat/>
    <w:rsid w:val="00C307B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307BF"/>
    <w:rPr>
      <w:i/>
      <w:iCs/>
      <w:color w:val="404040" w:themeColor="text1" w:themeTint="BF"/>
    </w:rPr>
  </w:style>
  <w:style w:type="character" w:styleId="SubtleEmphasis">
    <w:name w:val="Subtle Emphasis"/>
    <w:basedOn w:val="DefaultParagraphFont"/>
    <w:uiPriority w:val="19"/>
    <w:qFormat/>
    <w:rsid w:val="00C307BF"/>
    <w:rPr>
      <w:i/>
      <w:iCs/>
      <w:color w:val="404040" w:themeColor="text1" w:themeTint="BF"/>
    </w:rPr>
  </w:style>
  <w:style w:type="character" w:styleId="IntenseEmphasis">
    <w:name w:val="Intense Emphasis"/>
    <w:basedOn w:val="DefaultParagraphFont"/>
    <w:uiPriority w:val="21"/>
    <w:qFormat/>
    <w:rsid w:val="00C307BF"/>
    <w:rPr>
      <w:b/>
      <w:bCs/>
      <w:i/>
      <w:iCs/>
      <w:color w:val="auto"/>
    </w:rPr>
  </w:style>
  <w:style w:type="character" w:styleId="SubtleReference">
    <w:name w:val="Subtle Reference"/>
    <w:basedOn w:val="DefaultParagraphFont"/>
    <w:uiPriority w:val="31"/>
    <w:qFormat/>
    <w:rsid w:val="00C307BF"/>
    <w:rPr>
      <w:smallCaps/>
      <w:color w:val="404040" w:themeColor="text1" w:themeTint="BF"/>
    </w:rPr>
  </w:style>
  <w:style w:type="character" w:styleId="IntenseReference">
    <w:name w:val="Intense Reference"/>
    <w:basedOn w:val="DefaultParagraphFont"/>
    <w:uiPriority w:val="32"/>
    <w:qFormat/>
    <w:rsid w:val="00C307BF"/>
    <w:rPr>
      <w:b/>
      <w:bCs/>
      <w:smallCaps/>
      <w:color w:val="404040" w:themeColor="text1" w:themeTint="BF"/>
      <w:spacing w:val="5"/>
    </w:rPr>
  </w:style>
  <w:style w:type="character" w:styleId="BookTitle">
    <w:name w:val="Book Title"/>
    <w:basedOn w:val="DefaultParagraphFont"/>
    <w:uiPriority w:val="33"/>
    <w:qFormat/>
    <w:rsid w:val="00C307BF"/>
    <w:rPr>
      <w:b/>
      <w:bCs/>
      <w:i/>
      <w:iCs/>
      <w:spacing w:val="5"/>
    </w:rPr>
  </w:style>
  <w:style w:type="numbering" w:customStyle="1" w:styleId="MultilevelListwithPeriod">
    <w:name w:val="Multilevel List with Period"/>
    <w:uiPriority w:val="99"/>
    <w:rsid w:val="00644FA2"/>
    <w:pPr>
      <w:numPr>
        <w:numId w:val="4"/>
      </w:numPr>
    </w:pPr>
  </w:style>
  <w:style w:type="paragraph" w:customStyle="1" w:styleId="EndNoteBibliographyTitle">
    <w:name w:val="EndNote Bibliography Title"/>
    <w:basedOn w:val="Normal"/>
    <w:link w:val="EndNoteBibliographyTitleChar"/>
    <w:rsid w:val="0053686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3686E"/>
    <w:rPr>
      <w:rFonts w:ascii="Calibri" w:hAnsi="Calibri" w:cs="Calibri"/>
      <w:noProof/>
      <w:lang w:val="en-US"/>
    </w:rPr>
  </w:style>
  <w:style w:type="paragraph" w:customStyle="1" w:styleId="EndNoteBibliography">
    <w:name w:val="EndNote Bibliography"/>
    <w:basedOn w:val="Normal"/>
    <w:link w:val="EndNoteBibliographyChar"/>
    <w:rsid w:val="0053686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3686E"/>
    <w:rPr>
      <w:rFonts w:ascii="Calibri" w:hAnsi="Calibri" w:cs="Calibri"/>
      <w:noProof/>
      <w:lang w:val="en-US"/>
    </w:rPr>
  </w:style>
  <w:style w:type="table" w:styleId="TableGrid">
    <w:name w:val="Table Grid"/>
    <w:basedOn w:val="TableNormal"/>
    <w:uiPriority w:val="39"/>
    <w:rsid w:val="00E53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E537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9A3073"/>
  </w:style>
  <w:style w:type="character" w:styleId="CommentReference">
    <w:name w:val="annotation reference"/>
    <w:basedOn w:val="DefaultParagraphFont"/>
    <w:uiPriority w:val="99"/>
    <w:semiHidden/>
    <w:unhideWhenUsed/>
    <w:rsid w:val="006D7B2B"/>
    <w:rPr>
      <w:sz w:val="16"/>
      <w:szCs w:val="16"/>
    </w:rPr>
  </w:style>
  <w:style w:type="paragraph" w:styleId="CommentText">
    <w:name w:val="annotation text"/>
    <w:basedOn w:val="Normal"/>
    <w:link w:val="CommentTextChar"/>
    <w:uiPriority w:val="99"/>
    <w:unhideWhenUsed/>
    <w:rsid w:val="006D7B2B"/>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6D7B2B"/>
    <w:rPr>
      <w:rFonts w:eastAsiaTheme="minorHAnsi"/>
      <w:sz w:val="20"/>
      <w:szCs w:val="20"/>
    </w:rPr>
  </w:style>
  <w:style w:type="paragraph" w:styleId="BalloonText">
    <w:name w:val="Balloon Text"/>
    <w:basedOn w:val="Normal"/>
    <w:link w:val="BalloonTextChar"/>
    <w:uiPriority w:val="99"/>
    <w:semiHidden/>
    <w:unhideWhenUsed/>
    <w:rsid w:val="006D7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B2B"/>
    <w:rPr>
      <w:rFonts w:ascii="Segoe UI" w:hAnsi="Segoe UI" w:cs="Segoe UI"/>
      <w:sz w:val="18"/>
      <w:szCs w:val="18"/>
    </w:rPr>
  </w:style>
  <w:style w:type="paragraph" w:styleId="TOC3">
    <w:name w:val="toc 3"/>
    <w:basedOn w:val="Normal"/>
    <w:next w:val="Normal"/>
    <w:autoRedefine/>
    <w:uiPriority w:val="39"/>
    <w:unhideWhenUsed/>
    <w:rsid w:val="00D902CD"/>
    <w:pPr>
      <w:spacing w:after="100"/>
      <w:ind w:left="440"/>
    </w:pPr>
  </w:style>
  <w:style w:type="paragraph" w:styleId="CommentSubject">
    <w:name w:val="annotation subject"/>
    <w:basedOn w:val="CommentText"/>
    <w:next w:val="CommentText"/>
    <w:link w:val="CommentSubjectChar"/>
    <w:uiPriority w:val="99"/>
    <w:semiHidden/>
    <w:unhideWhenUsed/>
    <w:rsid w:val="001E1F30"/>
    <w:rPr>
      <w:b/>
      <w:bCs/>
    </w:rPr>
  </w:style>
  <w:style w:type="character" w:customStyle="1" w:styleId="CommentSubjectChar">
    <w:name w:val="Comment Subject Char"/>
    <w:basedOn w:val="CommentTextChar"/>
    <w:link w:val="CommentSubject"/>
    <w:uiPriority w:val="99"/>
    <w:semiHidden/>
    <w:rsid w:val="001E1F30"/>
    <w:rPr>
      <w:rFonts w:eastAsiaTheme="minorHAnsi"/>
      <w:b/>
      <w:bCs/>
      <w:sz w:val="20"/>
      <w:szCs w:val="20"/>
    </w:rPr>
  </w:style>
  <w:style w:type="paragraph" w:styleId="ListParagraph">
    <w:name w:val="List Paragraph"/>
    <w:basedOn w:val="Normal"/>
    <w:uiPriority w:val="34"/>
    <w:qFormat/>
    <w:rsid w:val="001E1F30"/>
    <w:pPr>
      <w:ind w:left="720"/>
      <w:contextualSpacing/>
    </w:pPr>
    <w:rPr>
      <w:rFonts w:eastAsiaTheme="minorHAnsi"/>
    </w:rPr>
  </w:style>
  <w:style w:type="character" w:customStyle="1" w:styleId="Mention1">
    <w:name w:val="Mention1"/>
    <w:basedOn w:val="DefaultParagraphFont"/>
    <w:uiPriority w:val="99"/>
    <w:semiHidden/>
    <w:unhideWhenUsed/>
    <w:rsid w:val="001E1F30"/>
    <w:rPr>
      <w:color w:val="2B579A"/>
      <w:shd w:val="clear" w:color="auto" w:fill="E6E6E6"/>
    </w:rPr>
  </w:style>
  <w:style w:type="paragraph" w:styleId="Revision">
    <w:name w:val="Revision"/>
    <w:hidden/>
    <w:uiPriority w:val="99"/>
    <w:semiHidden/>
    <w:rsid w:val="001E1F30"/>
    <w:pPr>
      <w:spacing w:after="0" w:line="240" w:lineRule="auto"/>
    </w:pPr>
    <w:rPr>
      <w:rFonts w:eastAsiaTheme="minorHAnsi"/>
    </w:rPr>
  </w:style>
  <w:style w:type="paragraph" w:styleId="FootnoteText">
    <w:name w:val="footnote text"/>
    <w:basedOn w:val="Normal"/>
    <w:link w:val="FootnoteTextChar"/>
    <w:uiPriority w:val="99"/>
    <w:semiHidden/>
    <w:unhideWhenUsed/>
    <w:rsid w:val="001E1F30"/>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1E1F30"/>
    <w:rPr>
      <w:rFonts w:eastAsiaTheme="minorHAnsi"/>
      <w:sz w:val="20"/>
      <w:szCs w:val="20"/>
    </w:rPr>
  </w:style>
  <w:style w:type="character" w:styleId="FootnoteReference">
    <w:name w:val="footnote reference"/>
    <w:basedOn w:val="DefaultParagraphFont"/>
    <w:uiPriority w:val="99"/>
    <w:semiHidden/>
    <w:unhideWhenUsed/>
    <w:rsid w:val="001E1F30"/>
    <w:rPr>
      <w:vertAlign w:val="superscript"/>
    </w:rPr>
  </w:style>
  <w:style w:type="paragraph" w:styleId="NormalWeb">
    <w:name w:val="Normal (Web)"/>
    <w:basedOn w:val="Normal"/>
    <w:uiPriority w:val="99"/>
    <w:semiHidden/>
    <w:unhideWhenUsed/>
    <w:rsid w:val="00713106"/>
    <w:pPr>
      <w:spacing w:before="100" w:beforeAutospacing="1" w:after="100" w:afterAutospacing="1" w:line="240" w:lineRule="auto"/>
    </w:pPr>
    <w:rPr>
      <w:rFonts w:ascii="Times New Roman" w:hAnsi="Times New Roman" w:cs="Times New Roman"/>
      <w:sz w:val="24"/>
      <w:szCs w:val="24"/>
      <w:lang w:eastAsia="en-GB"/>
    </w:rPr>
  </w:style>
  <w:style w:type="table" w:styleId="MediumGrid3-Accent6">
    <w:name w:val="Medium Grid 3 Accent 6"/>
    <w:basedOn w:val="TableNormal"/>
    <w:uiPriority w:val="69"/>
    <w:rsid w:val="00300F0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HTMLPreformatted">
    <w:name w:val="HTML Preformatted"/>
    <w:basedOn w:val="Normal"/>
    <w:link w:val="HTMLPreformattedChar"/>
    <w:uiPriority w:val="99"/>
    <w:semiHidden/>
    <w:unhideWhenUsed/>
    <w:rsid w:val="00580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80C13"/>
    <w:rPr>
      <w:rFonts w:ascii="Courier New" w:eastAsia="Times New Roman" w:hAnsi="Courier New" w:cs="Courier New"/>
      <w:sz w:val="20"/>
      <w:szCs w:val="20"/>
      <w:lang w:eastAsia="en-GB"/>
    </w:rPr>
  </w:style>
  <w:style w:type="paragraph" w:customStyle="1" w:styleId="Default">
    <w:name w:val="Default"/>
    <w:rsid w:val="005C2DC4"/>
    <w:pPr>
      <w:autoSpaceDE w:val="0"/>
      <w:autoSpaceDN w:val="0"/>
      <w:adjustRightInd w:val="0"/>
      <w:spacing w:after="0" w:line="240" w:lineRule="auto"/>
    </w:pPr>
    <w:rPr>
      <w:rFonts w:ascii="Calibri" w:eastAsiaTheme="minorHAnsi" w:hAnsi="Calibri" w:cs="Calibri"/>
      <w:color w:val="000000"/>
      <w:sz w:val="24"/>
      <w:szCs w:val="24"/>
    </w:rPr>
  </w:style>
  <w:style w:type="character" w:styleId="Mention">
    <w:name w:val="Mention"/>
    <w:basedOn w:val="DefaultParagraphFont"/>
    <w:uiPriority w:val="99"/>
    <w:semiHidden/>
    <w:unhideWhenUsed/>
    <w:rsid w:val="00652358"/>
    <w:rPr>
      <w:color w:val="2B579A"/>
      <w:shd w:val="clear" w:color="auto" w:fill="E6E6E6"/>
    </w:rPr>
  </w:style>
  <w:style w:type="character" w:styleId="FollowedHyperlink">
    <w:name w:val="FollowedHyperlink"/>
    <w:basedOn w:val="DefaultParagraphFont"/>
    <w:uiPriority w:val="99"/>
    <w:semiHidden/>
    <w:unhideWhenUsed/>
    <w:rsid w:val="00AA2C8D"/>
    <w:rPr>
      <w:color w:val="954F72" w:themeColor="followedHyperlink"/>
      <w:u w:val="single"/>
    </w:rPr>
  </w:style>
  <w:style w:type="paragraph" w:styleId="Bibliography">
    <w:name w:val="Bibliography"/>
    <w:basedOn w:val="Normal"/>
    <w:next w:val="Normal"/>
    <w:uiPriority w:val="37"/>
    <w:semiHidden/>
    <w:unhideWhenUsed/>
    <w:rsid w:val="00F93951"/>
  </w:style>
  <w:style w:type="paragraph" w:styleId="BlockText">
    <w:name w:val="Block Text"/>
    <w:basedOn w:val="Normal"/>
    <w:uiPriority w:val="99"/>
    <w:semiHidden/>
    <w:unhideWhenUsed/>
    <w:rsid w:val="00F9395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
    <w:name w:val="Body Text"/>
    <w:basedOn w:val="Normal"/>
    <w:link w:val="BodyTextChar"/>
    <w:uiPriority w:val="99"/>
    <w:semiHidden/>
    <w:unhideWhenUsed/>
    <w:rsid w:val="00F93951"/>
    <w:pPr>
      <w:spacing w:after="120"/>
    </w:pPr>
  </w:style>
  <w:style w:type="character" w:customStyle="1" w:styleId="BodyTextChar">
    <w:name w:val="Body Text Char"/>
    <w:basedOn w:val="DefaultParagraphFont"/>
    <w:link w:val="BodyText"/>
    <w:uiPriority w:val="99"/>
    <w:semiHidden/>
    <w:rsid w:val="00F93951"/>
  </w:style>
  <w:style w:type="paragraph" w:styleId="BodyText2">
    <w:name w:val="Body Text 2"/>
    <w:basedOn w:val="Normal"/>
    <w:link w:val="BodyText2Char"/>
    <w:uiPriority w:val="99"/>
    <w:semiHidden/>
    <w:unhideWhenUsed/>
    <w:rsid w:val="00F93951"/>
    <w:pPr>
      <w:spacing w:after="120" w:line="480" w:lineRule="auto"/>
    </w:pPr>
  </w:style>
  <w:style w:type="character" w:customStyle="1" w:styleId="BodyText2Char">
    <w:name w:val="Body Text 2 Char"/>
    <w:basedOn w:val="DefaultParagraphFont"/>
    <w:link w:val="BodyText2"/>
    <w:uiPriority w:val="99"/>
    <w:semiHidden/>
    <w:rsid w:val="00F93951"/>
  </w:style>
  <w:style w:type="paragraph" w:styleId="BodyText3">
    <w:name w:val="Body Text 3"/>
    <w:basedOn w:val="Normal"/>
    <w:link w:val="BodyText3Char"/>
    <w:uiPriority w:val="99"/>
    <w:semiHidden/>
    <w:unhideWhenUsed/>
    <w:rsid w:val="00F93951"/>
    <w:pPr>
      <w:spacing w:after="120"/>
    </w:pPr>
    <w:rPr>
      <w:sz w:val="16"/>
      <w:szCs w:val="16"/>
    </w:rPr>
  </w:style>
  <w:style w:type="character" w:customStyle="1" w:styleId="BodyText3Char">
    <w:name w:val="Body Text 3 Char"/>
    <w:basedOn w:val="DefaultParagraphFont"/>
    <w:link w:val="BodyText3"/>
    <w:uiPriority w:val="99"/>
    <w:semiHidden/>
    <w:rsid w:val="00F93951"/>
    <w:rPr>
      <w:sz w:val="16"/>
      <w:szCs w:val="16"/>
    </w:rPr>
  </w:style>
  <w:style w:type="paragraph" w:styleId="BodyTextFirstIndent">
    <w:name w:val="Body Text First Indent"/>
    <w:basedOn w:val="BodyText"/>
    <w:link w:val="BodyTextFirstIndentChar"/>
    <w:uiPriority w:val="99"/>
    <w:semiHidden/>
    <w:unhideWhenUsed/>
    <w:rsid w:val="00F93951"/>
    <w:pPr>
      <w:spacing w:after="160"/>
      <w:ind w:firstLine="360"/>
    </w:pPr>
  </w:style>
  <w:style w:type="character" w:customStyle="1" w:styleId="BodyTextFirstIndentChar">
    <w:name w:val="Body Text First Indent Char"/>
    <w:basedOn w:val="BodyTextChar"/>
    <w:link w:val="BodyTextFirstIndent"/>
    <w:uiPriority w:val="99"/>
    <w:semiHidden/>
    <w:rsid w:val="00F93951"/>
  </w:style>
  <w:style w:type="paragraph" w:styleId="BodyTextIndent">
    <w:name w:val="Body Text Indent"/>
    <w:basedOn w:val="Normal"/>
    <w:link w:val="BodyTextIndentChar"/>
    <w:uiPriority w:val="99"/>
    <w:semiHidden/>
    <w:unhideWhenUsed/>
    <w:rsid w:val="00F93951"/>
    <w:pPr>
      <w:spacing w:after="120"/>
      <w:ind w:left="283"/>
    </w:pPr>
  </w:style>
  <w:style w:type="character" w:customStyle="1" w:styleId="BodyTextIndentChar">
    <w:name w:val="Body Text Indent Char"/>
    <w:basedOn w:val="DefaultParagraphFont"/>
    <w:link w:val="BodyTextIndent"/>
    <w:uiPriority w:val="99"/>
    <w:semiHidden/>
    <w:rsid w:val="00F93951"/>
  </w:style>
  <w:style w:type="paragraph" w:styleId="BodyTextFirstIndent2">
    <w:name w:val="Body Text First Indent 2"/>
    <w:basedOn w:val="BodyTextIndent"/>
    <w:link w:val="BodyTextFirstIndent2Char"/>
    <w:uiPriority w:val="99"/>
    <w:semiHidden/>
    <w:unhideWhenUsed/>
    <w:rsid w:val="00F93951"/>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F93951"/>
  </w:style>
  <w:style w:type="paragraph" w:styleId="BodyTextIndent2">
    <w:name w:val="Body Text Indent 2"/>
    <w:basedOn w:val="Normal"/>
    <w:link w:val="BodyTextIndent2Char"/>
    <w:uiPriority w:val="99"/>
    <w:semiHidden/>
    <w:unhideWhenUsed/>
    <w:rsid w:val="00F93951"/>
    <w:pPr>
      <w:spacing w:after="120" w:line="480" w:lineRule="auto"/>
      <w:ind w:left="283"/>
    </w:pPr>
  </w:style>
  <w:style w:type="character" w:customStyle="1" w:styleId="BodyTextIndent2Char">
    <w:name w:val="Body Text Indent 2 Char"/>
    <w:basedOn w:val="DefaultParagraphFont"/>
    <w:link w:val="BodyTextIndent2"/>
    <w:uiPriority w:val="99"/>
    <w:semiHidden/>
    <w:rsid w:val="00F93951"/>
  </w:style>
  <w:style w:type="paragraph" w:styleId="BodyTextIndent3">
    <w:name w:val="Body Text Indent 3"/>
    <w:basedOn w:val="Normal"/>
    <w:link w:val="BodyTextIndent3Char"/>
    <w:uiPriority w:val="99"/>
    <w:semiHidden/>
    <w:unhideWhenUsed/>
    <w:rsid w:val="00F9395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3951"/>
    <w:rPr>
      <w:sz w:val="16"/>
      <w:szCs w:val="16"/>
    </w:rPr>
  </w:style>
  <w:style w:type="paragraph" w:styleId="Closing">
    <w:name w:val="Closing"/>
    <w:basedOn w:val="Normal"/>
    <w:link w:val="ClosingChar"/>
    <w:uiPriority w:val="99"/>
    <w:semiHidden/>
    <w:unhideWhenUsed/>
    <w:rsid w:val="00F93951"/>
    <w:pPr>
      <w:spacing w:after="0" w:line="240" w:lineRule="auto"/>
      <w:ind w:left="4252"/>
    </w:pPr>
  </w:style>
  <w:style w:type="character" w:customStyle="1" w:styleId="ClosingChar">
    <w:name w:val="Closing Char"/>
    <w:basedOn w:val="DefaultParagraphFont"/>
    <w:link w:val="Closing"/>
    <w:uiPriority w:val="99"/>
    <w:semiHidden/>
    <w:rsid w:val="00F93951"/>
  </w:style>
  <w:style w:type="paragraph" w:styleId="Date">
    <w:name w:val="Date"/>
    <w:basedOn w:val="Normal"/>
    <w:next w:val="Normal"/>
    <w:link w:val="DateChar"/>
    <w:uiPriority w:val="99"/>
    <w:semiHidden/>
    <w:unhideWhenUsed/>
    <w:rsid w:val="00F93951"/>
  </w:style>
  <w:style w:type="character" w:customStyle="1" w:styleId="DateChar">
    <w:name w:val="Date Char"/>
    <w:basedOn w:val="DefaultParagraphFont"/>
    <w:link w:val="Date"/>
    <w:uiPriority w:val="99"/>
    <w:semiHidden/>
    <w:rsid w:val="00F93951"/>
  </w:style>
  <w:style w:type="paragraph" w:styleId="DocumentMap">
    <w:name w:val="Document Map"/>
    <w:basedOn w:val="Normal"/>
    <w:link w:val="DocumentMapChar"/>
    <w:uiPriority w:val="99"/>
    <w:semiHidden/>
    <w:unhideWhenUsed/>
    <w:rsid w:val="00F9395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93951"/>
    <w:rPr>
      <w:rFonts w:ascii="Segoe UI" w:hAnsi="Segoe UI" w:cs="Segoe UI"/>
      <w:sz w:val="16"/>
      <w:szCs w:val="16"/>
    </w:rPr>
  </w:style>
  <w:style w:type="paragraph" w:styleId="E-mailSignature">
    <w:name w:val="E-mail Signature"/>
    <w:basedOn w:val="Normal"/>
    <w:link w:val="E-mailSignatureChar"/>
    <w:uiPriority w:val="99"/>
    <w:semiHidden/>
    <w:unhideWhenUsed/>
    <w:rsid w:val="00F93951"/>
    <w:pPr>
      <w:spacing w:after="0" w:line="240" w:lineRule="auto"/>
    </w:pPr>
  </w:style>
  <w:style w:type="character" w:customStyle="1" w:styleId="E-mailSignatureChar">
    <w:name w:val="E-mail Signature Char"/>
    <w:basedOn w:val="DefaultParagraphFont"/>
    <w:link w:val="E-mailSignature"/>
    <w:uiPriority w:val="99"/>
    <w:semiHidden/>
    <w:rsid w:val="00F93951"/>
  </w:style>
  <w:style w:type="paragraph" w:styleId="EndnoteText">
    <w:name w:val="endnote text"/>
    <w:basedOn w:val="Normal"/>
    <w:link w:val="EndnoteTextChar"/>
    <w:uiPriority w:val="99"/>
    <w:semiHidden/>
    <w:unhideWhenUsed/>
    <w:rsid w:val="00F939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3951"/>
    <w:rPr>
      <w:sz w:val="20"/>
      <w:szCs w:val="20"/>
    </w:rPr>
  </w:style>
  <w:style w:type="paragraph" w:styleId="EnvelopeAddress">
    <w:name w:val="envelope address"/>
    <w:basedOn w:val="Normal"/>
    <w:uiPriority w:val="99"/>
    <w:semiHidden/>
    <w:unhideWhenUsed/>
    <w:rsid w:val="00F9395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93951"/>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F93951"/>
    <w:pPr>
      <w:spacing w:after="0" w:line="240" w:lineRule="auto"/>
    </w:pPr>
    <w:rPr>
      <w:i/>
      <w:iCs/>
    </w:rPr>
  </w:style>
  <w:style w:type="character" w:customStyle="1" w:styleId="HTMLAddressChar">
    <w:name w:val="HTML Address Char"/>
    <w:basedOn w:val="DefaultParagraphFont"/>
    <w:link w:val="HTMLAddress"/>
    <w:uiPriority w:val="99"/>
    <w:semiHidden/>
    <w:rsid w:val="00F93951"/>
    <w:rPr>
      <w:i/>
      <w:iCs/>
    </w:rPr>
  </w:style>
  <w:style w:type="paragraph" w:styleId="Index1">
    <w:name w:val="index 1"/>
    <w:basedOn w:val="Normal"/>
    <w:next w:val="Normal"/>
    <w:autoRedefine/>
    <w:uiPriority w:val="99"/>
    <w:semiHidden/>
    <w:unhideWhenUsed/>
    <w:rsid w:val="00F93951"/>
    <w:pPr>
      <w:spacing w:after="0" w:line="240" w:lineRule="auto"/>
      <w:ind w:left="220" w:hanging="220"/>
    </w:pPr>
  </w:style>
  <w:style w:type="paragraph" w:styleId="Index2">
    <w:name w:val="index 2"/>
    <w:basedOn w:val="Normal"/>
    <w:next w:val="Normal"/>
    <w:autoRedefine/>
    <w:uiPriority w:val="99"/>
    <w:semiHidden/>
    <w:unhideWhenUsed/>
    <w:rsid w:val="00F93951"/>
    <w:pPr>
      <w:spacing w:after="0" w:line="240" w:lineRule="auto"/>
      <w:ind w:left="440" w:hanging="220"/>
    </w:pPr>
  </w:style>
  <w:style w:type="paragraph" w:styleId="Index3">
    <w:name w:val="index 3"/>
    <w:basedOn w:val="Normal"/>
    <w:next w:val="Normal"/>
    <w:autoRedefine/>
    <w:uiPriority w:val="99"/>
    <w:semiHidden/>
    <w:unhideWhenUsed/>
    <w:rsid w:val="00F93951"/>
    <w:pPr>
      <w:spacing w:after="0" w:line="240" w:lineRule="auto"/>
      <w:ind w:left="660" w:hanging="220"/>
    </w:pPr>
  </w:style>
  <w:style w:type="paragraph" w:styleId="Index4">
    <w:name w:val="index 4"/>
    <w:basedOn w:val="Normal"/>
    <w:next w:val="Normal"/>
    <w:autoRedefine/>
    <w:uiPriority w:val="99"/>
    <w:semiHidden/>
    <w:unhideWhenUsed/>
    <w:rsid w:val="00F93951"/>
    <w:pPr>
      <w:spacing w:after="0" w:line="240" w:lineRule="auto"/>
      <w:ind w:left="880" w:hanging="220"/>
    </w:pPr>
  </w:style>
  <w:style w:type="paragraph" w:styleId="Index5">
    <w:name w:val="index 5"/>
    <w:basedOn w:val="Normal"/>
    <w:next w:val="Normal"/>
    <w:autoRedefine/>
    <w:uiPriority w:val="99"/>
    <w:semiHidden/>
    <w:unhideWhenUsed/>
    <w:rsid w:val="00F93951"/>
    <w:pPr>
      <w:spacing w:after="0" w:line="240" w:lineRule="auto"/>
      <w:ind w:left="1100" w:hanging="220"/>
    </w:pPr>
  </w:style>
  <w:style w:type="paragraph" w:styleId="Index6">
    <w:name w:val="index 6"/>
    <w:basedOn w:val="Normal"/>
    <w:next w:val="Normal"/>
    <w:autoRedefine/>
    <w:uiPriority w:val="99"/>
    <w:semiHidden/>
    <w:unhideWhenUsed/>
    <w:rsid w:val="00F93951"/>
    <w:pPr>
      <w:spacing w:after="0" w:line="240" w:lineRule="auto"/>
      <w:ind w:left="1320" w:hanging="220"/>
    </w:pPr>
  </w:style>
  <w:style w:type="paragraph" w:styleId="Index7">
    <w:name w:val="index 7"/>
    <w:basedOn w:val="Normal"/>
    <w:next w:val="Normal"/>
    <w:autoRedefine/>
    <w:uiPriority w:val="99"/>
    <w:semiHidden/>
    <w:unhideWhenUsed/>
    <w:rsid w:val="00F93951"/>
    <w:pPr>
      <w:spacing w:after="0" w:line="240" w:lineRule="auto"/>
      <w:ind w:left="1540" w:hanging="220"/>
    </w:pPr>
  </w:style>
  <w:style w:type="paragraph" w:styleId="Index8">
    <w:name w:val="index 8"/>
    <w:basedOn w:val="Normal"/>
    <w:next w:val="Normal"/>
    <w:autoRedefine/>
    <w:uiPriority w:val="99"/>
    <w:semiHidden/>
    <w:unhideWhenUsed/>
    <w:rsid w:val="00F93951"/>
    <w:pPr>
      <w:spacing w:after="0" w:line="240" w:lineRule="auto"/>
      <w:ind w:left="1760" w:hanging="220"/>
    </w:pPr>
  </w:style>
  <w:style w:type="paragraph" w:styleId="Index9">
    <w:name w:val="index 9"/>
    <w:basedOn w:val="Normal"/>
    <w:next w:val="Normal"/>
    <w:autoRedefine/>
    <w:uiPriority w:val="99"/>
    <w:semiHidden/>
    <w:unhideWhenUsed/>
    <w:rsid w:val="00F93951"/>
    <w:pPr>
      <w:spacing w:after="0" w:line="240" w:lineRule="auto"/>
      <w:ind w:left="1980" w:hanging="220"/>
    </w:pPr>
  </w:style>
  <w:style w:type="paragraph" w:styleId="IndexHeading">
    <w:name w:val="index heading"/>
    <w:basedOn w:val="Normal"/>
    <w:next w:val="Index1"/>
    <w:uiPriority w:val="99"/>
    <w:semiHidden/>
    <w:unhideWhenUsed/>
    <w:rsid w:val="00F93951"/>
    <w:rPr>
      <w:rFonts w:asciiTheme="majorHAnsi" w:eastAsiaTheme="majorEastAsia" w:hAnsiTheme="majorHAnsi" w:cstheme="majorBidi"/>
      <w:b/>
      <w:bCs/>
    </w:rPr>
  </w:style>
  <w:style w:type="paragraph" w:styleId="List">
    <w:name w:val="List"/>
    <w:basedOn w:val="Normal"/>
    <w:uiPriority w:val="99"/>
    <w:semiHidden/>
    <w:unhideWhenUsed/>
    <w:rsid w:val="00F93951"/>
    <w:pPr>
      <w:ind w:left="283" w:hanging="283"/>
      <w:contextualSpacing/>
    </w:pPr>
  </w:style>
  <w:style w:type="paragraph" w:styleId="List2">
    <w:name w:val="List 2"/>
    <w:basedOn w:val="Normal"/>
    <w:uiPriority w:val="99"/>
    <w:semiHidden/>
    <w:unhideWhenUsed/>
    <w:rsid w:val="00F93951"/>
    <w:pPr>
      <w:ind w:left="566" w:hanging="283"/>
      <w:contextualSpacing/>
    </w:pPr>
  </w:style>
  <w:style w:type="paragraph" w:styleId="List3">
    <w:name w:val="List 3"/>
    <w:basedOn w:val="Normal"/>
    <w:uiPriority w:val="99"/>
    <w:semiHidden/>
    <w:unhideWhenUsed/>
    <w:rsid w:val="00F93951"/>
    <w:pPr>
      <w:ind w:left="849" w:hanging="283"/>
      <w:contextualSpacing/>
    </w:pPr>
  </w:style>
  <w:style w:type="paragraph" w:styleId="List4">
    <w:name w:val="List 4"/>
    <w:basedOn w:val="Normal"/>
    <w:uiPriority w:val="99"/>
    <w:semiHidden/>
    <w:unhideWhenUsed/>
    <w:rsid w:val="00F93951"/>
    <w:pPr>
      <w:ind w:left="1132" w:hanging="283"/>
      <w:contextualSpacing/>
    </w:pPr>
  </w:style>
  <w:style w:type="paragraph" w:styleId="List5">
    <w:name w:val="List 5"/>
    <w:basedOn w:val="Normal"/>
    <w:uiPriority w:val="99"/>
    <w:semiHidden/>
    <w:unhideWhenUsed/>
    <w:rsid w:val="00F93951"/>
    <w:pPr>
      <w:ind w:left="1415" w:hanging="283"/>
      <w:contextualSpacing/>
    </w:pPr>
  </w:style>
  <w:style w:type="paragraph" w:styleId="ListBullet">
    <w:name w:val="List Bullet"/>
    <w:basedOn w:val="Normal"/>
    <w:uiPriority w:val="99"/>
    <w:semiHidden/>
    <w:unhideWhenUsed/>
    <w:rsid w:val="00F93951"/>
    <w:pPr>
      <w:numPr>
        <w:numId w:val="26"/>
      </w:numPr>
      <w:contextualSpacing/>
    </w:pPr>
  </w:style>
  <w:style w:type="paragraph" w:styleId="ListBullet2">
    <w:name w:val="List Bullet 2"/>
    <w:basedOn w:val="Normal"/>
    <w:uiPriority w:val="99"/>
    <w:semiHidden/>
    <w:unhideWhenUsed/>
    <w:rsid w:val="00F93951"/>
    <w:pPr>
      <w:numPr>
        <w:numId w:val="27"/>
      </w:numPr>
      <w:contextualSpacing/>
    </w:pPr>
  </w:style>
  <w:style w:type="paragraph" w:styleId="ListBullet3">
    <w:name w:val="List Bullet 3"/>
    <w:basedOn w:val="Normal"/>
    <w:uiPriority w:val="99"/>
    <w:semiHidden/>
    <w:unhideWhenUsed/>
    <w:rsid w:val="00F93951"/>
    <w:pPr>
      <w:numPr>
        <w:numId w:val="28"/>
      </w:numPr>
      <w:contextualSpacing/>
    </w:pPr>
  </w:style>
  <w:style w:type="paragraph" w:styleId="ListBullet4">
    <w:name w:val="List Bullet 4"/>
    <w:basedOn w:val="Normal"/>
    <w:uiPriority w:val="99"/>
    <w:semiHidden/>
    <w:unhideWhenUsed/>
    <w:rsid w:val="00F93951"/>
    <w:pPr>
      <w:numPr>
        <w:numId w:val="29"/>
      </w:numPr>
      <w:contextualSpacing/>
    </w:pPr>
  </w:style>
  <w:style w:type="paragraph" w:styleId="ListBullet5">
    <w:name w:val="List Bullet 5"/>
    <w:basedOn w:val="Normal"/>
    <w:uiPriority w:val="99"/>
    <w:semiHidden/>
    <w:unhideWhenUsed/>
    <w:rsid w:val="00F93951"/>
    <w:pPr>
      <w:numPr>
        <w:numId w:val="30"/>
      </w:numPr>
      <w:contextualSpacing/>
    </w:pPr>
  </w:style>
  <w:style w:type="paragraph" w:styleId="ListContinue">
    <w:name w:val="List Continue"/>
    <w:basedOn w:val="Normal"/>
    <w:uiPriority w:val="99"/>
    <w:semiHidden/>
    <w:unhideWhenUsed/>
    <w:rsid w:val="00F93951"/>
    <w:pPr>
      <w:spacing w:after="120"/>
      <w:ind w:left="283"/>
      <w:contextualSpacing/>
    </w:pPr>
  </w:style>
  <w:style w:type="paragraph" w:styleId="ListContinue2">
    <w:name w:val="List Continue 2"/>
    <w:basedOn w:val="Normal"/>
    <w:uiPriority w:val="99"/>
    <w:semiHidden/>
    <w:unhideWhenUsed/>
    <w:rsid w:val="00F93951"/>
    <w:pPr>
      <w:spacing w:after="120"/>
      <w:ind w:left="566"/>
      <w:contextualSpacing/>
    </w:pPr>
  </w:style>
  <w:style w:type="paragraph" w:styleId="ListContinue3">
    <w:name w:val="List Continue 3"/>
    <w:basedOn w:val="Normal"/>
    <w:uiPriority w:val="99"/>
    <w:semiHidden/>
    <w:unhideWhenUsed/>
    <w:rsid w:val="00F93951"/>
    <w:pPr>
      <w:spacing w:after="120"/>
      <w:ind w:left="849"/>
      <w:contextualSpacing/>
    </w:pPr>
  </w:style>
  <w:style w:type="paragraph" w:styleId="ListContinue4">
    <w:name w:val="List Continue 4"/>
    <w:basedOn w:val="Normal"/>
    <w:uiPriority w:val="99"/>
    <w:semiHidden/>
    <w:unhideWhenUsed/>
    <w:rsid w:val="00F93951"/>
    <w:pPr>
      <w:spacing w:after="120"/>
      <w:ind w:left="1132"/>
      <w:contextualSpacing/>
    </w:pPr>
  </w:style>
  <w:style w:type="paragraph" w:styleId="ListContinue5">
    <w:name w:val="List Continue 5"/>
    <w:basedOn w:val="Normal"/>
    <w:uiPriority w:val="99"/>
    <w:semiHidden/>
    <w:unhideWhenUsed/>
    <w:rsid w:val="00F93951"/>
    <w:pPr>
      <w:spacing w:after="120"/>
      <w:ind w:left="1415"/>
      <w:contextualSpacing/>
    </w:pPr>
  </w:style>
  <w:style w:type="paragraph" w:styleId="ListNumber">
    <w:name w:val="List Number"/>
    <w:basedOn w:val="Normal"/>
    <w:uiPriority w:val="99"/>
    <w:semiHidden/>
    <w:unhideWhenUsed/>
    <w:rsid w:val="00F93951"/>
    <w:pPr>
      <w:numPr>
        <w:numId w:val="31"/>
      </w:numPr>
      <w:contextualSpacing/>
    </w:pPr>
  </w:style>
  <w:style w:type="paragraph" w:styleId="ListNumber2">
    <w:name w:val="List Number 2"/>
    <w:basedOn w:val="Normal"/>
    <w:uiPriority w:val="99"/>
    <w:semiHidden/>
    <w:unhideWhenUsed/>
    <w:rsid w:val="00F93951"/>
    <w:pPr>
      <w:numPr>
        <w:numId w:val="32"/>
      </w:numPr>
      <w:contextualSpacing/>
    </w:pPr>
  </w:style>
  <w:style w:type="paragraph" w:styleId="ListNumber3">
    <w:name w:val="List Number 3"/>
    <w:basedOn w:val="Normal"/>
    <w:uiPriority w:val="99"/>
    <w:semiHidden/>
    <w:unhideWhenUsed/>
    <w:rsid w:val="00F93951"/>
    <w:pPr>
      <w:numPr>
        <w:numId w:val="33"/>
      </w:numPr>
      <w:contextualSpacing/>
    </w:pPr>
  </w:style>
  <w:style w:type="paragraph" w:styleId="ListNumber4">
    <w:name w:val="List Number 4"/>
    <w:basedOn w:val="Normal"/>
    <w:uiPriority w:val="99"/>
    <w:semiHidden/>
    <w:unhideWhenUsed/>
    <w:rsid w:val="00F93951"/>
    <w:pPr>
      <w:numPr>
        <w:numId w:val="34"/>
      </w:numPr>
      <w:contextualSpacing/>
    </w:pPr>
  </w:style>
  <w:style w:type="paragraph" w:styleId="ListNumber5">
    <w:name w:val="List Number 5"/>
    <w:basedOn w:val="Normal"/>
    <w:uiPriority w:val="99"/>
    <w:semiHidden/>
    <w:unhideWhenUsed/>
    <w:rsid w:val="00F93951"/>
    <w:pPr>
      <w:numPr>
        <w:numId w:val="35"/>
      </w:numPr>
      <w:contextualSpacing/>
    </w:pPr>
  </w:style>
  <w:style w:type="paragraph" w:styleId="MacroText">
    <w:name w:val="macro"/>
    <w:link w:val="MacroTextChar"/>
    <w:uiPriority w:val="99"/>
    <w:semiHidden/>
    <w:unhideWhenUsed/>
    <w:rsid w:val="00F9395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93951"/>
    <w:rPr>
      <w:rFonts w:ascii="Consolas" w:hAnsi="Consolas"/>
      <w:sz w:val="20"/>
      <w:szCs w:val="20"/>
    </w:rPr>
  </w:style>
  <w:style w:type="paragraph" w:styleId="MessageHeader">
    <w:name w:val="Message Header"/>
    <w:basedOn w:val="Normal"/>
    <w:link w:val="MessageHeaderChar"/>
    <w:uiPriority w:val="99"/>
    <w:semiHidden/>
    <w:unhideWhenUsed/>
    <w:rsid w:val="00F9395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395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F93951"/>
    <w:pPr>
      <w:ind w:left="720"/>
    </w:pPr>
  </w:style>
  <w:style w:type="paragraph" w:styleId="NoteHeading">
    <w:name w:val="Note Heading"/>
    <w:basedOn w:val="Normal"/>
    <w:next w:val="Normal"/>
    <w:link w:val="NoteHeadingChar"/>
    <w:uiPriority w:val="99"/>
    <w:semiHidden/>
    <w:unhideWhenUsed/>
    <w:rsid w:val="00F93951"/>
    <w:pPr>
      <w:spacing w:after="0" w:line="240" w:lineRule="auto"/>
    </w:pPr>
  </w:style>
  <w:style w:type="character" w:customStyle="1" w:styleId="NoteHeadingChar">
    <w:name w:val="Note Heading Char"/>
    <w:basedOn w:val="DefaultParagraphFont"/>
    <w:link w:val="NoteHeading"/>
    <w:uiPriority w:val="99"/>
    <w:semiHidden/>
    <w:rsid w:val="00F93951"/>
  </w:style>
  <w:style w:type="paragraph" w:styleId="PlainText">
    <w:name w:val="Plain Text"/>
    <w:basedOn w:val="Normal"/>
    <w:link w:val="PlainTextChar"/>
    <w:uiPriority w:val="99"/>
    <w:semiHidden/>
    <w:unhideWhenUsed/>
    <w:rsid w:val="00F9395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3951"/>
    <w:rPr>
      <w:rFonts w:ascii="Consolas" w:hAnsi="Consolas"/>
      <w:sz w:val="21"/>
      <w:szCs w:val="21"/>
    </w:rPr>
  </w:style>
  <w:style w:type="paragraph" w:styleId="Salutation">
    <w:name w:val="Salutation"/>
    <w:basedOn w:val="Normal"/>
    <w:next w:val="Normal"/>
    <w:link w:val="SalutationChar"/>
    <w:uiPriority w:val="99"/>
    <w:semiHidden/>
    <w:unhideWhenUsed/>
    <w:rsid w:val="00F93951"/>
  </w:style>
  <w:style w:type="character" w:customStyle="1" w:styleId="SalutationChar">
    <w:name w:val="Salutation Char"/>
    <w:basedOn w:val="DefaultParagraphFont"/>
    <w:link w:val="Salutation"/>
    <w:uiPriority w:val="99"/>
    <w:semiHidden/>
    <w:rsid w:val="00F93951"/>
  </w:style>
  <w:style w:type="paragraph" w:styleId="Signature">
    <w:name w:val="Signature"/>
    <w:basedOn w:val="Normal"/>
    <w:link w:val="SignatureChar"/>
    <w:uiPriority w:val="99"/>
    <w:semiHidden/>
    <w:unhideWhenUsed/>
    <w:rsid w:val="00F93951"/>
    <w:pPr>
      <w:spacing w:after="0" w:line="240" w:lineRule="auto"/>
      <w:ind w:left="4252"/>
    </w:pPr>
  </w:style>
  <w:style w:type="character" w:customStyle="1" w:styleId="SignatureChar">
    <w:name w:val="Signature Char"/>
    <w:basedOn w:val="DefaultParagraphFont"/>
    <w:link w:val="Signature"/>
    <w:uiPriority w:val="99"/>
    <w:semiHidden/>
    <w:rsid w:val="00F93951"/>
  </w:style>
  <w:style w:type="paragraph" w:styleId="TableofAuthorities">
    <w:name w:val="table of authorities"/>
    <w:basedOn w:val="Normal"/>
    <w:next w:val="Normal"/>
    <w:uiPriority w:val="99"/>
    <w:semiHidden/>
    <w:unhideWhenUsed/>
    <w:rsid w:val="00F93951"/>
    <w:pPr>
      <w:spacing w:after="0"/>
      <w:ind w:left="220" w:hanging="220"/>
    </w:pPr>
  </w:style>
  <w:style w:type="paragraph" w:styleId="TableofFigures">
    <w:name w:val="table of figures"/>
    <w:basedOn w:val="Normal"/>
    <w:next w:val="Normal"/>
    <w:uiPriority w:val="99"/>
    <w:semiHidden/>
    <w:unhideWhenUsed/>
    <w:rsid w:val="00F93951"/>
    <w:pPr>
      <w:spacing w:after="0"/>
    </w:pPr>
  </w:style>
  <w:style w:type="paragraph" w:styleId="TOAHeading">
    <w:name w:val="toa heading"/>
    <w:basedOn w:val="Normal"/>
    <w:next w:val="Normal"/>
    <w:uiPriority w:val="99"/>
    <w:semiHidden/>
    <w:unhideWhenUsed/>
    <w:rsid w:val="00F93951"/>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F93951"/>
    <w:pPr>
      <w:spacing w:after="100"/>
      <w:ind w:left="660"/>
    </w:pPr>
  </w:style>
  <w:style w:type="paragraph" w:styleId="TOC5">
    <w:name w:val="toc 5"/>
    <w:basedOn w:val="Normal"/>
    <w:next w:val="Normal"/>
    <w:autoRedefine/>
    <w:uiPriority w:val="39"/>
    <w:semiHidden/>
    <w:unhideWhenUsed/>
    <w:rsid w:val="00F93951"/>
    <w:pPr>
      <w:spacing w:after="100"/>
      <w:ind w:left="880"/>
    </w:pPr>
  </w:style>
  <w:style w:type="paragraph" w:styleId="TOC6">
    <w:name w:val="toc 6"/>
    <w:basedOn w:val="Normal"/>
    <w:next w:val="Normal"/>
    <w:autoRedefine/>
    <w:uiPriority w:val="39"/>
    <w:semiHidden/>
    <w:unhideWhenUsed/>
    <w:rsid w:val="00F93951"/>
    <w:pPr>
      <w:spacing w:after="100"/>
      <w:ind w:left="1100"/>
    </w:pPr>
  </w:style>
  <w:style w:type="paragraph" w:styleId="TOC7">
    <w:name w:val="toc 7"/>
    <w:basedOn w:val="Normal"/>
    <w:next w:val="Normal"/>
    <w:autoRedefine/>
    <w:uiPriority w:val="39"/>
    <w:semiHidden/>
    <w:unhideWhenUsed/>
    <w:rsid w:val="00F93951"/>
    <w:pPr>
      <w:spacing w:after="100"/>
      <w:ind w:left="1320"/>
    </w:pPr>
  </w:style>
  <w:style w:type="paragraph" w:styleId="TOC8">
    <w:name w:val="toc 8"/>
    <w:basedOn w:val="Normal"/>
    <w:next w:val="Normal"/>
    <w:autoRedefine/>
    <w:uiPriority w:val="39"/>
    <w:semiHidden/>
    <w:unhideWhenUsed/>
    <w:rsid w:val="00F93951"/>
    <w:pPr>
      <w:spacing w:after="100"/>
      <w:ind w:left="1540"/>
    </w:pPr>
  </w:style>
  <w:style w:type="paragraph" w:styleId="TOC9">
    <w:name w:val="toc 9"/>
    <w:basedOn w:val="Normal"/>
    <w:next w:val="Normal"/>
    <w:autoRedefine/>
    <w:uiPriority w:val="39"/>
    <w:semiHidden/>
    <w:unhideWhenUsed/>
    <w:rsid w:val="00F93951"/>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897772">
      <w:bodyDiv w:val="1"/>
      <w:marLeft w:val="0"/>
      <w:marRight w:val="0"/>
      <w:marTop w:val="0"/>
      <w:marBottom w:val="0"/>
      <w:divBdr>
        <w:top w:val="none" w:sz="0" w:space="0" w:color="auto"/>
        <w:left w:val="none" w:sz="0" w:space="0" w:color="auto"/>
        <w:bottom w:val="none" w:sz="0" w:space="0" w:color="auto"/>
        <w:right w:val="none" w:sz="0" w:space="0" w:color="auto"/>
      </w:divBdr>
    </w:div>
    <w:div w:id="379717676">
      <w:bodyDiv w:val="1"/>
      <w:marLeft w:val="0"/>
      <w:marRight w:val="0"/>
      <w:marTop w:val="0"/>
      <w:marBottom w:val="0"/>
      <w:divBdr>
        <w:top w:val="none" w:sz="0" w:space="0" w:color="auto"/>
        <w:left w:val="none" w:sz="0" w:space="0" w:color="auto"/>
        <w:bottom w:val="none" w:sz="0" w:space="0" w:color="auto"/>
        <w:right w:val="none" w:sz="0" w:space="0" w:color="auto"/>
      </w:divBdr>
    </w:div>
    <w:div w:id="413208712">
      <w:bodyDiv w:val="1"/>
      <w:marLeft w:val="0"/>
      <w:marRight w:val="0"/>
      <w:marTop w:val="0"/>
      <w:marBottom w:val="0"/>
      <w:divBdr>
        <w:top w:val="none" w:sz="0" w:space="0" w:color="auto"/>
        <w:left w:val="none" w:sz="0" w:space="0" w:color="auto"/>
        <w:bottom w:val="none" w:sz="0" w:space="0" w:color="auto"/>
        <w:right w:val="none" w:sz="0" w:space="0" w:color="auto"/>
      </w:divBdr>
    </w:div>
    <w:div w:id="535697335">
      <w:bodyDiv w:val="1"/>
      <w:marLeft w:val="0"/>
      <w:marRight w:val="0"/>
      <w:marTop w:val="0"/>
      <w:marBottom w:val="0"/>
      <w:divBdr>
        <w:top w:val="none" w:sz="0" w:space="0" w:color="auto"/>
        <w:left w:val="none" w:sz="0" w:space="0" w:color="auto"/>
        <w:bottom w:val="none" w:sz="0" w:space="0" w:color="auto"/>
        <w:right w:val="none" w:sz="0" w:space="0" w:color="auto"/>
      </w:divBdr>
    </w:div>
    <w:div w:id="595207920">
      <w:bodyDiv w:val="1"/>
      <w:marLeft w:val="0"/>
      <w:marRight w:val="0"/>
      <w:marTop w:val="0"/>
      <w:marBottom w:val="0"/>
      <w:divBdr>
        <w:top w:val="none" w:sz="0" w:space="0" w:color="auto"/>
        <w:left w:val="none" w:sz="0" w:space="0" w:color="auto"/>
        <w:bottom w:val="none" w:sz="0" w:space="0" w:color="auto"/>
        <w:right w:val="none" w:sz="0" w:space="0" w:color="auto"/>
      </w:divBdr>
    </w:div>
    <w:div w:id="658119751">
      <w:bodyDiv w:val="1"/>
      <w:marLeft w:val="0"/>
      <w:marRight w:val="0"/>
      <w:marTop w:val="0"/>
      <w:marBottom w:val="0"/>
      <w:divBdr>
        <w:top w:val="none" w:sz="0" w:space="0" w:color="auto"/>
        <w:left w:val="none" w:sz="0" w:space="0" w:color="auto"/>
        <w:bottom w:val="none" w:sz="0" w:space="0" w:color="auto"/>
        <w:right w:val="none" w:sz="0" w:space="0" w:color="auto"/>
      </w:divBdr>
    </w:div>
    <w:div w:id="788358747">
      <w:bodyDiv w:val="1"/>
      <w:marLeft w:val="0"/>
      <w:marRight w:val="0"/>
      <w:marTop w:val="0"/>
      <w:marBottom w:val="0"/>
      <w:divBdr>
        <w:top w:val="none" w:sz="0" w:space="0" w:color="auto"/>
        <w:left w:val="none" w:sz="0" w:space="0" w:color="auto"/>
        <w:bottom w:val="none" w:sz="0" w:space="0" w:color="auto"/>
        <w:right w:val="none" w:sz="0" w:space="0" w:color="auto"/>
      </w:divBdr>
      <w:divsChild>
        <w:div w:id="962736212">
          <w:marLeft w:val="1166"/>
          <w:marRight w:val="0"/>
          <w:marTop w:val="96"/>
          <w:marBottom w:val="0"/>
          <w:divBdr>
            <w:top w:val="none" w:sz="0" w:space="0" w:color="auto"/>
            <w:left w:val="none" w:sz="0" w:space="0" w:color="auto"/>
            <w:bottom w:val="none" w:sz="0" w:space="0" w:color="auto"/>
            <w:right w:val="none" w:sz="0" w:space="0" w:color="auto"/>
          </w:divBdr>
        </w:div>
      </w:divsChild>
    </w:div>
    <w:div w:id="898440273">
      <w:bodyDiv w:val="1"/>
      <w:marLeft w:val="0"/>
      <w:marRight w:val="0"/>
      <w:marTop w:val="0"/>
      <w:marBottom w:val="0"/>
      <w:divBdr>
        <w:top w:val="none" w:sz="0" w:space="0" w:color="auto"/>
        <w:left w:val="none" w:sz="0" w:space="0" w:color="auto"/>
        <w:bottom w:val="none" w:sz="0" w:space="0" w:color="auto"/>
        <w:right w:val="none" w:sz="0" w:space="0" w:color="auto"/>
      </w:divBdr>
    </w:div>
    <w:div w:id="1046835609">
      <w:bodyDiv w:val="1"/>
      <w:marLeft w:val="0"/>
      <w:marRight w:val="0"/>
      <w:marTop w:val="0"/>
      <w:marBottom w:val="0"/>
      <w:divBdr>
        <w:top w:val="none" w:sz="0" w:space="0" w:color="auto"/>
        <w:left w:val="none" w:sz="0" w:space="0" w:color="auto"/>
        <w:bottom w:val="none" w:sz="0" w:space="0" w:color="auto"/>
        <w:right w:val="none" w:sz="0" w:space="0" w:color="auto"/>
      </w:divBdr>
    </w:div>
    <w:div w:id="1191643833">
      <w:bodyDiv w:val="1"/>
      <w:marLeft w:val="0"/>
      <w:marRight w:val="0"/>
      <w:marTop w:val="0"/>
      <w:marBottom w:val="0"/>
      <w:divBdr>
        <w:top w:val="none" w:sz="0" w:space="0" w:color="auto"/>
        <w:left w:val="none" w:sz="0" w:space="0" w:color="auto"/>
        <w:bottom w:val="none" w:sz="0" w:space="0" w:color="auto"/>
        <w:right w:val="none" w:sz="0" w:space="0" w:color="auto"/>
      </w:divBdr>
    </w:div>
    <w:div w:id="1361932417">
      <w:bodyDiv w:val="1"/>
      <w:marLeft w:val="0"/>
      <w:marRight w:val="0"/>
      <w:marTop w:val="0"/>
      <w:marBottom w:val="0"/>
      <w:divBdr>
        <w:top w:val="none" w:sz="0" w:space="0" w:color="auto"/>
        <w:left w:val="none" w:sz="0" w:space="0" w:color="auto"/>
        <w:bottom w:val="none" w:sz="0" w:space="0" w:color="auto"/>
        <w:right w:val="none" w:sz="0" w:space="0" w:color="auto"/>
      </w:divBdr>
    </w:div>
    <w:div w:id="204335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ti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tif"/><Relationship Id="rId42" Type="http://schemas.openxmlformats.org/officeDocument/2006/relationships/header" Target="header5.xml"/><Relationship Id="rId47" Type="http://schemas.openxmlformats.org/officeDocument/2006/relationships/header" Target="header10.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tif"/><Relationship Id="rId38" Type="http://schemas.openxmlformats.org/officeDocument/2006/relationships/image" Target="media/image26.tif"/><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9.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eader" Target="header4.xml"/><Relationship Id="rId37" Type="http://schemas.openxmlformats.org/officeDocument/2006/relationships/image" Target="media/image25.tif"/><Relationship Id="rId40" Type="http://schemas.openxmlformats.org/officeDocument/2006/relationships/image" Target="media/image28.tif"/><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7.png"/><Relationship Id="rId36" Type="http://schemas.openxmlformats.org/officeDocument/2006/relationships/image" Target="media/image24.tif"/><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image" Target="media/image19.png"/><Relationship Id="rId35" Type="http://schemas.openxmlformats.org/officeDocument/2006/relationships/image" Target="media/image23.tif"/><Relationship Id="rId43" Type="http://schemas.openxmlformats.org/officeDocument/2006/relationships/header" Target="header6.xml"/><Relationship Id="rId48" Type="http://schemas.openxmlformats.org/officeDocument/2006/relationships/header" Target="header1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2377A-5C25-4330-83D0-A55884154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1</Pages>
  <Words>85104</Words>
  <Characters>485095</Characters>
  <Application>Microsoft Office Word</Application>
  <DocSecurity>0</DocSecurity>
  <Lines>4042</Lines>
  <Paragraphs>1138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Menno Smit</dc:creator>
  <cp:lastModifiedBy>Menno Smit</cp:lastModifiedBy>
  <cp:revision>38</cp:revision>
  <cp:lastPrinted>2017-09-23T17:23:00Z</cp:lastPrinted>
  <dcterms:created xsi:type="dcterms:W3CDTF">2017-11-23T13:22:00Z</dcterms:created>
  <dcterms:modified xsi:type="dcterms:W3CDTF">2018-02-15T15:58:00Z</dcterms:modified>
</cp:coreProperties>
</file>